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f1c11" w14:paraId="66f1c11"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F42833">
        <w:rPr>
          <w:b/>
        </w:rPr>
        <w:t>1</w:t>
      </w:r>
      <w:r w:rsidR="00442526">
        <w:rPr>
          <w:b/>
        </w:rPr>
        <w:t>552</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B54A0" w:rsidR="00E54C5A">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811CDC">
        <w:t xml:space="preserve"> </w:t>
      </w:r>
      <w:r w:rsidR="001B54A0">
        <w:t xml:space="preserve">ZLATNI GRAL d.o.o., Solin, Šubićeva 39, OIB: 82730227860, </w:t>
      </w:r>
      <w:r w:rsidR="00E54C5A">
        <w:t xml:space="preserve">dana </w:t>
      </w:r>
      <w:r w:rsidR="003E51F5">
        <w:t>2</w:t>
      </w:r>
      <w:r w:rsidR="001B54A0">
        <w:t>6</w:t>
      </w:r>
      <w:r w:rsidR="00115C2F">
        <w:t xml:space="preserve">. listopada </w:t>
      </w:r>
      <w:r w:rsidR="00E54C5A">
        <w:t>2017.g.</w:t>
      </w:r>
    </w:p>
    <w:p w:rsidRDefault="00E54C5A" w:rsidP="000A3CE7" w:rsidR="00E54C5A">
      <w:pPr>
        <w:ind w:firstLine="708"/>
        <w:jc w:val="both"/>
      </w:pP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F42833">
        <w:t xml:space="preserve"> </w:t>
      </w:r>
      <w:r w:rsidR="001B54A0">
        <w:t>ZLATNI GRAL d.o.o., Solin, Šubićeva 39, OIB: 82730227860</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C823D2" w:rsidP="00C7733A" w:rsidR="00C7733A" w:rsidRPr="00786D7E">
      <w:pPr>
        <w:jc w:val="center"/>
        <w:rPr>
          <w:b/>
          <w:u w:val="single"/>
        </w:rPr>
      </w:pPr>
      <w:r>
        <w:rPr>
          <w:b/>
          <w:u w:val="single"/>
        </w:rPr>
        <w:t>27</w:t>
      </w:r>
      <w:r w:rsidR="00586D51" w:rsidRPr="00786D7E">
        <w:rPr>
          <w:b/>
          <w:u w:val="single"/>
        </w:rPr>
        <w:t xml:space="preserve">. </w:t>
      </w:r>
      <w:r w:rsidR="00146ACA">
        <w:rPr>
          <w:b/>
          <w:u w:val="single"/>
        </w:rPr>
        <w:t>studenog</w:t>
      </w:r>
      <w:r w:rsidR="004022A9">
        <w:rPr>
          <w:b/>
          <w:u w:val="single"/>
        </w:rPr>
        <w:t xml:space="preserve"> 2017</w:t>
      </w:r>
      <w:r w:rsidR="00A82D94" w:rsidRPr="00786D7E">
        <w:rPr>
          <w:b/>
          <w:u w:val="single"/>
        </w:rPr>
        <w:t xml:space="preserve">. godine u </w:t>
      </w:r>
      <w:r w:rsidR="004B1BD0">
        <w:rPr>
          <w:b/>
          <w:u w:val="single"/>
        </w:rPr>
        <w:t>13</w:t>
      </w:r>
      <w:r w:rsidR="00B15680">
        <w:rPr>
          <w:b/>
          <w:u w:val="single"/>
        </w:rPr>
        <w:t>,</w:t>
      </w:r>
      <w:r w:rsidR="00442526">
        <w:rPr>
          <w:b/>
          <w:u w:val="single"/>
        </w:rPr>
        <w:t>45</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442526">
        <w:t>Suzana Ninčević i Marija Ninčević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442526">
        <w:t xml:space="preserve">Suzani Ninčević i Mariji Ninčević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442526">
        <w:t>30</w:t>
      </w:r>
      <w:r w:rsidRPr="00786D7E">
        <w:t xml:space="preserve">. </w:t>
      </w:r>
      <w:r w:rsidR="00442526">
        <w:t>lipnja</w:t>
      </w:r>
      <w:r>
        <w:t xml:space="preserve"> 2016</w:t>
      </w:r>
      <w:r w:rsidRPr="00786D7E">
        <w:t>. godine predložio otvaranje stečajnog postupka nad dužnikom</w:t>
      </w:r>
      <w:r>
        <w:t xml:space="preserve"> </w:t>
      </w:r>
      <w:r w:rsidR="001B54A0">
        <w:t>ZLATNI GRAL d.o.o., Solin, Šubićeva 39, OIB: 82730227860</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na dan </w:t>
      </w:r>
      <w:r>
        <w:t>1. rujna</w:t>
      </w:r>
      <w:r w:rsidRPr="00786D7E">
        <w:t xml:space="preserve"> 201</w:t>
      </w:r>
      <w:r>
        <w:t>5</w:t>
      </w:r>
      <w:r w:rsidRPr="00786D7E">
        <w:t>.g. ima u očevidniku redoslijeda osnova za plaćanje evidentirane neizvršene osnove za plaćanje u neprekinutom razdoblju od</w:t>
      </w:r>
      <w:r w:rsidR="0065200A">
        <w:t xml:space="preserve"> </w:t>
      </w:r>
      <w:r w:rsidR="00442526">
        <w:t>490</w:t>
      </w:r>
      <w:r>
        <w:t xml:space="preserve"> dana</w:t>
      </w:r>
      <w:r w:rsidRPr="00786D7E">
        <w:t>, u ukupnom iznosu od</w:t>
      </w:r>
      <w:r>
        <w:t xml:space="preserve"> </w:t>
      </w:r>
      <w:r w:rsidR="00442526">
        <w:t>274</w:t>
      </w:r>
      <w:r>
        <w:t>.</w:t>
      </w:r>
      <w:r w:rsidR="00442526">
        <w:t>239</w:t>
      </w:r>
      <w:r w:rsidR="00C823D2">
        <w:t>,</w:t>
      </w:r>
      <w:r w:rsidR="00F42833">
        <w:t>1</w:t>
      </w:r>
      <w:r w:rsidR="00442526">
        <w:t>0</w:t>
      </w:r>
      <w:r>
        <w:t xml:space="preserve"> kuna, te ima dva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3E51F5">
        <w:rPr>
          <w:b/>
        </w:rPr>
        <w:t>2</w:t>
      </w:r>
      <w:r w:rsidR="001B54A0">
        <w:rPr>
          <w:b/>
        </w:rPr>
        <w:t>6</w:t>
      </w:r>
      <w:r w:rsidR="00115C2F">
        <w:rPr>
          <w:b/>
        </w:rPr>
        <w:t xml:space="preserve">. listopada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r w:rsidR="001B54A0">
        <w:rPr>
          <w:b/>
        </w:rPr>
        <w:t>, v.r.</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4983"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D54983">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442526">
      <w:rPr>
        <w:rFonts w:hAnsi="Book Antiqua" w:ascii="Book Antiqua"/>
        <w:b/>
        <w:sz w:val="20"/>
        <w:szCs w:val="20"/>
      </w:rPr>
      <w:t>1552</w:t>
    </w:r>
    <w:r w:rsidR="00B01154">
      <w:rPr>
        <w:rFonts w:hAnsi="Book Antiqua" w:ascii="Book Antiqua"/>
        <w:b/>
        <w:sz w:val="20"/>
        <w:szCs w:val="20"/>
      </w:rPr>
      <w:t>/16</w:t>
    </w:r>
  </w:p>
  <w:p w:rsidRDefault="00D54983" w:rsidP="0084417E" w:rsidR="00BE1B95" w:rsidRPr="005E6841">
    <w:pPr>
      <w:jc w:val="both"/>
      <w:rPr>
        <w:rFonts w:hAnsi="Book Antiqua" w:ascii="Book Antiqua"/>
        <w:b/>
      </w:rPr>
    </w:pPr>
  </w:p>
  <w:p w:rsidRDefault="00D54983"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67199"/>
    <w:rsid w:val="00073951"/>
    <w:rsid w:val="00095727"/>
    <w:rsid w:val="000A3CE7"/>
    <w:rsid w:val="000B09E6"/>
    <w:rsid w:val="000C31AC"/>
    <w:rsid w:val="000D5BDB"/>
    <w:rsid w:val="00115C2F"/>
    <w:rsid w:val="00122329"/>
    <w:rsid w:val="001354D4"/>
    <w:rsid w:val="0014678F"/>
    <w:rsid w:val="00146ACA"/>
    <w:rsid w:val="00165D5D"/>
    <w:rsid w:val="00187C24"/>
    <w:rsid w:val="001B54A0"/>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20C7"/>
    <w:rsid w:val="00306D9D"/>
    <w:rsid w:val="00364EA0"/>
    <w:rsid w:val="00391697"/>
    <w:rsid w:val="003A1C70"/>
    <w:rsid w:val="003B1901"/>
    <w:rsid w:val="003C03A7"/>
    <w:rsid w:val="003C3110"/>
    <w:rsid w:val="003E51F5"/>
    <w:rsid w:val="003F0742"/>
    <w:rsid w:val="004022A9"/>
    <w:rsid w:val="00407B07"/>
    <w:rsid w:val="00423944"/>
    <w:rsid w:val="00442526"/>
    <w:rsid w:val="004A3AC1"/>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E0147"/>
    <w:rsid w:val="005E7046"/>
    <w:rsid w:val="006065CC"/>
    <w:rsid w:val="00624FFA"/>
    <w:rsid w:val="00642F50"/>
    <w:rsid w:val="0065200A"/>
    <w:rsid w:val="00657560"/>
    <w:rsid w:val="006738CC"/>
    <w:rsid w:val="00687F60"/>
    <w:rsid w:val="006960E0"/>
    <w:rsid w:val="007247A9"/>
    <w:rsid w:val="0076276E"/>
    <w:rsid w:val="00774D8B"/>
    <w:rsid w:val="00776843"/>
    <w:rsid w:val="00786D7E"/>
    <w:rsid w:val="007D4B2A"/>
    <w:rsid w:val="007D5569"/>
    <w:rsid w:val="007F1BBF"/>
    <w:rsid w:val="00802239"/>
    <w:rsid w:val="00811CDC"/>
    <w:rsid w:val="00826F26"/>
    <w:rsid w:val="00847E26"/>
    <w:rsid w:val="008568F0"/>
    <w:rsid w:val="00864D86"/>
    <w:rsid w:val="00864E39"/>
    <w:rsid w:val="008923B5"/>
    <w:rsid w:val="008931A3"/>
    <w:rsid w:val="008A4150"/>
    <w:rsid w:val="0090724C"/>
    <w:rsid w:val="009A44FF"/>
    <w:rsid w:val="009C7CA7"/>
    <w:rsid w:val="009D61DC"/>
    <w:rsid w:val="00A00E6B"/>
    <w:rsid w:val="00A2283C"/>
    <w:rsid w:val="00A82D94"/>
    <w:rsid w:val="00A918DD"/>
    <w:rsid w:val="00AF0899"/>
    <w:rsid w:val="00B01154"/>
    <w:rsid w:val="00B15680"/>
    <w:rsid w:val="00B3440A"/>
    <w:rsid w:val="00B3620C"/>
    <w:rsid w:val="00B5222D"/>
    <w:rsid w:val="00BC1CF9"/>
    <w:rsid w:val="00BE5150"/>
    <w:rsid w:val="00BF02CF"/>
    <w:rsid w:val="00BF7082"/>
    <w:rsid w:val="00C31847"/>
    <w:rsid w:val="00C324B5"/>
    <w:rsid w:val="00C7733A"/>
    <w:rsid w:val="00C823D2"/>
    <w:rsid w:val="00C83682"/>
    <w:rsid w:val="00C9368A"/>
    <w:rsid w:val="00CA3656"/>
    <w:rsid w:val="00CA7CA5"/>
    <w:rsid w:val="00CD2A53"/>
    <w:rsid w:val="00CD2BCC"/>
    <w:rsid w:val="00CE3FE9"/>
    <w:rsid w:val="00CF35E2"/>
    <w:rsid w:val="00D1601B"/>
    <w:rsid w:val="00D506EE"/>
    <w:rsid w:val="00D54983"/>
    <w:rsid w:val="00D82265"/>
    <w:rsid w:val="00D94A5B"/>
    <w:rsid w:val="00DC3ED9"/>
    <w:rsid w:val="00DF3B0A"/>
    <w:rsid w:val="00DF7B8C"/>
    <w:rsid w:val="00E379A6"/>
    <w:rsid w:val="00E54C5A"/>
    <w:rsid w:val="00E607A3"/>
    <w:rsid w:val="00E67386"/>
    <w:rsid w:val="00E751E4"/>
    <w:rsid w:val="00E8751F"/>
    <w:rsid w:val="00EA4A96"/>
    <w:rsid w:val="00EB30F1"/>
    <w:rsid w:val="00F0686F"/>
    <w:rsid w:val="00F408B7"/>
    <w:rsid w:val="00F42833"/>
    <w:rsid w:val="00F525D5"/>
    <w:rsid w:val="00F65A65"/>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D54983"/>
    <w:rPr>
      <w:color w:val="808080"/>
      <w:bdr w:space="0" w:sz="0" w:color="auto" w:val="none"/>
      <w:shd w:fill="auto" w:color="auto" w:val="clear"/>
    </w:rPr>
  </w:style>
  <w:style w:customStyle="true" w:styleId="eSPISCCParagraphDefaultFont" w:type="character">
    <w:name w:val="eSPIS_CC_Paragraph Default Font"/>
    <w:basedOn w:val="Zadanifontodlomka"/>
    <w:rsid w:val="00D5498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54983"/>
    <w:rPr>
      <w:b/>
      <w:bdr w:space="0" w:sz="0" w:color="auto" w:val="none"/>
      <w:shd w:fill="FFFFCC" w:color="auto" w:val="clear"/>
      <w:lang w:val="hr-HR"/>
    </w:rPr>
  </w:style>
  <w:style w:customStyle="true" w:styleId="PozadinaSvijetloCrvena" w:type="character">
    <w:name w:val="Pozadina_SvijetloCrvena"/>
    <w:basedOn w:val="eSPISCCParagraphDefaultFont"/>
    <w:rsid w:val="00D5498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5498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D54983"/>
    <w:rPr>
      <w:color w:val="808080"/>
      <w:bdr w:color="auto" w:space="0" w:sz="0" w:val="none"/>
      <w:shd w:color="auto" w:fill="auto" w:val="clear"/>
    </w:rPr>
  </w:style>
  <w:style w:customStyle="1" w:styleId="eSPISCCParagraphDefaultFont" w:type="character">
    <w:name w:val="eSPIS_CC_Paragraph Default Font"/>
    <w:basedOn w:val="Zadanifontodlomka"/>
    <w:rsid w:val="00D5498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54983"/>
    <w:rPr>
      <w:b/>
      <w:bdr w:color="auto" w:space="0" w:sz="0" w:val="none"/>
      <w:shd w:color="auto" w:fill="FFFFCC" w:val="clear"/>
      <w:lang w:val="hr-HR"/>
    </w:rPr>
  </w:style>
  <w:style w:customStyle="1" w:styleId="PozadinaSvijetloCrvena" w:type="character">
    <w:name w:val="Pozadina_SvijetloCrvena"/>
    <w:basedOn w:val="eSPISCCParagraphDefaultFont"/>
    <w:rsid w:val="00D5498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5498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1552</izvorni_sadrzaj>
    <derivirana_varijabla naziv="DomainObject.Predmet.Broj_1">1552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 zaposlenika</izvorni_sadrzaj>
    <derivirana_varijabla naziv="DomainObject.Predmet.Opis_1">3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St-1552/2016</izvorni_sadrzaj>
    <derivirana_varijabla naziv="DomainObject.Predmet.OznakaBroj_1">St-1552/2016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ZLATNI GRAL, d.o.o. za pogrebne usluge, trgovinu i turizam</izvorni_sadrzaj>
    <derivirana_varijabla naziv="DomainObject.Predmet.ProtustrankaFormated_1">  ZLATNI GRAL, d.o.o. za pogrebne usluge, trgovinu i turizam</derivirana_varijabla>
  </DomainObject.Predmet.ProtustrankaFormated>
  <DomainObject.Predmet.ProtustrankaFormatedOIB>
    <izvorni_sadrzaj>  ZLATNI GRAL, d.o.o. za pogrebne usluge, trgovinu i turizam, OIB 82730227860</izvorni_sadrzaj>
    <derivirana_varijabla naziv="DomainObject.Predmet.ProtustrankaFormatedOIB_1">  ZLATNI GRAL, d.o.o. za pogrebne usluge, trgovinu i turizam, OIB 82730227860</derivirana_varijabla>
  </DomainObject.Predmet.ProtustrankaFormatedOIB>
  <DomainObject.Predmet.ProtustrankaFormatedWithAdress>
    <izvorni_sadrzaj> ZLATNI GRAL, d.o.o. za pogrebne usluge, trgovinu i turizam, Šubićeva 39, 21210 Solin</izvorni_sadrzaj>
    <derivirana_varijabla naziv="DomainObject.Predmet.ProtustrankaFormatedWithAdress_1"> ZLATNI GRAL, d.o.o. za pogrebne usluge, trgovinu i turizam, Šubićeva 39, 21210 Solin</derivirana_varijabla>
  </DomainObject.Predmet.ProtustrankaFormatedWithAdress>
  <DomainObject.Predmet.ProtustrankaFormatedWithAdressOIB>
    <izvorni_sadrzaj> ZLATNI GRAL, d.o.o. za pogrebne usluge, trgovinu i turizam, OIB 82730227860, Šubićeva 39, 21210 Solin</izvorni_sadrzaj>
    <derivirana_varijabla naziv="DomainObject.Predmet.ProtustrankaFormatedWithAdressOIB_1"> ZLATNI GRAL, d.o.o. za pogrebne usluge, trgovinu i turizam, OIB 82730227860, Šubićeva 39, 21210 Solin</derivirana_varijabla>
  </DomainObject.Predmet.ProtustrankaFormatedWithAdressOIB>
  <DomainObject.Predmet.ProtustrankaWithAdress>
    <izvorni_sadrzaj>ZLATNI GRAL, d.o.o. za pogrebne usluge, trgovinu i turizam Šubićeva 39, 21210 Solin</izvorni_sadrzaj>
    <derivirana_varijabla naziv="DomainObject.Predmet.ProtustrankaWithAdress_1">ZLATNI GRAL, d.o.o. za pogrebne usluge, trgovinu i turizam Šubićeva 39, 21210 Solin</derivirana_varijabla>
  </DomainObject.Predmet.ProtustrankaWithAdress>
  <DomainObject.Predmet.ProtustrankaWithAdressOIB>
    <izvorni_sadrzaj>ZLATNI GRAL, d.o.o. za pogrebne usluge, trgovinu i turizam, OIB 82730227860, Šubićeva 39, 21210 Solin</izvorni_sadrzaj>
    <derivirana_varijabla naziv="DomainObject.Predmet.ProtustrankaWithAdressOIB_1">ZLATNI GRAL, d.o.o. za pogrebne usluge, trgovinu i turizam, OIB 82730227860, Šubićeva 39, 21210 Solin</derivirana_varijabla>
  </DomainObject.Predmet.ProtustrankaWithAdressOIB>
  <DomainObject.Predmet.ProtustrankaNazivFormated>
    <izvorni_sadrzaj>ZLATNI GRAL, d.o.o. za pogrebne usluge, trgovinu i turizam</izvorni_sadrzaj>
    <derivirana_varijabla naziv="DomainObject.Predmet.ProtustrankaNazivFormated_1">ZLATNI GRAL, d.o.o. za pogrebne usluge, trgovinu i turizam</derivirana_varijabla>
  </DomainObject.Predmet.ProtustrankaNazivFormated>
  <DomainObject.Predmet.ProtustrankaNazivFormatedOIB>
    <izvorni_sadrzaj>ZLATNI GRAL, d.o.o. za pogrebne usluge, trgovinu i turizam, OIB 82730227860</izvorni_sadrzaj>
    <derivirana_varijabla naziv="DomainObject.Predmet.ProtustrankaNazivFormatedOIB_1">ZLATNI GRAL, d.o.o. za pogrebne usluge, trgovinu i turizam, OIB 82730227860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274239.10</izvorni_sadrzaj>
    <derivirana_varijabla naziv="DomainObject.Predmet.TrenutnaVrijednost_1">274239.10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ZLATNI GRAL, d.o.o. za pogrebne usluge, trgovinu i turizam</item>
    </izvorni_sadrzaj>
    <derivirana_varijabla naziv="DomainObject.Predmet.ProtuStrankaListFormated_1">
      <item>ZLATNI GRAL, d.o.o. za pogrebne usluge, trgovinu i turizam</item>
    </derivirana_varijabla>
  </DomainObject.Predmet.ProtuStrankaListFormated>
  <DomainObject.Predmet.ProtuStrankaListFormatedOIB>
    <izvorni_sadrzaj>
      <item>ZLATNI GRAL, d.o.o. za pogrebne usluge, trgovinu i turizam, OIB 82730227860</item>
    </izvorni_sadrzaj>
    <derivirana_varijabla naziv="DomainObject.Predmet.ProtuStrankaListFormatedOIB_1">
      <item>ZLATNI GRAL, d.o.o. za pogrebne usluge, trgovinu i turizam, OIB 82730227860</item>
    </derivirana_varijabla>
  </DomainObject.Predmet.ProtuStrankaListFormatedOIB>
  <DomainObject.Predmet.ProtuStrankaListFormatedWithAdress>
    <izvorni_sadrzaj>
      <item>ZLATNI GRAL, d.o.o. za pogrebne usluge, trgovinu i turizam, Šubićeva 39, 21210 Solin</item>
    </izvorni_sadrzaj>
    <derivirana_varijabla naziv="DomainObject.Predmet.ProtuStrankaListFormatedWithAdress_1">
      <item>ZLATNI GRAL, d.o.o. za pogrebne usluge, trgovinu i turizam, Šubićeva 39, 21210 Solin</item>
    </derivirana_varijabla>
  </DomainObject.Predmet.ProtuStrankaListFormatedWithAdress>
  <DomainObject.Predmet.ProtuStrankaListFormatedWithAdressOIB>
    <izvorni_sadrzaj>
      <item>ZLATNI GRAL, d.o.o. za pogrebne usluge, trgovinu i turizam, OIB 82730227860, Šubićeva 39, 21210 Solin</item>
    </izvorni_sadrzaj>
    <derivirana_varijabla naziv="DomainObject.Predmet.ProtuStrankaListFormatedWithAdressOIB_1">
      <item>ZLATNI GRAL, d.o.o. za pogrebne usluge, trgovinu i turizam, OIB 82730227860, Šubićeva 39, 21210 Solin</item>
    </derivirana_varijabla>
  </DomainObject.Predmet.ProtuStrankaListFormatedWithAdressOIB>
  <DomainObject.Predmet.ProtuStrankaListNazivFormated>
    <izvorni_sadrzaj>
      <item>ZLATNI GRAL, d.o.o. za pogrebne usluge, trgovinu i turizam</item>
    </izvorni_sadrzaj>
    <derivirana_varijabla naziv="DomainObject.Predmet.ProtuStrankaListNazivFormated_1">
      <item>ZLATNI GRAL, d.o.o. za pogrebne usluge, trgovinu i turizam</item>
    </derivirana_varijabla>
  </DomainObject.Predmet.ProtuStrankaListNazivFormated>
  <DomainObject.Predmet.ProtuStrankaListNazivFormatedOIB>
    <izvorni_sadrzaj>
      <item>ZLATNI GRAL, d.o.o. za pogrebne usluge, trgovinu i turizam, OIB 82730227860</item>
    </izvorni_sadrzaj>
    <derivirana_varijabla naziv="DomainObject.Predmet.ProtuStrankaListNazivFormatedOIB_1">
      <item>ZLATNI GRAL, d.o.o. za pogrebne usluge, trgovinu i turizam, OIB 82730227860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ZLATNI GRAL, d.o.o. za pogrebne usluge, trgovinu i turizam</izvorni_sadrzaj>
    <derivirana_varijabla naziv="DomainObject.Predmet.ProtustrankaIDrugi_1">ZLATNI GRAL, d.o.o. za pogrebne usluge, trgovinu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ZLATNI GRAL, d.o.o. za pogrebne usluge, trgovinu i turizam, OIB 82730227860, Šubićeva 39, 21210 Solin</izvorni_sadrzaj>
    <derivirana_varijabla naziv="DomainObject.Predmet.ProtustrankaIDrugiAdressOIB_1">ZLATNI GRAL, d.o.o. za pogrebne usluge, trgovinu i turizam, OIB 82730227860, Šubićeva 39,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ZLATNI GRAL, d.o.o. za pogrebne usluge, trgovinu i turizam</item>
      <item>FINANCIJSKA AGENCIJA, RC SPLIT</item>
    </izvorni_sadrzaj>
    <derivirana_varijabla naziv="DomainObject.Predmet.SudioniciListNaziv_1">
      <item>ZLATNI GRAL, d.o.o. za pogrebne usluge, trgovinu i turizam</item>
      <item>FINANCIJSKA AGENCIJA, RC SPLIT</item>
    </derivirana_varijabla>
  </DomainObject.Predmet.SudioniciListNaziv>
  <DomainObject.Predmet.SudioniciListAdressOIB>
    <izvorni_sadrzaj>
      <item>ZLATNI GRAL, d.o.o. za pogrebne usluge, trgovinu i turizam, OIB 82730227860, Šubićeva 39,21210 Solin</item>
      <item>FINANCIJSKA AGENCIJA, RC SPLIT, OIB 85821130368, Mažuranićevo šetalište 24 b,21000 Split</item>
    </izvorni_sadrzaj>
    <derivirana_varijabla naziv="DomainObject.Predmet.SudioniciListAdressOIB_1">
      <item>ZLATNI GRAL, d.o.o. za pogrebne usluge, trgovinu i turizam, OIB 82730227860, Šubićeva 39,21210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82730227860</item>
      <item>, OIB 85821130368</item>
    </izvorni_sadrzaj>
    <derivirana_varijabla naziv="DomainObject.Predmet.SudioniciListNazivOIB_1">
      <item>, OIB 82730227860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991</properties:Words>
  <properties:Characters>5495</properties:Characters>
  <properties:Lines>133</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2017-10-25T11:35:00Z</dcterms:created>
  <dc:creator>Diana Butigan Granić</dc:creator>
  <cp:lastModifiedBy>Mara Marčinko</cp:lastModifiedBy>
  <cp:lastPrinted>2017-10-26T08:58:00Z</cp:lastPrinted>
  <dcterms:modified xmlns:xsi="http://www.w3.org/2001/XMLSchema-instance" xsi:type="dcterms:W3CDTF">2017-10-26T09:03:00Z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