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61ee" w14:paraId="18c61ee" w:rsidRDefault="00903228" w:rsidP="00903228" w:rsidR="00903228" w:rsidRPr="00903228">
      <w:pPr>
        <w15:collapsed w:val="false"/>
      </w:pPr>
      <w:bookmarkStart w:name="_GoBack" w:id="0"/>
      <w:bookmarkEnd w:id="0"/>
      <w:r w:rsidRPr="00903228">
        <w:rPr>
          <w:sz w:val="16"/>
          <w:szCs w:val="16"/>
        </w:rPr>
        <w:t xml:space="preserve">                            </w:t>
      </w:r>
      <w:r w:rsidRPr="00903228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228">
        <w:rPr>
          <w:sz w:val="16"/>
          <w:szCs w:val="16"/>
        </w:rPr>
        <w:t xml:space="preserve">                   </w:t>
      </w:r>
      <w:r w:rsidRPr="00903228">
        <w:t xml:space="preserve">                                         </w:t>
      </w:r>
    </w:p>
    <w:p w:rsidRDefault="00903228" w:rsidP="00903228" w:rsidR="00903228" w:rsidRPr="00903228">
      <w:r w:rsidRPr="00903228">
        <w:t xml:space="preserve">    REPUBLIKA HRVATSKA </w:t>
      </w:r>
      <w:r w:rsidRPr="00903228">
        <w:tab/>
      </w:r>
      <w:r w:rsidRPr="00903228">
        <w:tab/>
      </w:r>
      <w:r w:rsidRPr="00903228">
        <w:tab/>
      </w:r>
      <w:r w:rsidRPr="00903228">
        <w:tab/>
      </w:r>
      <w:r w:rsidRPr="00903228">
        <w:tab/>
      </w:r>
    </w:p>
    <w:p w:rsidRDefault="00903228" w:rsidP="00903228" w:rsidR="00903228" w:rsidRPr="00903228">
      <w:r w:rsidRPr="00903228">
        <w:t xml:space="preserve"> TRGOVAČKI SUD U PAZINU</w:t>
      </w:r>
    </w:p>
    <w:p w:rsidRDefault="00903228" w:rsidP="00903228" w:rsidR="00903228" w:rsidRPr="00903228">
      <w:r w:rsidRPr="00903228">
        <w:t xml:space="preserve">     52000 PAZIN, Dršćevka 1</w:t>
      </w:r>
      <w:r w:rsidRPr="00903228">
        <w:tab/>
      </w:r>
      <w:r w:rsidRPr="00903228">
        <w:tab/>
      </w:r>
      <w:r w:rsidRPr="00903228">
        <w:tab/>
      </w:r>
      <w:r w:rsidRPr="00903228">
        <w:tab/>
      </w:r>
      <w:r w:rsidRPr="00903228">
        <w:tab/>
        <w:t xml:space="preserve">        Posl.br.: 2 St-75/15-9</w:t>
      </w:r>
    </w:p>
    <w:p w:rsidRDefault="00903228" w:rsidP="00903228" w:rsidR="00903228"/>
    <w:p w:rsidRDefault="00366B42" w:rsidP="00903228" w:rsidR="00366B42" w:rsidRPr="00903228"/>
    <w:p w:rsidRDefault="00903228" w:rsidP="00903228" w:rsidR="00903228" w:rsidRPr="00903228">
      <w:pPr>
        <w:jc w:val="center"/>
      </w:pPr>
      <w:r w:rsidRPr="00903228">
        <w:t>R E P U B L I K A  H R V A T S K A</w:t>
      </w:r>
    </w:p>
    <w:p w:rsidRDefault="00903228" w:rsidP="00903228" w:rsidR="00903228" w:rsidRPr="00903228"/>
    <w:p w:rsidRDefault="00903228" w:rsidP="00903228" w:rsidR="00903228" w:rsidRPr="00903228">
      <w:pPr>
        <w:jc w:val="center"/>
      </w:pPr>
      <w:r w:rsidRPr="00903228">
        <w:t>R J E Š E NJ E</w:t>
      </w:r>
    </w:p>
    <w:p w:rsidRDefault="00903228" w:rsidP="00903228" w:rsidR="00903228">
      <w:pPr>
        <w:jc w:val="center"/>
      </w:pPr>
    </w:p>
    <w:p w:rsidRDefault="00366B42" w:rsidP="00903228" w:rsidR="00366B42" w:rsidRPr="00903228">
      <w:pPr>
        <w:jc w:val="center"/>
      </w:pPr>
    </w:p>
    <w:p w:rsidRDefault="00903228" w:rsidP="00903228" w:rsidR="00903228" w:rsidRPr="00903228">
      <w:pPr>
        <w:jc w:val="both"/>
      </w:pPr>
      <w:r w:rsidRPr="00903228">
        <w:tab/>
        <w:t xml:space="preserve">Trgovački sud u Pazinu, po sucu Adrijani Labinjan Skok, odlučujući o prijedlogu predlagatelja – dužnika VRTNI CENTAR ISTRASJEME d.o.o., Pula, Mutilska 20, OIB: 47354004512, MBS: 040068847, po direktoru Igoru Maliću, Pula, Kukuljevićeva 1, OIB: 48946283741, radi utvrđivanja uvjeta za otvaranje stečajnog postupka nad dužnikom VRTNI CENTAR ISTRASJEME d.o.o., Pula, Mutilska 20, OIB: 47354004512, dana 26. listopada 2015. </w:t>
      </w:r>
    </w:p>
    <w:p w:rsidRDefault="00903228" w:rsidP="00903228" w:rsidR="00903228" w:rsidRPr="00903228"/>
    <w:p w:rsidRDefault="00903228" w:rsidP="00903228" w:rsidR="00903228" w:rsidRPr="00903228">
      <w:pPr>
        <w:jc w:val="center"/>
      </w:pPr>
      <w:r w:rsidRPr="00903228">
        <w:t>r i j e š i o   j e</w:t>
      </w:r>
    </w:p>
    <w:p w:rsidRDefault="00903228" w:rsidP="00903228" w:rsidR="00903228">
      <w:pPr>
        <w:ind w:left="1140"/>
        <w:jc w:val="both"/>
      </w:pPr>
    </w:p>
    <w:p w:rsidRDefault="00903228" w:rsidP="00903228" w:rsidR="00903228" w:rsidRPr="00903228">
      <w:pPr>
        <w:jc w:val="both"/>
      </w:pPr>
      <w:r>
        <w:tab/>
        <w:t>I.</w:t>
      </w:r>
      <w:r>
        <w:tab/>
      </w:r>
      <w:r w:rsidRPr="00903228">
        <w:t xml:space="preserve">Razrješava se dužnosti </w:t>
      </w:r>
      <w:r w:rsidR="005B203E">
        <w:t xml:space="preserve">privremeni </w:t>
      </w:r>
      <w:r w:rsidRPr="00903228">
        <w:t xml:space="preserve">stečajni upravitelj </w:t>
      </w:r>
      <w:r>
        <w:t>Jasmina Lichtenberg iz Pule, Ravenska 8, OIB: 26338581935</w:t>
      </w:r>
      <w:r w:rsidRPr="00903228">
        <w:t>.</w:t>
      </w:r>
    </w:p>
    <w:p w:rsidRDefault="00903228" w:rsidP="00903228" w:rsidR="00903228">
      <w:pPr>
        <w:ind w:left="1080"/>
        <w:jc w:val="both"/>
      </w:pPr>
    </w:p>
    <w:p w:rsidRDefault="00903228" w:rsidP="00903228" w:rsidR="00903228" w:rsidRPr="00903228">
      <w:pPr>
        <w:jc w:val="both"/>
      </w:pPr>
      <w:r>
        <w:tab/>
        <w:t>II.</w:t>
      </w:r>
      <w:r>
        <w:tab/>
      </w:r>
      <w:r w:rsidRPr="00903228">
        <w:t xml:space="preserve">Za </w:t>
      </w:r>
      <w:r w:rsidR="005B203E">
        <w:t xml:space="preserve">privremenog </w:t>
      </w:r>
      <w:r w:rsidRPr="00903228">
        <w:t xml:space="preserve">stečajnog upravitelja imenuje se </w:t>
      </w:r>
      <w:r w:rsidR="005B203E">
        <w:t xml:space="preserve">Vlasta Majstorović iz Pule, Koparska 37, </w:t>
      </w:r>
      <w:r w:rsidR="005B203E" w:rsidRPr="00035F13">
        <w:t>OIB: 78258328195</w:t>
      </w:r>
      <w:r w:rsidRPr="00903228">
        <w:t>.</w:t>
      </w:r>
    </w:p>
    <w:p w:rsidRDefault="00903228" w:rsidP="00903228" w:rsidR="00903228" w:rsidRPr="00903228">
      <w:pPr>
        <w:jc w:val="both"/>
      </w:pPr>
    </w:p>
    <w:p w:rsidRDefault="00903228" w:rsidP="00903228" w:rsidR="00903228" w:rsidRPr="00903228">
      <w:pPr>
        <w:jc w:val="center"/>
      </w:pPr>
      <w:r w:rsidRPr="00903228">
        <w:t>Obrazloženje</w:t>
      </w:r>
    </w:p>
    <w:p w:rsidRDefault="00903228" w:rsidP="00903228" w:rsidR="00903228" w:rsidRPr="00903228">
      <w:pPr>
        <w:jc w:val="both"/>
      </w:pPr>
    </w:p>
    <w:p w:rsidRDefault="00903228" w:rsidP="00903228" w:rsidR="00903228">
      <w:pPr>
        <w:ind w:firstLine="708"/>
        <w:jc w:val="both"/>
      </w:pPr>
      <w:r w:rsidRPr="00903228">
        <w:t xml:space="preserve">Rješenjem Trgovačkog suda u </w:t>
      </w:r>
      <w:r>
        <w:t>Pazinu</w:t>
      </w:r>
      <w:r w:rsidRPr="00903228">
        <w:t xml:space="preserve"> </w:t>
      </w:r>
      <w:r>
        <w:t xml:space="preserve">posl.br. 2 </w:t>
      </w:r>
      <w:r w:rsidRPr="00903228">
        <w:t>St-</w:t>
      </w:r>
      <w:r>
        <w:t>75/15</w:t>
      </w:r>
      <w:r w:rsidR="005B203E">
        <w:t>-6</w:t>
      </w:r>
      <w:r w:rsidRPr="00903228">
        <w:t xml:space="preserve"> od </w:t>
      </w:r>
      <w:r>
        <w:t>15. listopada 2015. g.</w:t>
      </w:r>
      <w:r w:rsidR="005B203E">
        <w:t xml:space="preserve"> pokrenut je prethodni postupak te je</w:t>
      </w:r>
      <w:r w:rsidRPr="00903228">
        <w:t xml:space="preserve"> imenovan</w:t>
      </w:r>
      <w:r w:rsidR="005B203E">
        <w:t xml:space="preserve"> privremeni</w:t>
      </w:r>
      <w:r w:rsidRPr="00903228">
        <w:t xml:space="preserve"> stečajni upravitel</w:t>
      </w:r>
      <w:r w:rsidR="005B203E">
        <w:t>j</w:t>
      </w:r>
      <w:r w:rsidRPr="00903228">
        <w:t>.</w:t>
      </w:r>
      <w:r w:rsidR="005B203E">
        <w:t xml:space="preserve"> Ročište radi rasprave o uvjetima za otvaranje stečajnog postupka nad dužnikom zakazano je za 26.11.2015. g.</w:t>
      </w:r>
    </w:p>
    <w:p w:rsidRDefault="005B203E" w:rsidP="00903228" w:rsidR="005B203E">
      <w:pPr>
        <w:ind w:firstLine="708"/>
        <w:jc w:val="both"/>
      </w:pPr>
      <w:r>
        <w:t>Privremeni stečajni upravitelj Jasmina Lichtenberg je odmah po primitku navedenog rješenja dostavila izjavu da nije u mogućnosti zaprimiti predmet u rad jer da je osobno upoznata s poslovanjem društva dužnika i njegovim zakonskim zastupnikom odnosno prokuristom.</w:t>
      </w:r>
    </w:p>
    <w:p w:rsidRDefault="007A68B1" w:rsidP="00903228" w:rsidR="005B203E">
      <w:pPr>
        <w:ind w:firstLine="708"/>
        <w:jc w:val="both"/>
      </w:pPr>
      <w:r>
        <w:t>Uvažavajući navedene razloge valjalo je po odredbi čl. 27. st. 5. i 8. Stečajnog zakona (NN broj 44/96, 161/98, 29/99, 129/00, 123/03, 197/03, 187/04, 82/06, 116/10, 25/12, 133/12, 45/13) donijeti odluku kao u izreci.</w:t>
      </w:r>
    </w:p>
    <w:p w:rsidRDefault="00903228" w:rsidP="00903228" w:rsidR="00903228"/>
    <w:p w:rsidRDefault="00366B42" w:rsidP="00903228" w:rsidR="00366B42" w:rsidRPr="00903228"/>
    <w:p w:rsidRDefault="00903228" w:rsidP="00903228" w:rsidR="00903228" w:rsidRPr="00903228">
      <w:pPr>
        <w:jc w:val="center"/>
      </w:pPr>
      <w:r w:rsidRPr="00903228">
        <w:t>U Pazinu,  26. listopada 2015.</w:t>
      </w:r>
    </w:p>
    <w:p w:rsidRDefault="00903228" w:rsidP="00903228" w:rsidR="00903228" w:rsidRPr="00903228"/>
    <w:p w:rsidRDefault="00903228" w:rsidP="00903228" w:rsidR="00903228" w:rsidRPr="00903228">
      <w:pPr>
        <w:ind w:firstLine="708" w:left="4956"/>
      </w:pPr>
      <w:r w:rsidRPr="00903228">
        <w:tab/>
        <w:t>Stečajni sudac</w:t>
      </w:r>
    </w:p>
    <w:p w:rsidRDefault="00903228" w:rsidP="00903228" w:rsidR="00903228" w:rsidRPr="00903228">
      <w:r w:rsidRPr="00903228">
        <w:t>                                                                                              Adrijana Labinjan Skok, v.r.</w:t>
      </w:r>
    </w:p>
    <w:p w:rsidRDefault="00903228" w:rsidP="00903228" w:rsidR="00903228" w:rsidRPr="00903228"/>
    <w:p w:rsidRDefault="00903228" w:rsidP="00903228" w:rsidR="00903228" w:rsidRPr="00903228"/>
    <w:p w:rsidRDefault="00903228" w:rsidP="00903228" w:rsidR="00903228" w:rsidRPr="00903228">
      <w:r w:rsidRPr="00903228">
        <w:t>UPUTA O PRAVNOM LIJEKU:</w:t>
      </w:r>
    </w:p>
    <w:p w:rsidRDefault="00903228" w:rsidP="00903228" w:rsidR="00903228">
      <w:pPr>
        <w:ind w:firstLine="720"/>
        <w:jc w:val="both"/>
      </w:pPr>
      <w:r w:rsidRPr="00903228">
        <w:t xml:space="preserve">Protiv ove odluke nezadovoljna stranka može podnijeti žalbu u roku od 8 dana od dana primitka </w:t>
      </w:r>
      <w:r>
        <w:t xml:space="preserve">prijepisa </w:t>
      </w:r>
      <w:r w:rsidRPr="00903228">
        <w:t>iste. Žalba se podnosi putem ovoga suda u tri primjerka, a o žalbi odlučuje Visoki trgovački sud Republike Hrvatske.</w:t>
      </w:r>
    </w:p>
    <w:p w:rsidRDefault="009C63F0" w:rsidP="009C63F0" w:rsidR="009C63F0">
      <w:pPr>
        <w:jc w:val="both"/>
      </w:pPr>
      <w:r>
        <w:tab/>
        <w:t>Protiv  rješenja o razrješenju stečajni upra</w:t>
      </w:r>
      <w:r w:rsidR="00366B42">
        <w:t>vitelj nema pravo na žalbu (čl. 27. st.</w:t>
      </w:r>
      <w:r>
        <w:t xml:space="preserve"> 4. Stečajnog zakona).</w:t>
      </w:r>
    </w:p>
    <w:p w:rsidRDefault="00903228" w:rsidP="00903228" w:rsidR="00903228" w:rsidRPr="00903228"/>
    <w:p w:rsidRDefault="00903228" w:rsidP="00903228" w:rsidR="00903228" w:rsidRPr="00903228">
      <w:r w:rsidRPr="00903228">
        <w:t>DNA:</w:t>
      </w:r>
    </w:p>
    <w:p w:rsidRDefault="007A68B1" w:rsidP="007A68B1" w:rsidR="007A68B1">
      <w:pPr>
        <w:jc w:val="both"/>
      </w:pPr>
      <w:r>
        <w:t xml:space="preserve">- predlagatelj </w:t>
      </w:r>
    </w:p>
    <w:p w:rsidRDefault="007A68B1" w:rsidP="007A68B1" w:rsidR="007A68B1" w:rsidRPr="004E6F95">
      <w:pPr>
        <w:jc w:val="both"/>
      </w:pPr>
      <w:r>
        <w:t>- zz dužnika Igor Malić, Pula, Kukuljevićeva 1</w:t>
      </w:r>
      <w:r w:rsidRPr="004E6F95">
        <w:t xml:space="preserve"> </w:t>
      </w:r>
    </w:p>
    <w:p w:rsidRDefault="007A68B1" w:rsidP="007A68B1" w:rsidR="007A68B1">
      <w:pPr>
        <w:jc w:val="both"/>
      </w:pPr>
      <w:r w:rsidRPr="0089055F">
        <w:t xml:space="preserve">- </w:t>
      </w:r>
      <w:r w:rsidRPr="00C24DF1">
        <w:t>Jasmina Lichtenberg iz Pule, Ravenska 8</w:t>
      </w:r>
    </w:p>
    <w:p w:rsidRDefault="007A68B1" w:rsidP="007A68B1" w:rsidR="007A68B1" w:rsidRPr="0089055F">
      <w:pPr>
        <w:jc w:val="both"/>
      </w:pPr>
      <w:r>
        <w:t xml:space="preserve">- </w:t>
      </w:r>
      <w:r w:rsidRPr="0089055F">
        <w:t>privremeni stečajni upravitelj</w:t>
      </w:r>
      <w:r>
        <w:t xml:space="preserve"> Vlasta Majstorović iz Pule, Koparska 37</w:t>
      </w:r>
    </w:p>
    <w:p w:rsidRDefault="007A68B1" w:rsidP="007A68B1" w:rsidR="007A68B1" w:rsidRPr="004E6F95">
      <w:pPr>
        <w:jc w:val="both"/>
      </w:pPr>
      <w:r w:rsidRPr="004E6F95">
        <w:t xml:space="preserve">- FINA </w:t>
      </w:r>
      <w:r>
        <w:t>– Poslovnica Pula, Pula, Giardini 5</w:t>
      </w:r>
    </w:p>
    <w:p w:rsidRDefault="007A68B1" w:rsidP="007A68B1" w:rsidR="007A68B1">
      <w:pPr>
        <w:jc w:val="both"/>
      </w:pPr>
      <w:r w:rsidRPr="004E6F95">
        <w:t xml:space="preserve">- </w:t>
      </w:r>
      <w:r>
        <w:t>Porezna uprava – Ispostava Pula, Pula, Carrarina 5</w:t>
      </w:r>
    </w:p>
    <w:p w:rsidRDefault="007A68B1" w:rsidP="007A68B1" w:rsidR="007A68B1" w:rsidRPr="004E6F95">
      <w:pPr>
        <w:jc w:val="both"/>
      </w:pPr>
      <w:r w:rsidRPr="004E6F95">
        <w:t xml:space="preserve">- </w:t>
      </w:r>
      <w:r>
        <w:t>sudski registar ovoga suda</w:t>
      </w:r>
    </w:p>
    <w:p w:rsidRDefault="007A68B1" w:rsidP="007A68B1" w:rsidR="007A68B1">
      <w:pPr>
        <w:jc w:val="both"/>
      </w:pPr>
      <w:r>
        <w:t>- e-Oglasna ploča sudova 8 dana</w:t>
      </w:r>
    </w:p>
    <w:p w:rsidRDefault="00903228" w:rsidP="00903228" w:rsidR="00903228"/>
    <w:p w:rsidRDefault="009C63F0" w:rsidP="00903228" w:rsidR="009C63F0"/>
    <w:p w:rsidRDefault="009C63F0" w:rsidP="00903228" w:rsidR="009C63F0" w:rsidRPr="00903228"/>
    <w:p w:rsidRDefault="00903228" w:rsidP="00903228" w:rsidR="00903228" w:rsidRPr="00903228"/>
    <w:p w:rsidRDefault="0040175D" w:rsidR="00500701" w:rsidRPr="00903228"/>
    <w:sectPr w:rsidSect="00366B42" w:rsidR="00500701" w:rsidRPr="00903228"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228" w:rsidP="00903228" w:rsidR="00903228">
      <w:r>
        <w:separator/>
      </w:r>
    </w:p>
  </w:endnote>
  <w:endnote w:id="0" w:type="continuationSeparator">
    <w:p w:rsidRDefault="00903228" w:rsidP="00903228" w:rsidR="00903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228" w:rsidP="00903228" w:rsidR="00903228">
      <w:r>
        <w:separator/>
      </w:r>
    </w:p>
  </w:footnote>
  <w:footnote w:id="0" w:type="continuationSeparator">
    <w:p w:rsidRDefault="00903228" w:rsidP="00903228" w:rsidR="009032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1603402"/>
      <w:docPartObj>
        <w:docPartGallery w:val="Page Numbers (Top of Page)"/>
        <w:docPartUnique/>
      </w:docPartObj>
    </w:sdtPr>
    <w:sdtEndPr/>
    <w:sdtContent>
      <w:p w:rsidRDefault="00903228" w:rsidR="00903228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0175D">
          <w:rPr>
            <w:noProof/>
          </w:rPr>
          <w:t>2</w:t>
        </w:r>
        <w:r>
          <w:fldChar w:fldCharType="end"/>
        </w:r>
        <w:r>
          <w:tab/>
        </w:r>
        <w:r w:rsidRPr="00903228">
          <w:t>Posl.br.: 2 St-75/15-9</w:t>
        </w:r>
      </w:p>
    </w:sdtContent>
  </w:sdt>
  <w:p w:rsidRDefault="0040175D" w:rsidR="006A5FF9" w:rsidRPr="006A5FF9">
    <w:pPr>
      <w:pStyle w:val="Zaglavlje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86551"/>
    <w:multiLevelType w:val="hybridMultilevel"/>
    <w:tmpl w:val="8AECEAAE"/>
    <w:lvl w:tplc="A0DEDE60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4E91865"/>
    <w:multiLevelType w:val="hybridMultilevel"/>
    <w:tmpl w:val="40C06FD2"/>
    <w:lvl w:tplc="E49A693A" w:ilvl="0">
      <w:start w:val="1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228"/>
    <w:rsid w:val="00366B42"/>
    <w:rsid w:val="0040175D"/>
    <w:rsid w:val="00554328"/>
    <w:rsid w:val="005B203E"/>
    <w:rsid w:val="007A68B1"/>
    <w:rsid w:val="00903228"/>
    <w:rsid w:val="00985388"/>
    <w:rsid w:val="009C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32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32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322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32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322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32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322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1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75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75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75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75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32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32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322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32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322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32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322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1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75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75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75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75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St-75/2015</izvorni_sadrzaj>
    <derivirana_varijabla naziv="DomainObject.Predmet.OznakaBroj_1">St-75/2015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VRTNI CENTAR ISTRASJEME d.o.o. PULA</izvorni_sadrzaj>
    <derivirana_varijabla naziv="DomainObject.Predmet.ProtustrankaFormated_1">  VRTNI CENTAR ISTRASJEME d.o.o. PULA</derivirana_varijabla>
  </DomainObject.Predmet.ProtustrankaFormated>
  <DomainObject.Predmet.ProtustrankaFormatedOIB>
    <izvorni_sadrzaj>  VRTNI CENTAR ISTRASJEME d.o.o. PULA, OIB 47354004512</izvorni_sadrzaj>
    <derivirana_varijabla naziv="DomainObject.Predmet.ProtustrankaFormatedOIB_1">  VRTNI CENTAR ISTRASJEME d.o.o. PULA, OIB 47354004512</derivirana_varijabla>
  </DomainObject.Predmet.ProtustrankaFormatedOIB>
  <DomainObject.Predmet.ProtustrankaFormatedWithAdress>
    <izvorni_sadrzaj> VRTNI CENTAR ISTRASJEME d.o.o. PULA, Mutilska 20, 52100 Pula</izvorni_sadrzaj>
    <derivirana_varijabla naziv="DomainObject.Predmet.ProtustrankaFormatedWithAdress_1"> VRTNI CENTAR ISTRASJEME d.o.o. PULA, Mutilska 20, 52100 Pula</derivirana_varijabla>
  </DomainObject.Predmet.ProtustrankaFormatedWithAdress>
  <DomainObject.Predmet.ProtustrankaFormatedWithAdressOIB>
    <izvorni_sadrzaj> VRTNI CENTAR ISTRASJEME d.o.o. PULA, OIB 47354004512, Mutilska 20, 52100 Pula</izvorni_sadrzaj>
    <derivirana_varijabla naziv="DomainObject.Predmet.ProtustrankaFormatedWithAdressOIB_1"> VRTNI CENTAR ISTRASJEME d.o.o. PULA, OIB 47354004512, Mutilska 20, 52100 Pula</derivirana_varijabla>
  </DomainObject.Predmet.ProtustrankaFormatedWithAdressOIB>
  <DomainObject.Predmet.ProtustrankaWithAdress>
    <izvorni_sadrzaj>VRTNI CENTAR ISTRASJEME d.o.o. PULA Mutilska 20, 52100 Pula</izvorni_sadrzaj>
    <derivirana_varijabla naziv="DomainObject.Predmet.ProtustrankaWithAdress_1">VRTNI CENTAR ISTRASJEME d.o.o. PULA Mutilska 20, 52100 Pula</derivirana_varijabla>
  </DomainObject.Predmet.ProtustrankaWithAdress>
  <DomainObject.Predmet.ProtustrankaWithAdressOIB>
    <izvorni_sadrzaj>VRTNI CENTAR ISTRASJEME d.o.o. PULA, OIB 47354004512, Mutilska 20, 52100 Pula</izvorni_sadrzaj>
    <derivirana_varijabla naziv="DomainObject.Predmet.ProtustrankaWithAdressOIB_1">VRTNI CENTAR ISTRASJEME d.o.o. PULA, OIB 47354004512, Mutilska 20, 52100 Pula</derivirana_varijabla>
  </DomainObject.Predmet.ProtustrankaWithAdressOIB>
  <DomainObject.Predmet.ProtustrankaNazivFormated>
    <izvorni_sadrzaj>VRTNI CENTAR ISTRASJEME d.o.o. PULA</izvorni_sadrzaj>
    <derivirana_varijabla naziv="DomainObject.Predmet.ProtustrankaNazivFormated_1">VRTNI CENTAR ISTRASJEME d.o.o. PULA</derivirana_varijabla>
  </DomainObject.Predmet.ProtustrankaNazivFormated>
  <DomainObject.Predmet.ProtustrankaNazivFormatedOIB>
    <izvorni_sadrzaj>VRTNI CENTAR ISTRASJEME d.o.o. PULA, OIB 47354004512</izvorni_sadrzaj>
    <derivirana_varijabla naziv="DomainObject.Predmet.ProtustrankaNazivFormatedOIB_1">VRTNI CENTAR ISTRASJEME d.o.o. PULA, OIB 47354004512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VRTNI CENTAR ISTRASJEME d.o.o. PULA</izvorni_sadrzaj>
    <derivirana_varijabla naziv="DomainObject.Predmet.StrankaFormated_1">  VRTNI CENTAR ISTRASJEME d.o.o. PULA</derivirana_varijabla>
  </DomainObject.Predmet.StrankaFormated>
  <DomainObject.Predmet.StrankaFormatedOIB>
    <izvorni_sadrzaj>  VRTNI CENTAR ISTRASJEME d.o.o. PULA, OIB 47354004512</izvorni_sadrzaj>
    <derivirana_varijabla naziv="DomainObject.Predmet.StrankaFormatedOIB_1">  VRTNI CENTAR ISTRASJEME d.o.o. PULA, OIB 47354004512</derivirana_varijabla>
  </DomainObject.Predmet.StrankaFormatedOIB>
  <DomainObject.Predmet.StrankaFormatedWithAdress>
    <izvorni_sadrzaj> VRTNI CENTAR ISTRASJEME d.o.o. PULA, Mutilska 20, 52100 Pula</izvorni_sadrzaj>
    <derivirana_varijabla naziv="DomainObject.Predmet.StrankaFormatedWithAdress_1"> VRTNI CENTAR ISTRASJEME d.o.o. PULA, Mutilska 20, 52100 Pula</derivirana_varijabla>
  </DomainObject.Predmet.StrankaFormatedWithAdress>
  <DomainObject.Predmet.StrankaFormatedWithAdressOIB>
    <izvorni_sadrzaj> VRTNI CENTAR ISTRASJEME d.o.o. PULA, OIB 47354004512, Mutilska 20, 52100 Pula</izvorni_sadrzaj>
    <derivirana_varijabla naziv="DomainObject.Predmet.StrankaFormatedWithAdressOIB_1"> VRTNI CENTAR ISTRASJEME d.o.o. PULA, OIB 47354004512, Mutilska 20, 52100 Pula</derivirana_varijabla>
  </DomainObject.Predmet.StrankaFormatedWithAdressOIB>
  <DomainObject.Predmet.StrankaWithAdress>
    <izvorni_sadrzaj>VRTNI CENTAR ISTRASJEME d.o.o. PULA Mutilska 20,52100 Pula</izvorni_sadrzaj>
    <derivirana_varijabla naziv="DomainObject.Predmet.StrankaWithAdress_1">VRTNI CENTAR ISTRASJEME d.o.o. PULA Mutilska 20,52100 Pula</derivirana_varijabla>
  </DomainObject.Predmet.StrankaWithAdress>
  <DomainObject.Predmet.StrankaWithAdressOIB>
    <izvorni_sadrzaj>VRTNI CENTAR ISTRASJEME d.o.o. PULA, OIB 47354004512, Mutilska 20,52100 Pula</izvorni_sadrzaj>
    <derivirana_varijabla naziv="DomainObject.Predmet.StrankaWithAdressOIB_1">VRTNI CENTAR ISTRASJEME d.o.o. PULA, OIB 47354004512, Mutilska 20,52100 Pula</derivirana_varijabla>
  </DomainObject.Predmet.StrankaWithAdressOIB>
  <DomainObject.Predmet.StrankaNazivFormated>
    <izvorni_sadrzaj>VRTNI CENTAR ISTRASJEME d.o.o. PULA</izvorni_sadrzaj>
    <derivirana_varijabla naziv="DomainObject.Predmet.StrankaNazivFormated_1">VRTNI CENTAR ISTRASJEME d.o.o. PULA</derivirana_varijabla>
  </DomainObject.Predmet.StrankaNazivFormated>
  <DomainObject.Predmet.StrankaNazivFormatedOIB>
    <izvorni_sadrzaj>VRTNI CENTAR ISTRASJEME d.o.o. PULA, OIB 47354004512</izvorni_sadrzaj>
    <derivirana_varijabla naziv="DomainObject.Predmet.StrankaNazivFormatedOIB_1">VRTNI CENTAR ISTRASJEME d.o.o. PULA, OIB 47354004512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VRTNI CENTAR ISTRASJEME d.o.o. PULA</item>
    </izvorni_sadrzaj>
    <derivirana_varijabla naziv="DomainObject.Predmet.StrankaListFormated_1">
      <item>VRTNI CENTAR ISTRASJEME d.o.o. PULA</item>
    </derivirana_varijabla>
  </DomainObject.Predmet.StrankaListFormated>
  <DomainObject.Predmet.StrankaListFormatedOIB>
    <izvorni_sadrzaj>
      <item>VRTNI CENTAR ISTRASJEME d.o.o. PULA, OIB 47354004512</item>
    </izvorni_sadrzaj>
    <derivirana_varijabla naziv="DomainObject.Predmet.StrankaListFormatedOIB_1">
      <item>VRTNI CENTAR ISTRASJEME d.o.o. PULA, OIB 47354004512</item>
    </derivirana_varijabla>
  </DomainObject.Predmet.StrankaListFormatedOIB>
  <DomainObject.Predmet.StrankaListFormatedWithAdress>
    <izvorni_sadrzaj>
      <item>VRTNI CENTAR ISTRASJEME d.o.o. PULA, Mutilska 20, 52100 Pula</item>
    </izvorni_sadrzaj>
    <derivirana_varijabla naziv="DomainObject.Predmet.StrankaListFormatedWithAdress_1">
      <item>VRTNI CENTAR ISTRASJEME d.o.o. PULA, Mutilska 20, 52100 Pula</item>
    </derivirana_varijabla>
  </DomainObject.Predmet.StrankaListFormatedWithAdress>
  <DomainObject.Predmet.StrankaListFormatedWithAdressOIB>
    <izvorni_sadrzaj>
      <item>VRTNI CENTAR ISTRASJEME d.o.o. PULA, OIB 47354004512, Mutilska 20, 52100 Pula</item>
    </izvorni_sadrzaj>
    <derivirana_varijabla naziv="DomainObject.Predmet.StrankaListFormatedWithAdressOIB_1">
      <item>VRTNI CENTAR ISTRASJEME d.o.o. PULA, OIB 47354004512, Mutilska 20, 52100 Pula</item>
    </derivirana_varijabla>
  </DomainObject.Predmet.StrankaListFormatedWithAdressOIB>
  <DomainObject.Predmet.StrankaListNazivFormated>
    <izvorni_sadrzaj>
      <item>VRTNI CENTAR ISTRASJEME d.o.o. PULA</item>
    </izvorni_sadrzaj>
    <derivirana_varijabla naziv="DomainObject.Predmet.StrankaListNazivFormated_1">
      <item>VRTNI CENTAR ISTRASJEME d.o.o. PULA</item>
    </derivirana_varijabla>
  </DomainObject.Predmet.StrankaListNazivFormated>
  <DomainObject.Predmet.StrankaListNazivFormatedOIB>
    <izvorni_sadrzaj>
      <item>VRTNI CENTAR ISTRASJEME d.o.o. PULA, OIB 47354004512</item>
    </izvorni_sadrzaj>
    <derivirana_varijabla naziv="DomainObject.Predmet.StrankaListNazivFormatedOIB_1">
      <item>VRTNI CENTAR ISTRASJEME d.o.o. PULA, OIB 47354004512</item>
    </derivirana_varijabla>
  </DomainObject.Predmet.StrankaListNazivFormatedOIB>
  <DomainObject.Predmet.ProtuStrankaListFormated>
    <izvorni_sadrzaj>
      <item>VRTNI CENTAR ISTRASJEME d.o.o. PULA</item>
    </izvorni_sadrzaj>
    <derivirana_varijabla naziv="DomainObject.Predmet.ProtuStrankaListFormated_1">
      <item>VRTNI CENTAR ISTRASJEME d.o.o. PULA</item>
    </derivirana_varijabla>
  </DomainObject.Predmet.ProtuStrankaListFormated>
  <DomainObject.Predmet.ProtuStrankaListFormatedOIB>
    <izvorni_sadrzaj>
      <item>VRTNI CENTAR ISTRASJEME d.o.o. PULA, OIB 47354004512</item>
    </izvorni_sadrzaj>
    <derivirana_varijabla naziv="DomainObject.Predmet.ProtuStrankaListFormatedOIB_1">
      <item>VRTNI CENTAR ISTRASJEME d.o.o. PULA, OIB 47354004512</item>
    </derivirana_varijabla>
  </DomainObject.Predmet.ProtuStrankaListFormatedOIB>
  <DomainObject.Predmet.ProtuStrankaListFormatedWithAdress>
    <izvorni_sadrzaj>
      <item>VRTNI CENTAR ISTRASJEME d.o.o. PULA, Mutilska 20, 52100 Pula</item>
    </izvorni_sadrzaj>
    <derivirana_varijabla naziv="DomainObject.Predmet.ProtuStrankaListFormatedWithAdress_1">
      <item>VRTNI CENTAR ISTRASJEME d.o.o. PULA, Mutilska 20, 52100 Pula</item>
    </derivirana_varijabla>
  </DomainObject.Predmet.ProtuStrankaListFormatedWithAdress>
  <DomainObject.Predmet.ProtuStrankaListFormatedWithAdressOIB>
    <izvorni_sadrzaj>
      <item>VRTNI CENTAR ISTRASJEME d.o.o. PULA, OIB 47354004512, Mutilska 20, 52100 Pula</item>
    </izvorni_sadrzaj>
    <derivirana_varijabla naziv="DomainObject.Predmet.ProtuStrankaListFormatedWithAdressOIB_1">
      <item>VRTNI CENTAR ISTRASJEME d.o.o. PULA, OIB 47354004512, Mutilska 20, 52100 Pula</item>
    </derivirana_varijabla>
  </DomainObject.Predmet.ProtuStrankaListFormatedWithAdressOIB>
  <DomainObject.Predmet.ProtuStrankaListNazivFormated>
    <izvorni_sadrzaj>
      <item>VRTNI CENTAR ISTRASJEME d.o.o. PULA</item>
    </izvorni_sadrzaj>
    <derivirana_varijabla naziv="DomainObject.Predmet.ProtuStrankaListNazivFormated_1">
      <item>VRTNI CENTAR ISTRASJEME d.o.o. PULA</item>
    </derivirana_varijabla>
  </DomainObject.Predmet.ProtuStrankaListNazivFormated>
  <DomainObject.Predmet.ProtuStrankaListNazivFormatedOIB>
    <izvorni_sadrzaj>
      <item>VRTNI CENTAR ISTRASJEME d.o.o. PULA, OIB 47354004512</item>
    </izvorni_sadrzaj>
    <derivirana_varijabla naziv="DomainObject.Predmet.ProtuStrankaListNazivFormatedOIB_1">
      <item>VRTNI CENTAR ISTRASJEME d.o.o. PULA, OIB 47354004512</item>
    </derivirana_varijabla>
  </DomainObject.Predmet.ProtuStrankaListNazivFormatedOIB>
  <DomainObject.Predmet.OstaliListFormated>
    <izvorni_sadrzaj>
      <item>Jasmina Lichtenberg</item>
    </izvorni_sadrzaj>
    <derivirana_varijabla naziv="DomainObject.Predmet.OstaliListFormated_1">
      <item>Jasmina Lichtenberg</item>
    </derivirana_varijabla>
  </DomainObject.Predmet.OstaliListFormated>
  <DomainObject.Predmet.OstaliListFormatedOIB>
    <izvorni_sadrzaj>
      <item>Jasmina Lichtenberg, OIB 26338581935</item>
    </izvorni_sadrzaj>
    <derivirana_varijabla naziv="DomainObject.Predmet.OstaliListFormatedOIB_1">
      <item>Jasmina Lichtenberg, OIB 26338581935</item>
    </derivirana_varijabla>
  </DomainObject.Predmet.OstaliListFormatedOIB>
  <DomainObject.Predmet.OstaliListFormatedWithAdress>
    <izvorni_sadrzaj>
      <item>Jasmina Lichtenberg, Ravenska 8, 52100 Pula</item>
    </izvorni_sadrzaj>
    <derivirana_varijabla naziv="DomainObject.Predmet.OstaliListFormatedWithAdress_1">
      <item>Jasmina Lichtenberg, Ravenska 8, 52100 Pula</item>
    </derivirana_varijabla>
  </DomainObject.Predmet.OstaliListFormatedWithAdress>
  <DomainObject.Predmet.OstaliListFormatedWithAdressOIB>
    <izvorni_sadrzaj>
      <item>Jasmina Lichtenberg, OIB 26338581935, Ravenska 8, 52100 Pula</item>
    </izvorni_sadrzaj>
    <derivirana_varijabla naziv="DomainObject.Predmet.OstaliListFormatedWithAdressOIB_1">
      <item>Jasmina Lichtenberg, OIB 26338581935, Ravenska 8, 52100 Pula</item>
    </derivirana_varijabla>
  </DomainObject.Predmet.OstaliListFormatedWithAdressOIB>
  <DomainObject.Predmet.OstaliListNazivFormated>
    <izvorni_sadrzaj>
      <item>Jasmina Lichtenberg</item>
    </izvorni_sadrzaj>
    <derivirana_varijabla naziv="DomainObject.Predmet.OstaliListNazivFormated_1">
      <item>Jasmina Lichtenberg</item>
    </derivirana_varijabla>
  </DomainObject.Predmet.OstaliListNazivFormated>
  <DomainObject.Predmet.OstaliListNazivFormatedOIB>
    <izvorni_sadrzaj>
      <item>Jasmina Lichtenberg, OIB 26338581935</item>
    </izvorni_sadrzaj>
    <derivirana_varijabla naziv="DomainObject.Predmet.OstaliListNazivFormatedOIB_1"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VRTNI CENTAR ISTRASJEME d.o.o. PULA</izvorni_sadrzaj>
    <derivirana_varijabla naziv="DomainObject.Predmet.StrankaIDrugi_1">VRTNI CENTAR ISTRASJEME d.o.o. PULA</derivirana_varijabla>
  </DomainObject.Predmet.StrankaIDrugi>
  <DomainObject.Predmet.ProtustrankaIDrugi>
    <izvorni_sadrzaj>VRTNI CENTAR ISTRASJEME d.o.o. PULA</izvorni_sadrzaj>
    <derivirana_varijabla naziv="DomainObject.Predmet.ProtustrankaIDrugi_1">VRTNI CENTAR ISTRASJEME d.o.o. PULA</derivirana_varijabla>
  </DomainObject.Predmet.ProtustrankaIDrugi>
  <DomainObject.Predmet.StrankaIDrugiAdressOIB>
    <izvorni_sadrzaj>VRTNI CENTAR ISTRASJEME d.o.o. PULA, OIB 47354004512, Mutilska 20, 52100 Pula</izvorni_sadrzaj>
    <derivirana_varijabla naziv="DomainObject.Predmet.StrankaIDrugiAdressOIB_1">VRTNI CENTAR ISTRASJEME d.o.o. PULA, OIB 47354004512, Mutilska 20, 52100 Pula</derivirana_varijabla>
  </DomainObject.Predmet.StrankaIDrugiAdressOIB>
  <DomainObject.Predmet.ProtustrankaIDrugiAdressOIB>
    <izvorni_sadrzaj>VRTNI CENTAR ISTRASJEME d.o.o. PULA, OIB 47354004512, Mutilska 20, 52100 Pula</izvorni_sadrzaj>
    <derivirana_varijabla naziv="DomainObject.Predmet.ProtustrankaIDrugiAdressOIB_1">VRTNI CENTAR ISTRASJEME d.o.o. PULA, OIB 47354004512, Mutilska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VRTNI CENTAR ISTRASJEME d.o.o. PULA</item>
      <item>VRTNI CENTAR ISTRASJEME d.o.o. PULA</item>
      <item>Jasmina Lichtenberg</item>
    </izvorni_sadrzaj>
    <derivirana_varijabla naziv="DomainObject.Predmet.SudioniciListNaziv_1">
      <item>VRTNI CENTAR ISTRASJEME d.o.o. PULA</item>
      <item>VRTNI CENTAR ISTRASJEME d.o.o. PULA</item>
      <item>Jasmina Lichtenberg</item>
    </derivirana_varijabla>
  </DomainObject.Predmet.SudioniciListNaziv>
  <DomainObject.Predmet.SudioniciListAdressOIB>
    <izvorni_sadrzaj>
      <item>VRTNI CENTAR ISTRASJEME d.o.o. PULA, OIB 47354004512, Mutilska 20,52100 Pula</item>
      <item>VRTNI CENTAR ISTRASJEME d.o.o. PULA, OIB 47354004512, Mutilska 20,52100 Pula</item>
      <item>Jasmina Lichtenberg, OIB 26338581935, Ravenska 8,52100 Pula</item>
    </izvorni_sadrzaj>
    <derivirana_varijabla naziv="DomainObject.Predmet.SudioniciListAdressOIB_1">
      <item>VRTNI CENTAR ISTRASJEME d.o.o. PULA, OIB 47354004512, Mutilska 20,52100 Pula</item>
      <item>VRTNI CENTAR ISTRASJEME d.o.o. PULA, OIB 47354004512, Mutilska 20,52100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47354004512</item>
      <item>, OIB 47354004512</item>
      <item>, OIB 26338581935</item>
    </izvorni_sadrzaj>
    <derivirana_varijabla naziv="DomainObject.Predmet.SudioniciListNazivOIB_1">
      <item>, OIB 47354004512</item>
      <item>, OIB 47354004512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1963</properties:Characters>
  <properties:Lines>67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2015-10-26T07:45:00Z</dcterms:created>
  <dc:creator>Jasmina Matika</dc:creator>
  <cp:lastModifiedBy>Jasmina Matika</cp:lastModifiedBy>
  <dcterms:modified xmlns:xsi="http://www.w3.org/2001/XMLSchema-instance" xsi:type="dcterms:W3CDTF">2015-10-26T08:27:00Z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