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d9f5" w14:paraId="361d9f5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061E59">
        <w:rPr>
          <w:szCs w:val="24"/>
          <w:lang w:val="hr-HR"/>
        </w:rPr>
        <w:t>670</w:t>
      </w:r>
      <w:r>
        <w:rPr>
          <w:szCs w:val="24"/>
          <w:lang w:val="hr-HR"/>
        </w:rPr>
        <w:t>/2016-</w:t>
      </w:r>
      <w:r w:rsidR="00D45DC5">
        <w:rPr>
          <w:szCs w:val="24"/>
          <w:lang w:val="hr-HR"/>
        </w:rPr>
        <w:t>3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dužnikom </w:t>
      </w:r>
      <w:r w:rsidR="00061E59">
        <w:rPr>
          <w:lang w:val="hr-HR"/>
        </w:rPr>
        <w:t xml:space="preserve">TRGOVINA PETRUŠA  društvo s ograničenom odgovornošću za trgovinu i  usluge, Zagreb, Samoborska c. 262, </w:t>
      </w:r>
      <w:r w:rsidR="00061E59" w:rsidRPr="000664E3">
        <w:rPr>
          <w:lang w:val="hr-HR"/>
        </w:rPr>
        <w:t>MB</w:t>
      </w:r>
      <w:r w:rsidR="00061E59">
        <w:rPr>
          <w:lang w:val="hr-HR"/>
        </w:rPr>
        <w:t>S: 080701782, OIB: 19653156187</w:t>
      </w:r>
      <w:r>
        <w:rPr>
          <w:lang w:val="hr-HR"/>
        </w:rPr>
        <w:t>, dana 0</w:t>
      </w:r>
      <w:r w:rsidR="00DD2D39">
        <w:rPr>
          <w:lang w:val="hr-HR"/>
        </w:rPr>
        <w:t>8</w:t>
      </w:r>
      <w:r>
        <w:rPr>
          <w:lang w:val="hr-HR"/>
        </w:rPr>
        <w:t xml:space="preserve">. kolovoza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061E59">
        <w:rPr>
          <w:lang w:val="hr-HR"/>
        </w:rPr>
        <w:t xml:space="preserve">TRGOVINA PETRUŠA  društvo s ograničenom odgovornošću za trgovinu i  usluge, Zagreb, Samoborska c. 262, </w:t>
      </w:r>
      <w:r w:rsidR="00061E59" w:rsidRPr="000664E3">
        <w:rPr>
          <w:lang w:val="hr-HR"/>
        </w:rPr>
        <w:t>MB</w:t>
      </w:r>
      <w:r w:rsidR="00061E59">
        <w:rPr>
          <w:lang w:val="hr-HR"/>
        </w:rPr>
        <w:t>S: 080701782, OIB: 19653156187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061E59">
        <w:rPr>
          <w:szCs w:val="24"/>
          <w:lang w:val="hr-HR"/>
        </w:rPr>
        <w:t>ANĐELKO STANKUS, Varaždin, Jalkovec, Braće Radić 20, OIB:11168088853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061E59">
        <w:rPr>
          <w:lang w:val="hr-HR"/>
        </w:rPr>
        <w:t xml:space="preserve">TRGOVINA PETRUŠA  društvo s ograničenom odgovornošću za trgovinu i  usluge, Zagreb, Samoborska c. 262, </w:t>
      </w:r>
      <w:r w:rsidR="00061E59" w:rsidRPr="000664E3">
        <w:rPr>
          <w:lang w:val="hr-HR"/>
        </w:rPr>
        <w:t>MB</w:t>
      </w:r>
      <w:r w:rsidR="00061E59">
        <w:rPr>
          <w:lang w:val="hr-HR"/>
        </w:rPr>
        <w:t>S: 080701782, OIB: 19653156187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DD2D39">
        <w:rPr>
          <w:rFonts w:cs="Times New Roman" w:eastAsia="Times New Roman" w:hAnsi="Times New Roman" w:ascii="Times New Roman"/>
          <w:sz w:val="24"/>
          <w:szCs w:val="24"/>
          <w:lang w:eastAsia="hr-HR"/>
        </w:rPr>
        <w:t>e otvoren i zaključen s danom 08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kolovoza 2016. godine u </w:t>
      </w:r>
      <w:r w:rsidR="00973645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061E59">
        <w:rPr>
          <w:szCs w:val="24"/>
          <w:lang w:val="hr-HR"/>
        </w:rPr>
        <w:t>670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DD2D39">
        <w:rPr>
          <w:szCs w:val="24"/>
          <w:lang w:val="hr-HR"/>
        </w:rPr>
        <w:t>01</w:t>
      </w:r>
      <w:r>
        <w:rPr>
          <w:szCs w:val="24"/>
          <w:lang w:val="hr-HR"/>
        </w:rPr>
        <w:t xml:space="preserve">. lipnja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DD2D39">
        <w:rPr>
          <w:szCs w:val="24"/>
          <w:lang w:val="hr-HR"/>
        </w:rPr>
        <w:t>08</w:t>
      </w:r>
      <w:r>
        <w:rPr>
          <w:szCs w:val="24"/>
          <w:lang w:val="hr-HR"/>
        </w:rPr>
        <w:t>. kolovoza  2016. godine.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rPr>
          <w:szCs w:val="24"/>
          <w:lang w:val="hr-HR"/>
        </w:rPr>
      </w:pPr>
    </w:p>
    <w:p w:rsidRDefault="001C11A2" w:rsidP="00865844" w:rsidR="00865844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865844">
        <w:rPr>
          <w:szCs w:val="24"/>
          <w:lang w:val="hr-HR"/>
        </w:rPr>
        <w:t>SUDSKI SAVJETNIK</w:t>
      </w:r>
    </w:p>
    <w:p w:rsidRDefault="00865844" w:rsidP="00865844" w:rsidR="00865844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865844" w:rsidP="00865844" w:rsidR="00865844">
      <w:pPr>
        <w:ind w:firstLine="4111"/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CE67F4" w:rsidP="00865844" w:rsidR="00CE67F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865844" w:rsidP="00865844" w:rsidR="0086584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Bjelovar, 0</w:t>
      </w:r>
      <w:r w:rsidR="00DD2D39">
        <w:rPr>
          <w:szCs w:val="24"/>
          <w:lang w:val="hr-HR"/>
        </w:rPr>
        <w:t>8</w:t>
      </w:r>
      <w:r>
        <w:rPr>
          <w:szCs w:val="24"/>
          <w:lang w:val="hr-HR"/>
        </w:rPr>
        <w:t>.08.2016.g.</w:t>
      </w:r>
    </w:p>
    <w:p w:rsidRDefault="00865844" w:rsidP="00865844" w:rsidR="00865844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865844" w:rsidP="00865844" w:rsidR="00865844"/>
    <w:p w:rsidRDefault="00865844" w:rsidP="00865844" w:rsidR="00865844"/>
    <w:p w:rsidRDefault="008E1710" w:rsidR="008E1710"/>
    <w:sectPr w:rsidR="008E171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61E59"/>
    <w:rsid w:val="000E4C4F"/>
    <w:rsid w:val="001C11A2"/>
    <w:rsid w:val="00221BE3"/>
    <w:rsid w:val="003E6298"/>
    <w:rsid w:val="004B4BC0"/>
    <w:rsid w:val="004F1638"/>
    <w:rsid w:val="00552523"/>
    <w:rsid w:val="00597456"/>
    <w:rsid w:val="00606200"/>
    <w:rsid w:val="007C3F0A"/>
    <w:rsid w:val="00865844"/>
    <w:rsid w:val="0088713A"/>
    <w:rsid w:val="00887739"/>
    <w:rsid w:val="008E1710"/>
    <w:rsid w:val="00965400"/>
    <w:rsid w:val="00973645"/>
    <w:rsid w:val="009B2393"/>
    <w:rsid w:val="00B07175"/>
    <w:rsid w:val="00B773EF"/>
    <w:rsid w:val="00B970D3"/>
    <w:rsid w:val="00CE67F4"/>
    <w:rsid w:val="00D45DC5"/>
    <w:rsid w:val="00DD2D39"/>
    <w:rsid w:val="00EC2F04"/>
    <w:rsid w:val="00ED353F"/>
    <w:rsid w:val="00EE5336"/>
    <w:rsid w:val="00F10AF1"/>
    <w:rsid w:val="00F313EB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A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AF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A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A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10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A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AF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A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A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2016.</izvorni_sadrzaj>
    <derivirana_varijabla naziv="DomainObject.DatumDonosenjaOdluke_1">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St-670/2016-3</izvorni_sadrzaj>
    <derivirana_varijabla naziv="DomainObject.Oznaka_1">St-670/2016-3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PETRUŠA d.o.o. zastupanog po punomoćniku Mario Petruša</izvorni_sadrzaj>
    <derivirana_varijabla naziv="DomainObject.Predmet.ProtustrankaFormated_1">  TRGOVINA PETRUŠA d.o.o. zastupanog po punomoćniku Mario Petruša</derivirana_varijabla>
  </DomainObject.Predmet.ProtustrankaFormated>
  <DomainObject.Predmet.ProtustrankaFormatedOIB>
    <izvorni_sadrzaj>  TRGOVINA PETRUŠA d.o.o., OIB 19653156187 zastupanog po punomoćniku Mario Petruša</izvorni_sadrzaj>
    <derivirana_varijabla naziv="DomainObject.Predmet.ProtustrankaFormatedOIB_1">  TRGOVINA PETRUŠA d.o.o., OIB 19653156187 zastupanog po punomoćniku Mario Petruša</derivirana_varijabla>
  </DomainObject.Predmet.ProtustrankaFormatedOIB>
  <DomainObject.Predmet.ProtustrankaFormatedWithAdress>
    <izvorni_sadrzaj> TRGOVINA PETRUŠA d.o.o., Samoborska c. 262, 10000 Zagreb zastupanog po punomoćniku Mario Petruša</izvorni_sadrzaj>
    <derivirana_varijabla naziv="DomainObject.Predmet.ProtustrankaFormatedWithAdress_1"> TRGOVINA PETRUŠA d.o.o., Samoborska c. 262, 10000 Zagreb zastupanog po punomoćniku Mario Petruša</derivirana_varijabla>
  </DomainObject.Predmet.ProtustrankaFormatedWithAdress>
  <DomainObject.Predmet.ProtustrankaFormatedWithAdressOIB>
    <izvorni_sadrzaj> TRGOVINA PETRUŠA d.o.o., OIB 19653156187, Samoborska c. 262, 10000 Zagreb zastupanog po punomoćniku Mario Petruša</izvorni_sadrzaj>
    <derivirana_varijabla naziv="DomainObject.Predmet.ProtustrankaFormatedWithAdressOIB_1"> TRGOVINA PETRUŠA d.o.o., OIB 19653156187, Samoborska c. 262, 10000 Zagreb zastupanog po punomoćniku Mario Petruša</derivirana_varijabla>
  </DomainObject.Predmet.ProtustrankaFormatedWithAdressOIB>
  <DomainObject.Predmet.ProtustrankaWithAdress>
    <izvorni_sadrzaj>TRGOVINA PETRUŠA d.o.o. Samoborska c. 262, 10000 Zagreb</izvorni_sadrzaj>
    <derivirana_varijabla naziv="DomainObject.Predmet.ProtustrankaWithAdress_1">TRGOVINA PETRUŠA d.o.o. Samoborska c. 262, 10000 Zagreb</derivirana_varijabla>
  </DomainObject.Predmet.ProtustrankaWithAdress>
  <DomainObject.Predmet.ProtustrankaWithAdressOIB>
    <izvorni_sadrzaj>TRGOVINA PETRUŠA d.o.o., OIB 19653156187, Samoborska c. 262, 10000 Zagreb</izvorni_sadrzaj>
    <derivirana_varijabla naziv="DomainObject.Predmet.ProtustrankaWithAdressOIB_1">TRGOVINA PETRUŠA d.o.o., OIB 19653156187, Samoborska c. 262, 10000 Zagreb</derivirana_varijabla>
  </DomainObject.Predmet.ProtustrankaWithAdressOIB>
  <DomainObject.Predmet.ProtustrankaNazivFormated>
    <izvorni_sadrzaj>TRGOVINA PETRUŠA d.o.o.</izvorni_sadrzaj>
    <derivirana_varijabla naziv="DomainObject.Predmet.ProtustrankaNazivFormated_1">TRGOVINA PETRUŠA d.o.o.</derivirana_varijabla>
  </DomainObject.Predmet.ProtustrankaNazivFormated>
  <DomainObject.Predmet.ProtustrankaNazivFormatedOIB>
    <izvorni_sadrzaj>TRGOVINA PETRUŠA d.o.o., OIB 19653156187</izvorni_sadrzaj>
    <derivirana_varijabla naziv="DomainObject.Predmet.ProtustrankaNazivFormatedOIB_1">TRGOVINA PETRUŠA d.o.o., OIB 19653156187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PETRUŠA d.o.o. zastupanog po punomoćniku Mario Petruša</item>
    </izvorni_sadrzaj>
    <derivirana_varijabla naziv="DomainObject.Predmet.ProtuStrankaListFormated_1">
      <item>TRGOVINA PETRUŠA d.o.o. zastupanog po punomoćniku Mario Petruša</item>
    </derivirana_varijabla>
  </DomainObject.Predmet.ProtuStrankaListFormated>
  <DomainObject.Predmet.ProtuStrankaListFormatedOIB>
    <izvorni_sadrzaj>
      <item>TRGOVINA PETRUŠA d.o.o., OIB 19653156187 zastupanog po punomoćniku Mario Petruša</item>
    </izvorni_sadrzaj>
    <derivirana_varijabla naziv="DomainObject.Predmet.ProtuStrankaListFormatedOIB_1">
      <item>TRGOVINA PETRUŠA d.o.o., OIB 19653156187 zastupanog po punomoćniku Mario Petruša</item>
    </derivirana_varijabla>
  </DomainObject.Predmet.ProtuStrankaListFormatedOIB>
  <DomainObject.Predmet.ProtuStrankaListFormatedWithAdress>
    <izvorni_sadrzaj>
      <item>TRGOVINA PETRUŠA d.o.o., Samoborska c. 262, 10000 Zagreb zastupanog po punomoćniku Mario Petruša</item>
    </izvorni_sadrzaj>
    <derivirana_varijabla naziv="DomainObject.Predmet.ProtuStrankaListFormatedWithAdress_1">
      <item>TRGOVINA PETRUŠA d.o.o., Samoborska c. 262, 10000 Zagreb zastupanog po punomoćniku Mario Petruša</item>
    </derivirana_varijabla>
  </DomainObject.Predmet.ProtuStrankaListFormatedWithAdress>
  <DomainObject.Predmet.ProtuStrankaListFormatedWithAdressOIB>
    <izvorni_sadrzaj>
      <item>TRGOVINA PETRUŠA d.o.o., OIB 19653156187, Samoborska c. 262, 10000 Zagreb zastupanog po punomoćniku Mario Petruša</item>
    </izvorni_sadrzaj>
    <derivirana_varijabla naziv="DomainObject.Predmet.ProtuStrankaListFormatedWithAdressOIB_1">
      <item>TRGOVINA PETRUŠA d.o.o., OIB 19653156187, Samoborska c. 262, 10000 Zagreb zastupanog po punomoćniku Mario Petruša</item>
    </derivirana_varijabla>
  </DomainObject.Predmet.ProtuStrankaListFormatedWithAdressOIB>
  <DomainObject.Predmet.ProtuStrankaListNazivFormated>
    <izvorni_sadrzaj>
      <item>TRGOVINA PETRUŠA d.o.o.</item>
    </izvorni_sadrzaj>
    <derivirana_varijabla naziv="DomainObject.Predmet.ProtuStrankaListNazivFormated_1">
      <item>TRGOVINA PETRUŠA d.o.o.</item>
    </derivirana_varijabla>
  </DomainObject.Predmet.ProtuStrankaListNazivFormated>
  <DomainObject.Predmet.ProtuStrankaListNazivFormatedOIB>
    <izvorni_sadrzaj>
      <item>TRGOVINA PETRUŠA d.o.o., OIB 19653156187</item>
    </izvorni_sadrzaj>
    <derivirana_varijabla naziv="DomainObject.Predmet.ProtuStrankaListNazivFormatedOIB_1">
      <item>TRGOVINA PETRUŠA d.o.o., OIB 19653156187</item>
    </derivirana_varijabla>
  </DomainObject.Predmet.ProtuStrankaListNazivFormatedOIB>
  <DomainObject.Predmet.OstaliListFormated>
    <izvorni_sadrzaj>
      <item>Mario Petruša punomoćnik sudionika u postupku TRGOVINA PETRUŠA d.o.o.</item>
    </izvorni_sadrzaj>
    <derivirana_varijabla naziv="DomainObject.Predmet.OstaliListFormated_1">
      <item>Mario Petruša punomoćnik sudionika u postupku TRGOVINA PETRUŠA d.o.o.</item>
    </derivirana_varijabla>
  </DomainObject.Predmet.OstaliListFormated>
  <DomainObject.Predmet.OstaliListFormatedOIB>
    <izvorni_sadrzaj>
      <item>Mario Petruša, OIB 67611396088 punomoćnik sudionika u postupku TRGOVINA PETRUŠA d.o.o.</item>
    </izvorni_sadrzaj>
    <derivirana_varijabla naziv="DomainObject.Predmet.OstaliListFormatedOIB_1">
      <item>Mario Petruša, OIB 67611396088 punomoćnik sudionika u postupku TRGOVINA PETRUŠA d.o.o.</item>
    </derivirana_varijabla>
  </DomainObject.Predmet.OstaliListFormatedOIB>
  <DomainObject.Predmet.OstaliListFormatedWithAdress>
    <izvorni_sadrzaj>
      <item>Mario Petruša, Miroslava Magdalenića 1, 10000 Zagreb punomoćnik sudionika u postupku TRGOVINA PETRUŠA d.o.o.</item>
    </izvorni_sadrzaj>
    <derivirana_varijabla naziv="DomainObject.Predmet.OstaliListFormatedWithAdress_1">
      <item>Mario Petruša, Miroslava Magdalenića 1, 10000 Zagreb punomoćnik sudionika u postupku TRGOVINA PETRUŠA d.o.o.</item>
    </derivirana_varijabla>
  </DomainObject.Predmet.OstaliListFormatedWithAdress>
  <DomainObject.Predmet.OstaliListFormatedWithAdressOIB>
    <izvorni_sadrzaj>
      <item>Mario Petruša, OIB 67611396088, Miroslava Magdalenića 1, 10000 Zagreb punomoćnik sudionika u postupku TRGOVINA PETRUŠA d.o.o.</item>
    </izvorni_sadrzaj>
    <derivirana_varijabla naziv="DomainObject.Predmet.OstaliListFormatedWithAdressOIB_1">
      <item>Mario Petruša, OIB 67611396088, Miroslava Magdalenića 1, 10000 Zagreb punomoćnik sudionika u postupku TRGOVINA PETRUŠA d.o.o.</item>
    </derivirana_varijabla>
  </DomainObject.Predmet.OstaliListFormatedWithAdressOIB>
  <DomainObject.Predmet.OstaliListNazivFormated>
    <izvorni_sadrzaj>
      <item>Mario Petruša</item>
    </izvorni_sadrzaj>
    <derivirana_varijabla naziv="DomainObject.Predmet.OstaliListNazivFormated_1">
      <item>Mario Petruša</item>
    </derivirana_varijabla>
  </DomainObject.Predmet.OstaliListNazivFormated>
  <DomainObject.Predmet.OstaliListNazivFormatedOIB>
    <izvorni_sadrzaj>
      <item>Mario Petruša, OIB 67611396088</item>
    </izvorni_sadrzaj>
    <derivirana_varijabla naziv="DomainObject.Predmet.OstaliListNazivFormatedOIB_1">
      <item>Mario Petruša, OIB 67611396088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2016.</izvorni_sadrzaj>
    <derivirana_varijabla naziv="DomainObject.Datum_1">8. kolovoza 2016.</derivirana_varijabla>
  </DomainObject.Datum>
  <DomainObject.PoslovniBrojDokumenta>
    <izvorni_sadrzaj>St-670/2016-3</izvorni_sadrzaj>
    <derivirana_varijabla naziv="DomainObject.PoslovniBrojDokumenta_1">St-670/2016-3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PETRUŠA d.o.o.</izvorni_sadrzaj>
    <derivirana_varijabla naziv="DomainObject.Predmet.ProtustrankaIDrugi_1">TRGOVINA PETRUŠA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TRGOVINA PETRUŠA d.o.o., OIB 19653156187, Samoborska c. 262, 10000 Zagreb</izvorni_sadrzaj>
    <derivirana_varijabla naziv="DomainObject.Predmet.ProtustrankaIDrugiAdressOIB_1">TRGOVINA PETRUŠA d.o.o., OIB 19653156187, Samoborska c. 262,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TRGOVINA PETRUŠA d.o.o.</item>
      <item>FINA Regionalni centar Zagreb</item>
      <item>Mario Petruša</item>
    </izvorni_sadrzaj>
    <derivirana_varijabla naziv="DomainObject.Predmet.SudioniciListNaziv_1">
      <item>TRGOVINA PETRUŠA d.o.o.</item>
      <item>FINA Regionalni centar Zagreb</item>
      <item>Mario Petruša</item>
    </derivirana_varijabla>
  </DomainObject.Predmet.SudioniciListNaziv>
  <DomainObject.Predmet.SudioniciListAdressOIB>
    <izvorni_sadrzaj>
      <item>TRGOVINA PETRUŠA d.o.o., OIB 19653156187, Samoborska c. 262,10000 Zagreb</item>
      <item>FINA Regionalni centar Zagreb, OIB 85821130368, Trg svibanjskih žrtava 1995. 1,10000 Zagreb</item>
      <item>Mario Petruša, OIB 67611396088, Miroslava Magdalenića 1,10000 Zagreb</item>
    </izvorni_sadrzaj>
    <derivirana_varijabla naziv="DomainObject.Predmet.SudioniciListAdressOIB_1">
      <item>TRGOVINA PETRUŠA d.o.o., OIB 19653156187, Samoborska c. 262,10000 Zagreb</item>
      <item>FINA Regionalni centar Zagreb, OIB 85821130368, Trg svibanjskih žrtava 1995. 1,10000 Zagreb</item>
      <item>Mario Petruša, OIB 67611396088, Miroslava Magdalenića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19653156187</item>
      <item>, OIB 85821130368</item>
      <item>, OIB 67611396088</item>
    </izvorni_sadrzaj>
    <derivirana_varijabla naziv="DomainObject.Predmet.SudioniciListNazivOIB_1">
      <item>, OIB 19653156187</item>
      <item>, OIB 85821130368</item>
      <item>, OIB 67611396088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3864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2016-08-08T07:04:00Z</dcterms:created>
  <dc:creator>Miroslav Lovreković</dc:creator>
  <cp:lastModifiedBy>Miroslav Lovreković</cp:lastModifiedBy>
  <cp:lastPrinted>2016-08-08T07:03:00Z</cp:lastPrinted>
  <dcterms:modified xmlns:xsi="http://www.w3.org/2001/XMLSchema-instance" xsi:type="dcterms:W3CDTF">2016-08-08T07:10:00Z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St-670/2016-3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