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3ff3" w14:paraId="28b3ff3" w:rsidRDefault="00D028CC" w:rsidP="00D028CC" w:rsidR="00532B71" w:rsidRPr="000A2077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0A2077">
        <w:rPr>
          <w:noProof/>
          <w:color w:val="000000"/>
        </w:rPr>
        <w:t xml:space="preserve">           </w:t>
      </w:r>
      <w:r w:rsidRPr="000A2077">
        <w:rPr>
          <w:noProof/>
          <w:color w:val="000000"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2077">
        <w:rPr>
          <w:noProof/>
          <w:color w:val="000000"/>
        </w:rPr>
        <w:t xml:space="preserve">           </w:t>
      </w:r>
    </w:p>
    <w:p w:rsidRDefault="00325C1E" w:rsidP="0086691F" w:rsidR="00325C1E" w:rsidRPr="000A2077">
      <w:pPr>
        <w:jc w:val="center"/>
        <w:rPr>
          <w:rFonts w:hAnsi="Times New Roman" w:ascii="Times New Roman"/>
          <w:color w:val="000000"/>
          <w:szCs w:val="24"/>
        </w:rPr>
      </w:pPr>
    </w:p>
    <w:p w:rsidRDefault="00836165" w:rsidP="00836165" w:rsidR="00836165" w:rsidRPr="000A2077">
      <w:pPr>
        <w:pStyle w:val="Zaglavlje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 xml:space="preserve">REPUBLIKA HRVATSKA </w:t>
      </w:r>
    </w:p>
    <w:p w:rsidRDefault="00836165" w:rsidP="00836165" w:rsidR="00836165" w:rsidRPr="000A2077">
      <w:pPr>
        <w:pStyle w:val="Zaglavlje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>Trgovački sud u Zagrebu</w:t>
      </w:r>
    </w:p>
    <w:p w:rsidRDefault="00836165" w:rsidP="00836165" w:rsidR="00836165" w:rsidRPr="000A2077">
      <w:pPr>
        <w:pStyle w:val="Zaglavlje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 xml:space="preserve">Zagreb, Amruševa 2/II, </w:t>
      </w:r>
      <w:r w:rsidR="00D028CC" w:rsidRPr="000A2077">
        <w:rPr>
          <w:rFonts w:hAnsi="Times New Roman" w:ascii="Times New Roman"/>
          <w:color w:val="000000"/>
        </w:rPr>
        <w:t>p.p.455</w:t>
      </w:r>
    </w:p>
    <w:p w:rsidRDefault="00836165" w:rsidP="0086691F" w:rsidR="00836165" w:rsidRPr="000A2077">
      <w:pPr>
        <w:jc w:val="center"/>
        <w:rPr>
          <w:rFonts w:hAnsi="Times New Roman" w:ascii="Times New Roman"/>
          <w:color w:val="000000"/>
          <w:szCs w:val="24"/>
        </w:rPr>
      </w:pPr>
    </w:p>
    <w:p w:rsidRDefault="00EC42FB" w:rsidP="003A06F9" w:rsidR="00EC42FB" w:rsidRPr="000A2077">
      <w:pPr>
        <w:jc w:val="right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  <w:t xml:space="preserve">  </w:t>
      </w:r>
      <w:r w:rsidR="00013ED3" w:rsidRPr="000A2077">
        <w:rPr>
          <w:rFonts w:hAnsi="Times New Roman" w:ascii="Times New Roman"/>
          <w:color w:val="000000"/>
        </w:rPr>
        <w:t>20</w:t>
      </w:r>
      <w:r w:rsidRPr="000A2077">
        <w:rPr>
          <w:rFonts w:hAnsi="Times New Roman" w:ascii="Times New Roman"/>
          <w:color w:val="000000"/>
        </w:rPr>
        <w:t>.</w:t>
      </w:r>
      <w:r w:rsidRPr="000A2077">
        <w:rPr>
          <w:rFonts w:hAnsi="Times New Roman" w:ascii="Times New Roman"/>
          <w:b/>
          <w:color w:val="000000"/>
        </w:rPr>
        <w:t xml:space="preserve"> </w:t>
      </w:r>
      <w:r w:rsidRPr="000A2077">
        <w:rPr>
          <w:rFonts w:hAnsi="Times New Roman" w:ascii="Times New Roman"/>
          <w:color w:val="000000"/>
        </w:rPr>
        <w:t>St-</w:t>
      </w:r>
      <w:r w:rsidR="00605DA1" w:rsidRPr="000A2077">
        <w:rPr>
          <w:rFonts w:hAnsi="Times New Roman" w:ascii="Times New Roman"/>
          <w:color w:val="000000"/>
        </w:rPr>
        <w:t>815</w:t>
      </w:r>
      <w:r w:rsidRPr="000A2077">
        <w:rPr>
          <w:rFonts w:hAnsi="Times New Roman" w:ascii="Times New Roman"/>
          <w:color w:val="000000"/>
        </w:rPr>
        <w:t>/1</w:t>
      </w:r>
      <w:r w:rsidR="00013ED3" w:rsidRPr="000A2077">
        <w:rPr>
          <w:rFonts w:hAnsi="Times New Roman" w:ascii="Times New Roman"/>
          <w:color w:val="000000"/>
        </w:rPr>
        <w:t>5</w:t>
      </w:r>
      <w:r w:rsidR="000A2077" w:rsidRPr="000A2077">
        <w:rPr>
          <w:rFonts w:hAnsi="Times New Roman" w:ascii="Times New Roman"/>
          <w:color w:val="000000"/>
        </w:rPr>
        <w:t>-10</w:t>
      </w:r>
    </w:p>
    <w:p w:rsidRDefault="00EC42FB" w:rsidP="00EC42FB" w:rsidR="00EC42FB" w:rsidRPr="000A2077">
      <w:pPr>
        <w:jc w:val="center"/>
        <w:rPr>
          <w:rFonts w:hAnsi="Times New Roman" w:ascii="Times New Roman"/>
          <w:color w:val="000000"/>
        </w:rPr>
      </w:pPr>
    </w:p>
    <w:p w:rsidRDefault="00EC42FB" w:rsidP="00EC42FB" w:rsidR="00EC42FB" w:rsidRPr="000A2077">
      <w:pPr>
        <w:jc w:val="center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>U</w:t>
      </w:r>
      <w:r w:rsidR="003A06F9" w:rsidRPr="000A2077">
        <w:rPr>
          <w:rFonts w:hAnsi="Times New Roman" w:ascii="Times New Roman"/>
          <w:color w:val="000000"/>
        </w:rPr>
        <w:t xml:space="preserve"> </w:t>
      </w:r>
      <w:r w:rsidRPr="000A2077">
        <w:rPr>
          <w:rFonts w:hAnsi="Times New Roman" w:ascii="Times New Roman"/>
          <w:color w:val="000000"/>
        </w:rPr>
        <w:t xml:space="preserve"> I M E</w:t>
      </w:r>
      <w:r w:rsidR="003A06F9" w:rsidRPr="000A2077">
        <w:rPr>
          <w:rFonts w:hAnsi="Times New Roman" w:ascii="Times New Roman"/>
          <w:color w:val="000000"/>
        </w:rPr>
        <w:t xml:space="preserve"> </w:t>
      </w:r>
      <w:r w:rsidRPr="000A2077">
        <w:rPr>
          <w:rFonts w:hAnsi="Times New Roman" w:ascii="Times New Roman"/>
          <w:color w:val="000000"/>
        </w:rPr>
        <w:t xml:space="preserve">  R E P U B L I K E </w:t>
      </w:r>
      <w:r w:rsidR="003A06F9" w:rsidRPr="000A2077">
        <w:rPr>
          <w:rFonts w:hAnsi="Times New Roman" w:ascii="Times New Roman"/>
          <w:color w:val="000000"/>
        </w:rPr>
        <w:t xml:space="preserve"> </w:t>
      </w:r>
      <w:r w:rsidRPr="000A2077">
        <w:rPr>
          <w:rFonts w:hAnsi="Times New Roman" w:ascii="Times New Roman"/>
          <w:color w:val="000000"/>
        </w:rPr>
        <w:t xml:space="preserve"> H R V A T S K E</w:t>
      </w:r>
    </w:p>
    <w:p w:rsidRDefault="00EC42FB" w:rsidP="00EC42FB" w:rsidR="00EC42FB" w:rsidRPr="000A2077">
      <w:pPr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b/>
          <w:color w:val="000000"/>
        </w:rPr>
        <w:tab/>
      </w:r>
      <w:r w:rsidRPr="000A2077">
        <w:rPr>
          <w:rFonts w:hAnsi="Times New Roman" w:ascii="Times New Roman"/>
          <w:color w:val="000000"/>
        </w:rPr>
        <w:t xml:space="preserve">               </w:t>
      </w:r>
    </w:p>
    <w:p w:rsidRDefault="00EC42FB" w:rsidP="003A06F9" w:rsidR="00EC42FB" w:rsidRPr="000A2077">
      <w:pPr>
        <w:jc w:val="center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>R J E Š E NJ E</w:t>
      </w:r>
    </w:p>
    <w:p w:rsidRDefault="00EC42FB" w:rsidP="00EC42FB" w:rsidR="00EC42FB" w:rsidRPr="000A2077">
      <w:pPr>
        <w:jc w:val="center"/>
        <w:rPr>
          <w:rFonts w:hAnsi="Times New Roman" w:ascii="Times New Roman"/>
          <w:b/>
          <w:color w:val="000000"/>
        </w:rPr>
      </w:pPr>
    </w:p>
    <w:p w:rsidRDefault="00EC42FB" w:rsidP="005D7CB8" w:rsidR="00EC42FB" w:rsidRPr="000A2077">
      <w:pPr>
        <w:pStyle w:val="Odlomakpopisa"/>
        <w:ind w:firstLine="708" w:left="0"/>
        <w:jc w:val="both"/>
        <w:rPr>
          <w:rFonts w:hAnsi="Times New Roman" w:ascii="Times New Roman"/>
          <w:b/>
          <w:color w:val="000000"/>
          <w:sz w:val="40"/>
          <w:szCs w:val="40"/>
        </w:rPr>
      </w:pPr>
      <w:r w:rsidRPr="000A2077">
        <w:rPr>
          <w:rFonts w:hAnsi="Times New Roman" w:ascii="Times New Roman"/>
          <w:color w:val="000000"/>
        </w:rPr>
        <w:tab/>
      </w:r>
      <w:r w:rsidR="00140CF4" w:rsidRPr="000A2077">
        <w:rPr>
          <w:rFonts w:hAnsi="Times New Roman" w:ascii="Times New Roman"/>
          <w:color w:val="000000"/>
        </w:rPr>
        <w:t xml:space="preserve">Trgovački sud u Zagrebu po sucu tog suda </w:t>
      </w:r>
      <w:r w:rsidR="00013ED3" w:rsidRPr="000A2077">
        <w:rPr>
          <w:rFonts w:hAnsi="Times New Roman" w:ascii="Times New Roman"/>
          <w:color w:val="000000"/>
        </w:rPr>
        <w:t>Luciji</w:t>
      </w:r>
      <w:r w:rsidR="00140CF4" w:rsidRPr="000A2077">
        <w:rPr>
          <w:rFonts w:hAnsi="Times New Roman" w:ascii="Times New Roman"/>
          <w:color w:val="000000"/>
        </w:rPr>
        <w:t xml:space="preserve"> </w:t>
      </w:r>
      <w:r w:rsidR="00013ED3" w:rsidRPr="000A2077">
        <w:rPr>
          <w:rFonts w:hAnsi="Times New Roman" w:ascii="Times New Roman"/>
          <w:color w:val="000000"/>
        </w:rPr>
        <w:t>Butigan</w:t>
      </w:r>
      <w:r w:rsidR="00140CF4" w:rsidRPr="000A2077">
        <w:rPr>
          <w:rFonts w:hAnsi="Times New Roman" w:ascii="Times New Roman"/>
          <w:color w:val="000000"/>
        </w:rPr>
        <w:t xml:space="preserve">, u pravnoj stvari podnositelja zahtjeva Financijska agencija, za provedbu skraćenog stečajnog postupka nad dužnikom  </w:t>
      </w:r>
      <w:r w:rsidR="00605DA1" w:rsidRPr="000A2077">
        <w:rPr>
          <w:rFonts w:hAnsi="Times New Roman" w:ascii="Times New Roman"/>
          <w:color w:val="000000"/>
        </w:rPr>
        <w:t>EVOLVO GROUP d.o.o., Zagreb, Marice Barić, OIB 00887654143</w:t>
      </w:r>
      <w:r w:rsidR="003A06F9" w:rsidRPr="000A2077">
        <w:rPr>
          <w:rFonts w:hAnsi="Times New Roman" w:ascii="Times New Roman"/>
          <w:color w:val="000000"/>
        </w:rPr>
        <w:t>,</w:t>
      </w:r>
      <w:r w:rsidR="00140CF4" w:rsidRPr="000A2077">
        <w:rPr>
          <w:rFonts w:hAnsi="Times New Roman" w:ascii="Times New Roman"/>
          <w:color w:val="000000"/>
        </w:rPr>
        <w:t xml:space="preserve"> dana </w:t>
      </w:r>
      <w:r w:rsidR="00C76B5F" w:rsidRPr="000A2077">
        <w:rPr>
          <w:rFonts w:hAnsi="Times New Roman" w:ascii="Times New Roman"/>
          <w:color w:val="000000"/>
        </w:rPr>
        <w:t>24</w:t>
      </w:r>
      <w:r w:rsidR="00140CF4" w:rsidRPr="000A2077">
        <w:rPr>
          <w:rFonts w:hAnsi="Times New Roman" w:ascii="Times New Roman"/>
          <w:color w:val="000000"/>
        </w:rPr>
        <w:t>.</w:t>
      </w:r>
      <w:r w:rsidR="00013ED3" w:rsidRPr="000A2077">
        <w:rPr>
          <w:rFonts w:hAnsi="Times New Roman" w:ascii="Times New Roman"/>
          <w:color w:val="000000"/>
        </w:rPr>
        <w:t xml:space="preserve"> studenog</w:t>
      </w:r>
      <w:r w:rsidR="00140CF4" w:rsidRPr="000A2077">
        <w:rPr>
          <w:rFonts w:hAnsi="Times New Roman" w:ascii="Times New Roman"/>
          <w:color w:val="000000"/>
        </w:rPr>
        <w:t xml:space="preserve"> 2016.</w:t>
      </w:r>
    </w:p>
    <w:p w:rsidRDefault="00182088" w:rsidP="00997BA9" w:rsidR="00997BA9" w:rsidRPr="000A2077">
      <w:pPr>
        <w:jc w:val="center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 xml:space="preserve">r i j e š </w:t>
      </w:r>
      <w:r w:rsidR="00997BA9" w:rsidRPr="000A2077">
        <w:rPr>
          <w:rFonts w:hAnsi="Times New Roman" w:ascii="Times New Roman"/>
          <w:color w:val="000000"/>
          <w:szCs w:val="24"/>
        </w:rPr>
        <w:t>i o    je</w:t>
      </w:r>
    </w:p>
    <w:p w:rsidRDefault="008D5425" w:rsidP="008D5425" w:rsidR="008D5425" w:rsidRPr="000A2077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8D5425" w:rsidP="00025545" w:rsidR="00EE69E5" w:rsidRPr="000A207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 xml:space="preserve">I. </w:t>
      </w:r>
      <w:r w:rsidR="00025545" w:rsidRPr="000A2077">
        <w:rPr>
          <w:rFonts w:hAnsi="Times New Roman" w:ascii="Times New Roman"/>
          <w:color w:val="000000"/>
          <w:szCs w:val="24"/>
        </w:rPr>
        <w:tab/>
      </w:r>
      <w:r w:rsidR="00EE69E5" w:rsidRPr="000A2077">
        <w:rPr>
          <w:rFonts w:hAnsi="Times New Roman" w:ascii="Times New Roman"/>
          <w:color w:val="000000"/>
          <w:szCs w:val="24"/>
        </w:rPr>
        <w:t xml:space="preserve">Otvara se </w:t>
      </w:r>
      <w:r w:rsidR="00C87EE2" w:rsidRPr="000A2077">
        <w:rPr>
          <w:rFonts w:hAnsi="Times New Roman" w:ascii="Times New Roman"/>
          <w:color w:val="000000"/>
          <w:szCs w:val="24"/>
        </w:rPr>
        <w:t xml:space="preserve">skraćeni </w:t>
      </w:r>
      <w:r w:rsidR="00EE69E5" w:rsidRPr="000A2077">
        <w:rPr>
          <w:rFonts w:hAnsi="Times New Roman" w:ascii="Times New Roman"/>
          <w:color w:val="000000"/>
          <w:szCs w:val="24"/>
        </w:rPr>
        <w:t>stečajni postupak nad dužnikom</w:t>
      </w:r>
      <w:r w:rsidRPr="000A2077">
        <w:rPr>
          <w:rFonts w:hAnsi="Times New Roman" w:ascii="Times New Roman"/>
          <w:color w:val="000000"/>
          <w:szCs w:val="24"/>
        </w:rPr>
        <w:t xml:space="preserve"> </w:t>
      </w:r>
      <w:r w:rsidR="00605DA1" w:rsidRPr="000A2077">
        <w:rPr>
          <w:rFonts w:hAnsi="Times New Roman" w:ascii="Times New Roman"/>
          <w:color w:val="000000"/>
        </w:rPr>
        <w:t>EVOLVO GROUP d.o.o., Zagreb, Marice Barić, OIB 00887654143</w:t>
      </w:r>
      <w:r w:rsidR="00EC42FB" w:rsidRPr="000A2077">
        <w:rPr>
          <w:rFonts w:hAnsi="Times New Roman" w:ascii="Times New Roman"/>
          <w:color w:val="000000"/>
        </w:rPr>
        <w:t>.</w:t>
      </w:r>
      <w:r w:rsidR="00F25613" w:rsidRPr="000A2077">
        <w:rPr>
          <w:rFonts w:hAnsi="Times New Roman" w:ascii="Times New Roman"/>
          <w:color w:val="000000"/>
          <w:szCs w:val="24"/>
        </w:rPr>
        <w:t xml:space="preserve"> </w:t>
      </w:r>
      <w:r w:rsidR="00EE69E5" w:rsidRPr="000A2077">
        <w:rPr>
          <w:rFonts w:hAnsi="Times New Roman" w:ascii="Times New Roman"/>
          <w:color w:val="000000"/>
          <w:szCs w:val="24"/>
        </w:rPr>
        <w:t>Stečajni postupak otvoren je dana</w:t>
      </w:r>
      <w:r w:rsidR="001A0ADD" w:rsidRPr="000A2077">
        <w:rPr>
          <w:rFonts w:hAnsi="Times New Roman" w:ascii="Times New Roman"/>
          <w:color w:val="000000"/>
          <w:szCs w:val="24"/>
        </w:rPr>
        <w:t xml:space="preserve"> </w:t>
      </w:r>
      <w:r w:rsidR="00C76B5F" w:rsidRPr="000A2077">
        <w:rPr>
          <w:rFonts w:hAnsi="Times New Roman" w:ascii="Times New Roman"/>
          <w:color w:val="000000"/>
          <w:szCs w:val="24"/>
        </w:rPr>
        <w:t>24</w:t>
      </w:r>
      <w:r w:rsidR="00D1164D" w:rsidRPr="000A2077">
        <w:rPr>
          <w:rFonts w:hAnsi="Times New Roman" w:ascii="Times New Roman"/>
          <w:color w:val="000000"/>
          <w:szCs w:val="24"/>
        </w:rPr>
        <w:t>.</w:t>
      </w:r>
      <w:r w:rsidR="00013ED3" w:rsidRPr="000A2077">
        <w:rPr>
          <w:rFonts w:hAnsi="Times New Roman" w:ascii="Times New Roman"/>
          <w:color w:val="000000"/>
          <w:szCs w:val="24"/>
        </w:rPr>
        <w:t xml:space="preserve"> studenog</w:t>
      </w:r>
      <w:r w:rsidR="001A0ADD" w:rsidRPr="000A2077">
        <w:rPr>
          <w:rFonts w:hAnsi="Times New Roman" w:ascii="Times New Roman"/>
          <w:color w:val="000000"/>
          <w:szCs w:val="24"/>
        </w:rPr>
        <w:t xml:space="preserve"> </w:t>
      </w:r>
      <w:r w:rsidR="00FE2B5A" w:rsidRPr="000A2077">
        <w:rPr>
          <w:rFonts w:hAnsi="Times New Roman" w:ascii="Times New Roman"/>
          <w:color w:val="000000"/>
          <w:szCs w:val="24"/>
        </w:rPr>
        <w:t>201</w:t>
      </w:r>
      <w:r w:rsidR="00B5098C" w:rsidRPr="000A2077">
        <w:rPr>
          <w:rFonts w:hAnsi="Times New Roman" w:ascii="Times New Roman"/>
          <w:color w:val="000000"/>
          <w:szCs w:val="24"/>
        </w:rPr>
        <w:t>6</w:t>
      </w:r>
      <w:r w:rsidR="00BA19FF" w:rsidRPr="000A2077">
        <w:rPr>
          <w:rFonts w:hAnsi="Times New Roman" w:ascii="Times New Roman"/>
          <w:color w:val="000000"/>
          <w:szCs w:val="24"/>
        </w:rPr>
        <w:t>.</w:t>
      </w:r>
      <w:r w:rsidR="00EE69E5" w:rsidRPr="000A2077">
        <w:rPr>
          <w:rFonts w:hAnsi="Times New Roman" w:ascii="Times New Roman"/>
          <w:color w:val="000000"/>
          <w:szCs w:val="24"/>
        </w:rPr>
        <w:t xml:space="preserve"> kada je ovo rješenje</w:t>
      </w:r>
      <w:r w:rsidR="00B2463B" w:rsidRPr="000A2077">
        <w:rPr>
          <w:rFonts w:hAnsi="Times New Roman" w:ascii="Times New Roman"/>
          <w:color w:val="000000"/>
          <w:szCs w:val="24"/>
        </w:rPr>
        <w:t xml:space="preserve"> objavljeno na mrežnoj stranici e-Oglasna ploča </w:t>
      </w:r>
      <w:r w:rsidR="00EC42FB" w:rsidRPr="000A2077">
        <w:rPr>
          <w:rFonts w:hAnsi="Times New Roman" w:ascii="Times New Roman"/>
          <w:color w:val="000000"/>
          <w:szCs w:val="24"/>
        </w:rPr>
        <w:t>Trgovačkog suda u Zagrebu</w:t>
      </w:r>
      <w:r w:rsidR="00B2463B" w:rsidRPr="000A2077">
        <w:rPr>
          <w:rFonts w:hAnsi="Times New Roman" w:ascii="Times New Roman"/>
          <w:color w:val="000000"/>
          <w:szCs w:val="24"/>
        </w:rPr>
        <w:t>.</w:t>
      </w:r>
    </w:p>
    <w:p w:rsidRDefault="00836165" w:rsidP="00025545" w:rsidR="00836165" w:rsidRPr="000A207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0A2077">
      <w:pPr>
        <w:pStyle w:val="BodyText21"/>
        <w:ind w:hanging="567" w:left="567"/>
        <w:rPr>
          <w:rFonts w:hAnsi="Times New Roman" w:ascii="Times New Roman"/>
          <w:color w:val="000000"/>
          <w:szCs w:val="24"/>
          <w:u w:val="single"/>
        </w:rPr>
      </w:pPr>
      <w:r w:rsidRPr="000A2077">
        <w:rPr>
          <w:rFonts w:hAnsi="Times New Roman" w:ascii="Times New Roman"/>
          <w:color w:val="000000"/>
          <w:szCs w:val="24"/>
        </w:rPr>
        <w:t xml:space="preserve">II. </w:t>
      </w:r>
      <w:r w:rsidR="00025545" w:rsidRPr="000A2077">
        <w:rPr>
          <w:rFonts w:hAnsi="Times New Roman" w:ascii="Times New Roman"/>
          <w:color w:val="000000"/>
          <w:szCs w:val="24"/>
        </w:rPr>
        <w:tab/>
      </w:r>
      <w:r w:rsidR="00EE69E5" w:rsidRPr="000A2077">
        <w:rPr>
          <w:rFonts w:hAnsi="Times New Roman" w:ascii="Times New Roman"/>
          <w:color w:val="000000"/>
          <w:szCs w:val="24"/>
        </w:rPr>
        <w:t>Za stečajnog upravitelja imenuje se</w:t>
      </w:r>
      <w:r w:rsidR="00013ED3" w:rsidRPr="000A2077">
        <w:rPr>
          <w:rFonts w:hAnsi="Times New Roman" w:ascii="Times New Roman"/>
          <w:color w:val="000000"/>
          <w:szCs w:val="24"/>
        </w:rPr>
        <w:t xml:space="preserve"> </w:t>
      </w:r>
      <w:r w:rsidR="00605DA1" w:rsidRPr="000A2077">
        <w:rPr>
          <w:rFonts w:hAnsi="Times New Roman" w:ascii="Times New Roman"/>
          <w:color w:val="000000"/>
          <w:szCs w:val="24"/>
        </w:rPr>
        <w:t>Zdravko Frleta, Brune Bušića 40, Zagreb, OIB: 16983053469</w:t>
      </w:r>
      <w:r w:rsidR="00013ED3" w:rsidRPr="000A2077">
        <w:rPr>
          <w:rFonts w:hAnsi="Times New Roman" w:ascii="Times New Roman"/>
          <w:color w:val="000000"/>
          <w:szCs w:val="24"/>
        </w:rPr>
        <w:t>.</w:t>
      </w:r>
    </w:p>
    <w:p w:rsidRDefault="00EE69E5" w:rsidP="00025545" w:rsidR="00EE69E5" w:rsidRPr="000A207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0A2077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 xml:space="preserve">III. </w:t>
      </w:r>
      <w:r w:rsidR="00025545" w:rsidRPr="000A2077">
        <w:rPr>
          <w:rFonts w:hAnsi="Times New Roman" w:ascii="Times New Roman"/>
          <w:color w:val="000000"/>
          <w:szCs w:val="24"/>
        </w:rPr>
        <w:tab/>
      </w:r>
      <w:r w:rsidR="00EE69E5" w:rsidRPr="000A2077">
        <w:rPr>
          <w:rFonts w:hAnsi="Times New Roman" w:ascii="Times New Roman"/>
          <w:color w:val="000000"/>
          <w:szCs w:val="24"/>
        </w:rPr>
        <w:t xml:space="preserve">Zaključuje se </w:t>
      </w:r>
      <w:r w:rsidR="00C87EE2" w:rsidRPr="000A2077">
        <w:rPr>
          <w:rFonts w:hAnsi="Times New Roman" w:ascii="Times New Roman"/>
          <w:color w:val="000000"/>
          <w:szCs w:val="24"/>
        </w:rPr>
        <w:t xml:space="preserve">skraćeni </w:t>
      </w:r>
      <w:r w:rsidR="00EE69E5" w:rsidRPr="000A2077">
        <w:rPr>
          <w:rFonts w:hAnsi="Times New Roman" w:ascii="Times New Roman"/>
          <w:color w:val="000000"/>
          <w:szCs w:val="24"/>
        </w:rPr>
        <w:t>stečajni postupak nad dužnikom</w:t>
      </w:r>
      <w:r w:rsidRPr="000A2077">
        <w:rPr>
          <w:color w:val="000000"/>
        </w:rPr>
        <w:t xml:space="preserve"> </w:t>
      </w:r>
      <w:r w:rsidR="00605DA1" w:rsidRPr="000A2077">
        <w:rPr>
          <w:rFonts w:hAnsi="Times New Roman" w:ascii="Times New Roman"/>
          <w:color w:val="000000"/>
        </w:rPr>
        <w:t>EVOLVO GROUP d.o.o., Zagreb, Marice Barić, OIB 00887654143</w:t>
      </w:r>
      <w:r w:rsidR="00013ED3" w:rsidRPr="000A2077">
        <w:rPr>
          <w:rFonts w:hAnsi="Times New Roman" w:ascii="Times New Roman"/>
          <w:color w:val="000000"/>
        </w:rPr>
        <w:t>.</w:t>
      </w:r>
    </w:p>
    <w:p w:rsidRDefault="00EE69E5" w:rsidP="00025545" w:rsidR="00EE69E5" w:rsidRPr="000A2077">
      <w:pPr>
        <w:pStyle w:val="Odlomakpopisa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0A2077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 xml:space="preserve">IV. </w:t>
      </w:r>
      <w:r w:rsidR="00025545" w:rsidRPr="000A2077">
        <w:rPr>
          <w:rFonts w:hAnsi="Times New Roman" w:ascii="Times New Roman"/>
          <w:color w:val="000000"/>
          <w:szCs w:val="24"/>
        </w:rPr>
        <w:tab/>
      </w:r>
      <w:r w:rsidR="00B2463B" w:rsidRPr="000A2077">
        <w:rPr>
          <w:rFonts w:hAnsi="Times New Roman" w:ascii="Times New Roman"/>
          <w:color w:val="000000"/>
          <w:szCs w:val="24"/>
        </w:rPr>
        <w:t>Nakon po</w:t>
      </w:r>
      <w:r w:rsidR="00EE69E5" w:rsidRPr="000A2077">
        <w:rPr>
          <w:rFonts w:hAnsi="Times New Roman" w:ascii="Times New Roman"/>
          <w:color w:val="000000"/>
          <w:szCs w:val="24"/>
        </w:rPr>
        <w:t xml:space="preserve"> pravomoćnosti </w:t>
      </w:r>
      <w:r w:rsidR="00B2463B" w:rsidRPr="000A2077">
        <w:rPr>
          <w:rFonts w:hAnsi="Times New Roman" w:ascii="Times New Roman"/>
          <w:color w:val="000000"/>
          <w:szCs w:val="24"/>
        </w:rPr>
        <w:t>ovog rješenja,</w:t>
      </w:r>
      <w:r w:rsidR="00EE69E5" w:rsidRPr="000A2077">
        <w:rPr>
          <w:rFonts w:hAnsi="Times New Roman" w:ascii="Times New Roman"/>
          <w:color w:val="000000"/>
          <w:szCs w:val="24"/>
        </w:rPr>
        <w:t xml:space="preserve"> dužnik</w:t>
      </w:r>
      <w:r w:rsidR="00B2463B" w:rsidRPr="000A2077">
        <w:rPr>
          <w:rFonts w:hAnsi="Times New Roman" w:ascii="Times New Roman"/>
          <w:color w:val="000000"/>
          <w:szCs w:val="24"/>
        </w:rPr>
        <w:t xml:space="preserve"> će se </w:t>
      </w:r>
      <w:r w:rsidR="00EE69E5" w:rsidRPr="000A2077">
        <w:rPr>
          <w:rFonts w:hAnsi="Times New Roman" w:ascii="Times New Roman"/>
          <w:color w:val="000000"/>
          <w:szCs w:val="24"/>
        </w:rPr>
        <w:t xml:space="preserve"> brisati iz sudskog registra.</w:t>
      </w:r>
    </w:p>
    <w:p w:rsidRDefault="00EE69E5" w:rsidP="00025545" w:rsidR="00EE69E5" w:rsidRPr="000A2077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</w:p>
    <w:p w:rsidRDefault="00AB7883" w:rsidP="00B03169" w:rsidR="00AB7883" w:rsidRPr="000A2077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>Obrazloženje</w:t>
      </w:r>
    </w:p>
    <w:p w:rsidRDefault="00AB7883" w:rsidR="00AB7883" w:rsidRPr="000A2077">
      <w:pPr>
        <w:jc w:val="both"/>
        <w:rPr>
          <w:rFonts w:hAnsi="Times New Roman" w:ascii="Times New Roman"/>
          <w:color w:val="000000"/>
          <w:szCs w:val="24"/>
        </w:rPr>
      </w:pPr>
    </w:p>
    <w:p w:rsidRDefault="009A59F6" w:rsidP="0064159D" w:rsidR="0064159D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color w:val="000000"/>
        </w:rPr>
        <w:tab/>
      </w:r>
      <w:r w:rsidR="0064159D" w:rsidRPr="000A2077">
        <w:rPr>
          <w:rFonts w:hAnsi="Times New Roman" w:ascii="Times New Roman"/>
          <w:color w:val="000000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0A2077">
        <w:rPr>
          <w:rFonts w:hAnsi="Times New Roman" w:ascii="Times New Roman"/>
          <w:color w:val="000000"/>
        </w:rPr>
        <w:t xml:space="preserve">Stečajnog zakona (NN 71/15, dalje SZ), nakon čega je ovaj sud rješenjem od </w:t>
      </w:r>
      <w:r w:rsidR="00C76B5F" w:rsidRPr="000A2077">
        <w:rPr>
          <w:rFonts w:hAnsi="Times New Roman" w:ascii="Times New Roman"/>
          <w:color w:val="000000"/>
        </w:rPr>
        <w:t>11.2</w:t>
      </w:r>
      <w:r w:rsidR="0064159D" w:rsidRPr="000A2077">
        <w:rPr>
          <w:rFonts w:hAnsi="Times New Roman" w:ascii="Times New Roman"/>
          <w:color w:val="000000"/>
        </w:rPr>
        <w:t>.2016. pokrenuo skraćeni stečajni postupak nad gore navedenim dužnikom, budući da su ostvareni  uvjeti iz čl. 428. SZ-a.</w:t>
      </w: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ab/>
        <w:t xml:space="preserve">Zaključkom od </w:t>
      </w:r>
      <w:r w:rsidR="00C76B5F" w:rsidRPr="000A2077">
        <w:rPr>
          <w:rFonts w:hAnsi="Times New Roman" w:ascii="Times New Roman"/>
          <w:color w:val="000000"/>
        </w:rPr>
        <w:t>12.5</w:t>
      </w:r>
      <w:r w:rsidRPr="000A2077">
        <w:rPr>
          <w:rFonts w:hAnsi="Times New Roman" w:ascii="Times New Roman"/>
          <w:color w:val="000000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C76B5F" w:rsidRPr="000A2077">
        <w:rPr>
          <w:rFonts w:hAnsi="Times New Roman" w:ascii="Times New Roman"/>
          <w:color w:val="000000"/>
        </w:rPr>
        <w:t>09.06</w:t>
      </w:r>
      <w:r w:rsidR="00C47E09" w:rsidRPr="000A2077">
        <w:rPr>
          <w:rFonts w:hAnsi="Times New Roman" w:ascii="Times New Roman"/>
          <w:color w:val="000000"/>
        </w:rPr>
        <w:t>.2016</w:t>
      </w:r>
      <w:r w:rsidRPr="000A2077">
        <w:rPr>
          <w:rFonts w:hAnsi="Times New Roman" w:ascii="Times New Roman"/>
          <w:color w:val="000000"/>
        </w:rPr>
        <w:t xml:space="preserve"> </w:t>
      </w:r>
      <w:r w:rsidR="00C47E09" w:rsidRPr="000A2077">
        <w:rPr>
          <w:rFonts w:hAnsi="Times New Roman" w:ascii="Times New Roman"/>
          <w:color w:val="000000"/>
        </w:rPr>
        <w:t>zakonskom zastupniku,</w:t>
      </w:r>
      <w:r w:rsidRPr="000A2077">
        <w:rPr>
          <w:rFonts w:hAnsi="Times New Roman" w:ascii="Times New Roman"/>
          <w:color w:val="000000"/>
        </w:rPr>
        <w:t xml:space="preserve"> međutim</w:t>
      </w:r>
      <w:r w:rsidR="00605DA1" w:rsidRPr="000A2077">
        <w:rPr>
          <w:rFonts w:hAnsi="Times New Roman" w:ascii="Times New Roman"/>
          <w:color w:val="000000"/>
        </w:rPr>
        <w:t xml:space="preserve"> po istom nije postupljeno.</w:t>
      </w: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</w:p>
    <w:p w:rsidRDefault="0064159D" w:rsidP="00605DA1" w:rsidR="0064159D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ab/>
        <w:t xml:space="preserve">Zaključkom od </w:t>
      </w:r>
      <w:r w:rsidR="00C76B5F" w:rsidRPr="000A2077">
        <w:rPr>
          <w:rFonts w:hAnsi="Times New Roman" w:ascii="Times New Roman"/>
          <w:color w:val="000000"/>
        </w:rPr>
        <w:t>12.05</w:t>
      </w:r>
      <w:r w:rsidRPr="000A2077">
        <w:rPr>
          <w:rFonts w:hAnsi="Times New Roman" w:ascii="Times New Roman"/>
          <w:color w:val="000000"/>
        </w:rPr>
        <w:t xml:space="preserve">.2016. pozvani su dužnikovi vjerovnici sukladno članku 430. i 431. SZ-a, predložiti otvaranje stečajnog postupka na dužnikom te predujmiti sredstva za </w:t>
      </w:r>
    </w:p>
    <w:p w:rsidRDefault="0064159D" w:rsidP="00605DA1" w:rsidR="0064159D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>namirenje troškova postupka, uz upozorenje na pravne posljedice nepodnošenja istog.</w:t>
      </w:r>
    </w:p>
    <w:p w:rsidRDefault="0064159D" w:rsidP="00605DA1" w:rsidR="0064159D" w:rsidRPr="000A207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0A2077">
      <w:pPr>
        <w:ind w:firstLine="720"/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0A2077">
      <w:pPr>
        <w:jc w:val="both"/>
        <w:rPr>
          <w:rFonts w:hAnsi="Times New Roman" w:ascii="Times New Roman"/>
          <w:color w:val="000000"/>
        </w:rPr>
      </w:pPr>
    </w:p>
    <w:p w:rsidRDefault="006B4C5A" w:rsidP="0042162E" w:rsidR="006B4C5A" w:rsidRPr="000A2077">
      <w:pPr>
        <w:jc w:val="both"/>
        <w:rPr>
          <w:rFonts w:hAnsi="Times New Roman" w:ascii="Times New Roman"/>
          <w:color w:val="000000"/>
        </w:rPr>
      </w:pPr>
    </w:p>
    <w:p w:rsidRDefault="00D44D4F" w:rsidP="00D44D4F" w:rsidR="00D44D4F" w:rsidRPr="000A2077">
      <w:pPr>
        <w:jc w:val="center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>U Zagrebu</w:t>
      </w:r>
      <w:r w:rsidR="004F50FD" w:rsidRPr="000A2077">
        <w:rPr>
          <w:rFonts w:hAnsi="Times New Roman" w:ascii="Times New Roman"/>
          <w:color w:val="000000"/>
        </w:rPr>
        <w:t xml:space="preserve">, </w:t>
      </w:r>
      <w:r w:rsidR="00C76B5F" w:rsidRPr="000A2077">
        <w:rPr>
          <w:rFonts w:hAnsi="Times New Roman" w:ascii="Times New Roman"/>
          <w:color w:val="000000"/>
        </w:rPr>
        <w:t>24</w:t>
      </w:r>
      <w:r w:rsidR="00FB330F" w:rsidRPr="000A2077">
        <w:rPr>
          <w:rFonts w:hAnsi="Times New Roman" w:ascii="Times New Roman"/>
          <w:color w:val="000000"/>
        </w:rPr>
        <w:t>. studenog</w:t>
      </w:r>
      <w:r w:rsidR="004F50FD" w:rsidRPr="000A2077">
        <w:rPr>
          <w:rFonts w:hAnsi="Times New Roman" w:ascii="Times New Roman"/>
          <w:color w:val="000000"/>
        </w:rPr>
        <w:t xml:space="preserve"> </w:t>
      </w:r>
      <w:r w:rsidRPr="000A2077">
        <w:rPr>
          <w:rFonts w:hAnsi="Times New Roman" w:ascii="Times New Roman"/>
          <w:color w:val="000000"/>
        </w:rPr>
        <w:t>201</w:t>
      </w:r>
      <w:r w:rsidR="006B4C5A" w:rsidRPr="000A2077">
        <w:rPr>
          <w:rFonts w:hAnsi="Times New Roman" w:ascii="Times New Roman"/>
          <w:color w:val="000000"/>
        </w:rPr>
        <w:t>6</w:t>
      </w:r>
      <w:r w:rsidRPr="000A2077">
        <w:rPr>
          <w:rFonts w:hAnsi="Times New Roman" w:ascii="Times New Roman"/>
          <w:color w:val="000000"/>
        </w:rPr>
        <w:t>. godine</w:t>
      </w:r>
    </w:p>
    <w:p w:rsidRDefault="0064159D" w:rsidP="00D44D4F" w:rsidR="0064159D" w:rsidRPr="000A2077">
      <w:pPr>
        <w:jc w:val="center"/>
        <w:rPr>
          <w:rFonts w:hAnsi="Times New Roman" w:ascii="Times New Roman"/>
          <w:color w:val="000000"/>
        </w:rPr>
      </w:pPr>
    </w:p>
    <w:p w:rsidRDefault="0064159D" w:rsidP="00D44D4F" w:rsidR="0064159D" w:rsidRPr="000A2077">
      <w:pPr>
        <w:jc w:val="center"/>
        <w:rPr>
          <w:rFonts w:hAnsi="Times New Roman" w:ascii="Times New Roman"/>
          <w:color w:val="000000"/>
        </w:rPr>
      </w:pPr>
    </w:p>
    <w:p w:rsidRDefault="00D44D4F" w:rsidP="0064159D" w:rsidR="00D44D4F" w:rsidRPr="000A2077">
      <w:pPr>
        <w:ind w:firstLine="720" w:left="5040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 xml:space="preserve">     </w:t>
      </w:r>
      <w:r w:rsidR="002109C0" w:rsidRPr="000A2077">
        <w:rPr>
          <w:rFonts w:hAnsi="Times New Roman" w:ascii="Times New Roman"/>
          <w:color w:val="000000"/>
        </w:rPr>
        <w:t xml:space="preserve">                        </w:t>
      </w:r>
      <w:r w:rsidRPr="000A2077">
        <w:rPr>
          <w:rFonts w:hAnsi="Times New Roman" w:ascii="Times New Roman"/>
          <w:color w:val="000000"/>
        </w:rPr>
        <w:t>SUDAC:</w:t>
      </w:r>
    </w:p>
    <w:p w:rsidRDefault="002109C0" w:rsidP="005D7CB8" w:rsidR="00135BF3" w:rsidRPr="000A2077">
      <w:pPr>
        <w:jc w:val="right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</w:rPr>
        <w:t xml:space="preserve">  </w:t>
      </w:r>
      <w:r w:rsidR="00FB330F" w:rsidRPr="000A2077">
        <w:rPr>
          <w:rFonts w:hAnsi="Times New Roman" w:ascii="Times New Roman"/>
          <w:color w:val="000000"/>
        </w:rPr>
        <w:t>Lucija Butigan</w:t>
      </w:r>
      <w:r w:rsidR="00BA19FF" w:rsidRPr="000A2077">
        <w:rPr>
          <w:rFonts w:hAnsi="Times New Roman" w:ascii="Times New Roman"/>
          <w:color w:val="000000"/>
        </w:rPr>
        <w:t>,</w:t>
      </w:r>
      <w:r w:rsidR="00A935B7" w:rsidRPr="000A2077">
        <w:rPr>
          <w:rFonts w:hAnsi="Times New Roman" w:ascii="Times New Roman"/>
          <w:color w:val="000000"/>
        </w:rPr>
        <w:t xml:space="preserve"> v.r.</w:t>
      </w:r>
    </w:p>
    <w:p w:rsidRDefault="0064159D" w:rsidR="0064159D" w:rsidRPr="000A2077">
      <w:pPr>
        <w:jc w:val="both"/>
        <w:rPr>
          <w:rFonts w:hAnsi="Times New Roman" w:ascii="Times New Roman"/>
          <w:color w:val="000000"/>
          <w:szCs w:val="24"/>
        </w:rPr>
      </w:pPr>
    </w:p>
    <w:p w:rsidRDefault="0064159D" w:rsidR="0064159D" w:rsidRPr="000A2077">
      <w:pPr>
        <w:jc w:val="both"/>
        <w:rPr>
          <w:rFonts w:hAnsi="Times New Roman" w:ascii="Times New Roman"/>
          <w:color w:val="000000"/>
          <w:szCs w:val="24"/>
        </w:rPr>
      </w:pPr>
    </w:p>
    <w:p w:rsidRDefault="0064159D" w:rsidR="0064159D" w:rsidRPr="000A2077">
      <w:pPr>
        <w:jc w:val="both"/>
        <w:rPr>
          <w:rFonts w:hAnsi="Times New Roman" w:ascii="Times New Roman"/>
          <w:color w:val="000000"/>
          <w:szCs w:val="24"/>
        </w:rPr>
      </w:pPr>
    </w:p>
    <w:p w:rsidRDefault="00AB7883" w:rsidR="00AB7883" w:rsidRPr="000A2077">
      <w:pPr>
        <w:jc w:val="both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>Uputa o pravnom lijeku:</w:t>
      </w:r>
    </w:p>
    <w:p w:rsidRDefault="00AB7883" w:rsidR="00AB7883" w:rsidRPr="000A2077">
      <w:pPr>
        <w:jc w:val="both"/>
        <w:rPr>
          <w:rFonts w:hAnsi="Times New Roman" w:ascii="Times New Roman"/>
          <w:color w:val="000000"/>
          <w:szCs w:val="24"/>
        </w:rPr>
      </w:pPr>
      <w:r w:rsidRPr="000A2077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0A2077">
        <w:rPr>
          <w:rFonts w:hAnsi="Times New Roman" w:ascii="Times New Roman"/>
          <w:color w:val="000000"/>
          <w:szCs w:val="24"/>
        </w:rPr>
        <w:t xml:space="preserve">rješenja </w:t>
      </w:r>
      <w:r w:rsidRPr="000A2077">
        <w:rPr>
          <w:rFonts w:hAnsi="Times New Roman" w:ascii="Times New Roman"/>
          <w:color w:val="000000"/>
          <w:szCs w:val="24"/>
        </w:rPr>
        <w:t>dopuštena</w:t>
      </w:r>
      <w:r w:rsidR="00182088" w:rsidRPr="000A2077">
        <w:rPr>
          <w:rFonts w:hAnsi="Times New Roman" w:ascii="Times New Roman"/>
          <w:color w:val="000000"/>
          <w:szCs w:val="24"/>
        </w:rPr>
        <w:t xml:space="preserve"> je </w:t>
      </w:r>
      <w:r w:rsidRPr="000A2077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0A2077">
        <w:rPr>
          <w:rFonts w:hAnsi="Times New Roman" w:ascii="Times New Roman"/>
          <w:color w:val="000000"/>
          <w:szCs w:val="24"/>
        </w:rPr>
        <w:t xml:space="preserve"> Visokom trgovačkom sudu RH</w:t>
      </w:r>
      <w:r w:rsidR="00D44D4F" w:rsidRPr="000A2077">
        <w:rPr>
          <w:rFonts w:hAnsi="Times New Roman" w:ascii="Times New Roman"/>
          <w:color w:val="000000"/>
          <w:szCs w:val="24"/>
        </w:rPr>
        <w:t xml:space="preserve">, </w:t>
      </w:r>
      <w:r w:rsidR="00182088" w:rsidRPr="000A2077">
        <w:rPr>
          <w:rFonts w:hAnsi="Times New Roman" w:ascii="Times New Roman"/>
          <w:color w:val="000000"/>
          <w:szCs w:val="24"/>
        </w:rPr>
        <w:t xml:space="preserve">a koja se podnosi u roku od 8 dana ovome sudu u 3 primjerka. </w:t>
      </w:r>
      <w:r w:rsidRPr="000A2077">
        <w:rPr>
          <w:rFonts w:hAnsi="Times New Roman" w:ascii="Times New Roman"/>
          <w:color w:val="000000"/>
          <w:szCs w:val="24"/>
        </w:rPr>
        <w:t xml:space="preserve"> </w:t>
      </w:r>
    </w:p>
    <w:p w:rsidRDefault="00D44D4F" w:rsidR="00D44D4F" w:rsidRPr="000A2077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D44D4F" w:rsidR="00D44D4F" w:rsidRPr="000A2077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264D98" w:rsidP="00422EE0" w:rsidR="00264D98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>Za točnost otpravka, ovlašteni službenik:</w:t>
      </w:r>
    </w:p>
    <w:p w:rsidRDefault="00264D98" w:rsidP="00422EE0" w:rsidR="00264D98" w:rsidRPr="000A2077">
      <w:pPr>
        <w:jc w:val="both"/>
        <w:rPr>
          <w:rFonts w:hAnsi="Times New Roman" w:ascii="Times New Roman"/>
          <w:color w:val="000000"/>
        </w:rPr>
      </w:pPr>
      <w:r w:rsidRPr="000A2077">
        <w:rPr>
          <w:rFonts w:hAnsi="Times New Roman" w:ascii="Times New Roman"/>
          <w:color w:val="000000"/>
        </w:rPr>
        <w:t xml:space="preserve">               Valentina </w:t>
      </w:r>
      <w:r w:rsidR="00FB330F" w:rsidRPr="000A2077">
        <w:rPr>
          <w:rFonts w:hAnsi="Times New Roman" w:ascii="Times New Roman"/>
          <w:color w:val="000000"/>
        </w:rPr>
        <w:t>Kranjčić</w:t>
      </w:r>
    </w:p>
    <w:p w:rsidRDefault="00D44D4F" w:rsidR="00D44D4F" w:rsidRPr="000A2077">
      <w:pPr>
        <w:jc w:val="both"/>
        <w:rPr>
          <w:rFonts w:hAnsi="Times New Roman" w:ascii="Times New Roman"/>
          <w:color w:val="000000"/>
          <w:sz w:val="22"/>
        </w:rPr>
      </w:pPr>
    </w:p>
    <w:p w:rsidRDefault="0034018F" w:rsidP="0034018F" w:rsidR="0034018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DNa:</w:t>
      </w:r>
    </w:p>
    <w:p w:rsidRDefault="0034018F" w:rsidP="0034018F" w:rsidR="0034018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34018F" w:rsidP="0034018F" w:rsidR="0034018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C76B5F" w:rsidP="0034018F" w:rsidR="00C76B5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3.) Ždo</w:t>
      </w:r>
    </w:p>
    <w:p w:rsidRDefault="0034018F" w:rsidP="0034018F" w:rsidR="0034018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34018F" w:rsidP="0034018F" w:rsidR="0034018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5.) Mrežna stranica e-Oglasne ploče</w:t>
      </w:r>
    </w:p>
    <w:p w:rsidRDefault="0034018F" w:rsidP="0034018F" w:rsidR="0034018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6.) Porezna uprava</w:t>
      </w:r>
      <w:r w:rsidR="00BA19FF" w:rsidRPr="000A2077">
        <w:rPr>
          <w:rFonts w:hAnsi="Times New Roman" w:ascii="Times New Roman"/>
          <w:color w:val="FFFFFF"/>
          <w:szCs w:val="24"/>
        </w:rPr>
        <w:t xml:space="preserve"> Avenija Dubrovnik 32</w:t>
      </w:r>
    </w:p>
    <w:p w:rsidRDefault="00BA19FF" w:rsidP="0034018F" w:rsidR="00BA19FF" w:rsidRPr="000A2077">
      <w:pPr>
        <w:jc w:val="both"/>
        <w:rPr>
          <w:rFonts w:hAnsi="Times New Roman" w:ascii="Times New Roman"/>
          <w:color w:val="FFFFFF"/>
          <w:szCs w:val="24"/>
        </w:rPr>
      </w:pPr>
      <w:r w:rsidRPr="000A2077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34018F" w:rsidP="0034018F" w:rsidR="0034018F" w:rsidRPr="000A2077">
      <w:pPr>
        <w:jc w:val="both"/>
        <w:rPr>
          <w:rFonts w:hAnsi="Times New Roman" w:ascii="Times New Roman"/>
          <w:color w:val="000000"/>
          <w:sz w:val="22"/>
        </w:rPr>
      </w:pPr>
    </w:p>
    <w:p w:rsidRDefault="00D44D4F" w:rsidP="0034018F" w:rsidR="00D44D4F" w:rsidRPr="000A2077">
      <w:pPr>
        <w:rPr>
          <w:rFonts w:hAnsi="Times New Roman" w:ascii="Times New Roman"/>
          <w:color w:val="000000"/>
          <w:sz w:val="32"/>
          <w:highlight w:val="green"/>
          <w:u w:val="single"/>
        </w:rPr>
      </w:pPr>
    </w:p>
    <w:sectPr w:rsidSect="00840E3D" w:rsidR="00D44D4F" w:rsidRPr="000A2077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 w:rsidRPr="000A2077">
      <w:pPr>
        <w:rPr>
          <w:color w:val="000000"/>
        </w:rPr>
      </w:pPr>
      <w:r w:rsidRPr="000A2077">
        <w:rPr>
          <w:color w:val="000000"/>
        </w:rPr>
        <w:separator/>
      </w:r>
    </w:p>
  </w:endnote>
  <w:endnote w:id="0" w:type="continuationSeparator">
    <w:p w:rsidRDefault="003336E2" w:rsidP="00DB4528" w:rsidR="003336E2" w:rsidRPr="000A2077">
      <w:pPr>
        <w:rPr>
          <w:color w:val="000000"/>
        </w:rPr>
      </w:pPr>
      <w:r w:rsidRPr="000A207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 w:rsidRPr="000A2077">
    <w:pPr>
      <w:pStyle w:val="Podnoje"/>
      <w:jc w:val="right"/>
      <w:rPr>
        <w:color w:val="000000"/>
      </w:rPr>
    </w:pPr>
  </w:p>
  <w:p w:rsidRDefault="00280A5F" w:rsidR="00280A5F" w:rsidRPr="000A2077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 w:rsidRPr="000A2077">
      <w:pPr>
        <w:rPr>
          <w:color w:val="000000"/>
        </w:rPr>
      </w:pPr>
      <w:r w:rsidRPr="000A2077">
        <w:rPr>
          <w:color w:val="000000"/>
        </w:rPr>
        <w:separator/>
      </w:r>
    </w:p>
  </w:footnote>
  <w:footnote w:id="0" w:type="continuationSeparator">
    <w:p w:rsidRDefault="003336E2" w:rsidP="00DB4528" w:rsidR="003336E2" w:rsidRPr="000A2077">
      <w:pPr>
        <w:rPr>
          <w:color w:val="000000"/>
        </w:rPr>
      </w:pPr>
      <w:r w:rsidRPr="000A207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92929616"/>
      <w:docPartObj>
        <w:docPartGallery w:val="Page Numbers (Top of Page)"/>
        <w:docPartUnique/>
      </w:docPartObj>
    </w:sdtPr>
    <w:sdtEndPr/>
    <w:sdtContent>
      <w:p w:rsidRDefault="0034018F" w:rsidR="0034018F" w:rsidRPr="000A2077">
        <w:pPr>
          <w:pStyle w:val="Zaglavlje"/>
          <w:jc w:val="center"/>
          <w:rPr>
            <w:color w:val="000000"/>
          </w:rPr>
        </w:pPr>
        <w:r w:rsidRPr="000A2077">
          <w:rPr>
            <w:color w:val="000000"/>
          </w:rPr>
          <w:fldChar w:fldCharType="begin"/>
        </w:r>
        <w:r w:rsidRPr="000A2077">
          <w:rPr>
            <w:color w:val="000000"/>
          </w:rPr>
          <w:instrText>PAGE   \* MERGEFORMAT</w:instrText>
        </w:r>
        <w:r w:rsidRPr="000A2077">
          <w:rPr>
            <w:color w:val="000000"/>
          </w:rPr>
          <w:fldChar w:fldCharType="separate"/>
        </w:r>
        <w:r w:rsidR="007278DB">
          <w:rPr>
            <w:noProof/>
            <w:color w:val="000000"/>
          </w:rPr>
          <w:t>2</w:t>
        </w:r>
        <w:r w:rsidRPr="000A2077">
          <w:rPr>
            <w:color w:val="000000"/>
          </w:rPr>
          <w:fldChar w:fldCharType="end"/>
        </w:r>
      </w:p>
    </w:sdtContent>
  </w:sdt>
  <w:p w:rsidRDefault="000D7B20" w:rsidP="0064159D" w:rsidR="00DB4528" w:rsidRPr="000A2077">
    <w:pPr>
      <w:pStyle w:val="Zaglavlje"/>
      <w:jc w:val="right"/>
      <w:rPr>
        <w:rFonts w:hAnsi="Times New Roman" w:ascii="Times New Roman"/>
        <w:color w:val="000000"/>
      </w:rPr>
    </w:pPr>
    <w:r w:rsidRPr="000A2077">
      <w:rPr>
        <w:rFonts w:hAnsi="Times New Roman" w:ascii="Times New Roman"/>
        <w:color w:val="000000"/>
      </w:rPr>
      <w:t>20.</w:t>
    </w:r>
    <w:r w:rsidRPr="000A2077">
      <w:rPr>
        <w:rFonts w:hAnsi="Times New Roman" w:ascii="Times New Roman"/>
        <w:b/>
        <w:color w:val="000000"/>
      </w:rPr>
      <w:t xml:space="preserve"> </w:t>
    </w:r>
    <w:r w:rsidRPr="000A2077">
      <w:rPr>
        <w:rFonts w:hAnsi="Times New Roman" w:ascii="Times New Roman"/>
        <w:color w:val="000000"/>
      </w:rPr>
      <w:t>St-</w:t>
    </w:r>
    <w:r w:rsidR="00605DA1" w:rsidRPr="000A2077">
      <w:rPr>
        <w:rFonts w:hAnsi="Times New Roman" w:ascii="Times New Roman"/>
        <w:color w:val="000000"/>
      </w:rPr>
      <w:t>815</w:t>
    </w:r>
    <w:r w:rsidRPr="000A2077">
      <w:rPr>
        <w:rFonts w:hAnsi="Times New Roman" w:ascii="Times New Roman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2077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109C0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278DB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46053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10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9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9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9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9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10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9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9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9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9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St-815/2015-10</izvorni_sadrzaj>
    <derivirana_varijabla naziv="DomainObject.Oznaka_1">St-815/2015-10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EVOLVO GROUP d.o.o.</izvorni_sadrzaj>
    <derivirana_varijabla naziv="DomainObject.Predmet.ProtustrankaFormated_1">  EVOLVO GROUP d.o.o.</derivirana_varijabla>
  </DomainObject.Predmet.ProtustrankaFormated>
  <DomainObject.Predmet.ProtustrankaFormatedOIB>
    <izvorni_sadrzaj>  EVOLVO GROUP d.o.o., OIB 00887654143</izvorni_sadrzaj>
    <derivirana_varijabla naziv="DomainObject.Predmet.ProtustrankaFormatedOIB_1">  EVOLVO GROUP d.o.o., OIB 00887654143</derivirana_varijabla>
  </DomainObject.Predmet.ProtustrankaFormatedOIB>
  <DomainObject.Predmet.ProtustrankaFormatedWithAdress>
    <izvorni_sadrzaj> EVOLVO GROUP d.o.o., Marice Barić 7, 10000 Zagreb</izvorni_sadrzaj>
    <derivirana_varijabla naziv="DomainObject.Predmet.ProtustrankaFormatedWithAdress_1"> EVOLVO GROUP d.o.o., Marice Barić 7, 10000 Zagreb</derivirana_varijabla>
  </DomainObject.Predmet.ProtustrankaFormatedWithAdress>
  <DomainObject.Predmet.ProtustrankaFormatedWithAdressOIB>
    <izvorni_sadrzaj> EVOLVO GROUP d.o.o., OIB 00887654143, Marice Barić 7, 10000 Zagreb</izvorni_sadrzaj>
    <derivirana_varijabla naziv="DomainObject.Predmet.ProtustrankaFormatedWithAdressOIB_1"> EVOLVO GROUP d.o.o., OIB 00887654143, Marice Barić 7, 10000 Zagreb</derivirana_varijabla>
  </DomainObject.Predmet.ProtustrankaFormatedWithAdressOIB>
  <DomainObject.Predmet.ProtustrankaWithAdress>
    <izvorni_sadrzaj>EVOLVO GROUP d.o.o. Marice Barić 7, 10000 Zagreb</izvorni_sadrzaj>
    <derivirana_varijabla naziv="DomainObject.Predmet.ProtustrankaWithAdress_1">EVOLVO GROUP d.o.o. Marice Barić 7, 10000 Zagreb</derivirana_varijabla>
  </DomainObject.Predmet.ProtustrankaWithAdress>
  <DomainObject.Predmet.ProtustrankaWithAdressOIB>
    <izvorni_sadrzaj>EVOLVO GROUP d.o.o., OIB 00887654143, Marice Barić 7, 10000 Zagreb</izvorni_sadrzaj>
    <derivirana_varijabla naziv="DomainObject.Predmet.ProtustrankaWithAdressOIB_1">EVOLVO GROUP d.o.o., OIB 00887654143, Marice Barić 7, 10000 Zagreb</derivirana_varijabla>
  </DomainObject.Predmet.ProtustrankaWithAdressOIB>
  <DomainObject.Predmet.ProtustrankaNazivFormated>
    <izvorni_sadrzaj>EVOLVO GROUP d.o.o.</izvorni_sadrzaj>
    <derivirana_varijabla naziv="DomainObject.Predmet.ProtustrankaNazivFormated_1">EVOLVO GROUP d.o.o.</derivirana_varijabla>
  </DomainObject.Predmet.ProtustrankaNazivFormated>
  <DomainObject.Predmet.ProtustrankaNazivFormatedOIB>
    <izvorni_sadrzaj>EVOLVO GROUP d.o.o., OIB 00887654143</izvorni_sadrzaj>
    <derivirana_varijabla naziv="DomainObject.Predmet.ProtustrankaNazivFormatedOIB_1">EVOLVO GROUP d.o.o., OIB 00887654143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EVOLVO GROUP d.o.o.</item>
    </izvorni_sadrzaj>
    <derivirana_varijabla naziv="DomainObject.Predmet.ProtuStrankaListFormated_1">
      <item>EVOLVO GROUP d.o.o.</item>
    </derivirana_varijabla>
  </DomainObject.Predmet.ProtuStrankaListFormated>
  <DomainObject.Predmet.ProtuStrankaListFormatedOIB>
    <izvorni_sadrzaj>
      <item>EVOLVO GROUP d.o.o., OIB 00887654143</item>
    </izvorni_sadrzaj>
    <derivirana_varijabla naziv="DomainObject.Predmet.ProtuStrankaListFormatedOIB_1">
      <item>EVOLVO GROUP d.o.o., OIB 00887654143</item>
    </derivirana_varijabla>
  </DomainObject.Predmet.ProtuStrankaListFormatedOIB>
  <DomainObject.Predmet.ProtuStrankaListFormatedWithAdress>
    <izvorni_sadrzaj>
      <item>EVOLVO GROUP d.o.o., Marice Barić 7, 10000 Zagreb</item>
    </izvorni_sadrzaj>
    <derivirana_varijabla naziv="DomainObject.Predmet.ProtuStrankaListFormatedWithAdress_1">
      <item>EVOLVO GROUP d.o.o., Marice Barić 7, 10000 Zagreb</item>
    </derivirana_varijabla>
  </DomainObject.Predmet.ProtuStrankaListFormatedWithAdress>
  <DomainObject.Predmet.ProtuStrankaListFormatedWithAdressOIB>
    <izvorni_sadrzaj>
      <item>EVOLVO GROUP d.o.o., OIB 00887654143, Marice Barić 7, 10000 Zagreb</item>
    </izvorni_sadrzaj>
    <derivirana_varijabla naziv="DomainObject.Predmet.ProtuStrankaListFormatedWithAdressOIB_1">
      <item>EVOLVO GROUP d.o.o., OIB 00887654143, Marice Barić 7, 10000 Zagreb</item>
    </derivirana_varijabla>
  </DomainObject.Predmet.ProtuStrankaListFormatedWithAdressOIB>
  <DomainObject.Predmet.ProtuStrankaListNazivFormated>
    <izvorni_sadrzaj>
      <item>EVOLVO GROUP d.o.o.</item>
    </izvorni_sadrzaj>
    <derivirana_varijabla naziv="DomainObject.Predmet.ProtuStrankaListNazivFormated_1">
      <item>EVOLVO GROUP d.o.o.</item>
    </derivirana_varijabla>
  </DomainObject.Predmet.ProtuStrankaListNazivFormated>
  <DomainObject.Predmet.ProtuStrankaListNazivFormatedOIB>
    <izvorni_sadrzaj>
      <item>EVOLVO GROUP d.o.o., OIB 00887654143</item>
    </izvorni_sadrzaj>
    <derivirana_varijabla naziv="DomainObject.Predmet.ProtuStrankaListNazivFormatedOIB_1">
      <item>EVOLVO GROUP d.o.o., OIB 00887654143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St-815/2015-10</izvorni_sadrzaj>
    <derivirana_varijabla naziv="DomainObject.PoslovniBrojDokumenta_1">St-815/2015-10</derivirana_varijabla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EVOLVO GROUP d.o.o.</izvorni_sadrzaj>
    <derivirana_varijabla naziv="DomainObject.Predmet.ProtustrankaIDrugi_1">EVOLVO GROUP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EVOLVO GROUP d.o.o., OIB 00887654143, Marice Barić 7, 10000 Zagreb</izvorni_sadrzaj>
    <derivirana_varijabla naziv="DomainObject.Predmet.ProtustrankaIDrugiAdressOIB_1">EVOLVO GROUP d.o.o., OIB 00887654143,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EVOLVO GROUP d.o.o.</item>
      <item>Jadranko Sinković</item>
    </izvorni_sadrzaj>
    <derivirana_varijabla naziv="DomainObject.Predmet.SudioniciListNaziv_1">
      <item>FINA Regionalni centar Zaggreb</item>
      <item>EVOLVO GROUP d.o.o.</item>
      <item>Jadranko Sinković</item>
    </derivirana_varijabla>
  </DomainObject.Predmet.SudioniciListNaziv>
  <DomainObject.Predmet.SudioniciListAdressOIB>
    <izvorni_sadrzaj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izvorni_sadrzaj>
    <derivirana_varijabla naziv="DomainObject.Predmet.SudioniciListAdressOIB_1"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00887654143</item>
      <item>, OIB 15333890447</item>
    </izvorni_sadrzaj>
    <derivirana_varijabla naziv="DomainObject.Predmet.SudioniciListNazivOIB_1">
      <item>, OIB 85821130368</item>
      <item>, OIB 00887654143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0A37D-D8EA-48E1-9AA6-15EEEE092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2376</properties:Characters>
  <properties:Lines>81</properties:Lines>
  <properties:Paragraphs>34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2016-11-24T12:34:00Z</dcterms:created>
  <dc:creator>Sudsko vijeæe</dc:creator>
  <cp:lastModifiedBy>Valentina Kranjčić</cp:lastModifiedBy>
  <cp:lastPrinted>2016-11-24T13:24:00Z</cp:lastPrinted>
  <dcterms:modified xmlns:xsi="http://www.w3.org/2001/XMLSchema-instance" xsi:type="dcterms:W3CDTF">2016-11-24T13:26:00Z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