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75535b4" w14:paraId="75535b4" w:rsidRDefault="00186527" w:rsidP="00186527" w:rsidR="00D36B90" w:rsidRPr="00637C99">
      <w:pPr>
        <w:widowControl/>
        <w:overflowPunct/>
        <w:autoSpaceDE/>
        <w:autoSpaceDN/>
        <w:adjustRightInd/>
        <w:textAlignment w:val="auto"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 w:rsidRPr="00637C99">
        <w:rPr>
          <w:noProof/>
          <w:sz w:val="24"/>
          <w:szCs w:val="24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36295" cx="622300"/>
            <wp:effectExtent b="1905" r="635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7206A" w:rsidRPr="00637C99">
        <w:rPr>
          <w:sz w:val="24"/>
          <w:szCs w:val="24"/>
          <w:lang w:eastAsia="en-US"/>
        </w:rPr>
        <w:br w:clear="all" w:type="textWrapping"/>
      </w:r>
    </w:p>
    <w:p w:rsidRDefault="00186527" w:rsidP="00186527" w:rsidR="00186527" w:rsidRPr="00637C99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37C99">
        <w:rPr>
          <w:sz w:val="24"/>
          <w:szCs w:val="24"/>
          <w:lang w:eastAsia="en-US"/>
        </w:rPr>
        <w:t>REPUBLIKA HRVATSKA</w:t>
      </w:r>
    </w:p>
    <w:p w:rsidRDefault="00186527" w:rsidP="00186527" w:rsidR="00186527" w:rsidRPr="00637C99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37C99">
        <w:rPr>
          <w:sz w:val="24"/>
          <w:szCs w:val="24"/>
          <w:lang w:eastAsia="en-US"/>
        </w:rPr>
        <w:t>TRGOVAČKI SUD U ZAGREBU</w:t>
      </w:r>
    </w:p>
    <w:p w:rsidRDefault="00186527" w:rsidP="00604ACE" w:rsidR="00604ACE" w:rsidRPr="00637C99">
      <w:pPr>
        <w:widowControl/>
        <w:overflowPunct/>
        <w:autoSpaceDE/>
        <w:autoSpaceDN/>
        <w:adjustRightInd/>
        <w:textAlignment w:val="auto"/>
        <w:rPr>
          <w:sz w:val="24"/>
          <w:szCs w:val="24"/>
          <w:lang w:eastAsia="en-US"/>
        </w:rPr>
      </w:pPr>
      <w:r w:rsidRPr="00637C99">
        <w:rPr>
          <w:sz w:val="24"/>
          <w:szCs w:val="24"/>
          <w:lang w:eastAsia="en-US"/>
        </w:rPr>
        <w:t xml:space="preserve">Zagreb, Amruševa 2/II     </w:t>
      </w:r>
      <w:r w:rsidRPr="00637C99">
        <w:rPr>
          <w:sz w:val="24"/>
          <w:szCs w:val="24"/>
          <w:lang w:eastAsia="en-US"/>
        </w:rPr>
        <w:tab/>
      </w:r>
      <w:r w:rsidRPr="00637C99">
        <w:rPr>
          <w:sz w:val="24"/>
          <w:szCs w:val="24"/>
          <w:lang w:eastAsia="en-US"/>
        </w:rPr>
        <w:tab/>
      </w:r>
      <w:r w:rsidRPr="00637C99">
        <w:rPr>
          <w:sz w:val="24"/>
          <w:szCs w:val="24"/>
          <w:lang w:eastAsia="en-US"/>
        </w:rPr>
        <w:tab/>
      </w:r>
      <w:r w:rsidRPr="00637C99">
        <w:rPr>
          <w:sz w:val="24"/>
          <w:szCs w:val="24"/>
          <w:lang w:eastAsia="en-US"/>
        </w:rPr>
        <w:tab/>
      </w:r>
      <w:r w:rsidRPr="00637C99">
        <w:rPr>
          <w:sz w:val="24"/>
          <w:szCs w:val="24"/>
          <w:lang w:eastAsia="en-US"/>
        </w:rPr>
        <w:tab/>
      </w:r>
      <w:r w:rsidRPr="00637C99">
        <w:rPr>
          <w:sz w:val="24"/>
          <w:szCs w:val="24"/>
          <w:lang w:eastAsia="en-US"/>
        </w:rPr>
        <w:tab/>
      </w:r>
      <w:r w:rsidR="00604ACE" w:rsidRPr="00637C99">
        <w:rPr>
          <w:sz w:val="24"/>
          <w:szCs w:val="24"/>
          <w:lang w:eastAsia="en-US"/>
        </w:rPr>
        <w:t xml:space="preserve">                                    </w:t>
      </w:r>
    </w:p>
    <w:p w:rsidRDefault="00D36B90" w:rsidP="00604ACE" w:rsidR="00D36B90" w:rsidRPr="00637C99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</w:p>
    <w:p w:rsidRDefault="009573FC" w:rsidP="00604ACE" w:rsidR="00604ACE" w:rsidRPr="00637C99">
      <w:pPr>
        <w:widowControl/>
        <w:overflowPunct/>
        <w:autoSpaceDE/>
        <w:autoSpaceDN/>
        <w:adjustRightInd/>
        <w:jc w:val="right"/>
        <w:textAlignment w:val="auto"/>
        <w:rPr>
          <w:sz w:val="24"/>
          <w:szCs w:val="24"/>
          <w:lang w:eastAsia="en-US"/>
        </w:rPr>
      </w:pPr>
      <w:r w:rsidRPr="00637C99">
        <w:rPr>
          <w:sz w:val="24"/>
          <w:szCs w:val="24"/>
          <w:lang w:eastAsia="en-US"/>
        </w:rPr>
        <w:t>48</w:t>
      </w:r>
      <w:r w:rsidR="00604ACE" w:rsidRPr="00637C99">
        <w:rPr>
          <w:sz w:val="24"/>
          <w:szCs w:val="24"/>
          <w:lang w:eastAsia="en-US"/>
        </w:rPr>
        <w:t>. St-</w:t>
      </w:r>
      <w:r w:rsidR="00197594" w:rsidRPr="00637C99">
        <w:rPr>
          <w:sz w:val="24"/>
          <w:szCs w:val="24"/>
          <w:lang w:eastAsia="en-US"/>
        </w:rPr>
        <w:t>5813/16</w:t>
      </w:r>
    </w:p>
    <w:p w:rsidRDefault="00604ACE" w:rsidP="00604ACE" w:rsidR="00604ACE" w:rsidRPr="00637C99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637C99">
        <w:rPr>
          <w:sz w:val="24"/>
          <w:szCs w:val="24"/>
          <w:lang w:eastAsia="en-US"/>
        </w:rPr>
        <w:t>R E P U B L I K A  H R V A T S K A</w:t>
      </w:r>
    </w:p>
    <w:p w:rsidRDefault="00604ACE" w:rsidP="00604ACE" w:rsidR="00604ACE" w:rsidRPr="00637C99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604ACE" w:rsidP="0063661A" w:rsidR="00604ACE" w:rsidRPr="00637C99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  <w:r w:rsidRPr="00637C99">
        <w:rPr>
          <w:sz w:val="24"/>
          <w:szCs w:val="24"/>
          <w:lang w:eastAsia="en-US"/>
        </w:rPr>
        <w:t>R J E Š E NJ E</w:t>
      </w:r>
    </w:p>
    <w:p w:rsidRDefault="0063661A" w:rsidP="0063661A" w:rsidR="0063661A" w:rsidRPr="00637C99">
      <w:pPr>
        <w:widowControl/>
        <w:overflowPunct/>
        <w:autoSpaceDE/>
        <w:autoSpaceDN/>
        <w:adjustRightInd/>
        <w:jc w:val="center"/>
        <w:textAlignment w:val="auto"/>
        <w:rPr>
          <w:sz w:val="24"/>
          <w:szCs w:val="24"/>
          <w:lang w:eastAsia="en-US"/>
        </w:rPr>
      </w:pPr>
    </w:p>
    <w:p w:rsidRDefault="001544E6" w:rsidP="001544E6" w:rsidR="001544E6" w:rsidRPr="00637C99">
      <w:pPr>
        <w:widowControl/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637C99">
        <w:rPr>
          <w:bCs/>
          <w:sz w:val="24"/>
          <w:szCs w:val="24"/>
        </w:rPr>
        <w:t>Trgovački sud u Zagrebu, p</w:t>
      </w:r>
      <w:r w:rsidRPr="00637C99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</w:t>
      </w:r>
      <w:r w:rsidR="00E0765F" w:rsidRPr="00637C99">
        <w:rPr>
          <w:sz w:val="24"/>
          <w:szCs w:val="24"/>
        </w:rPr>
        <w:t xml:space="preserve">u stečajnom postupku </w:t>
      </w:r>
      <w:r w:rsidRPr="00637C99">
        <w:rPr>
          <w:sz w:val="24"/>
          <w:szCs w:val="24"/>
        </w:rPr>
        <w:t xml:space="preserve">nad stečajnim dužnikom </w:t>
      </w:r>
      <w:r w:rsidR="00197594" w:rsidRPr="00637C99">
        <w:rPr>
          <w:rFonts w:eastAsiaTheme="minorEastAsia"/>
          <w:sz w:val="24"/>
          <w:szCs w:val="24"/>
        </w:rPr>
        <w:t>LAPIDEUM d.o.o. Dubrava Samoborska, Dubrava Samoborska bb, OIB 39927305185</w:t>
      </w:r>
      <w:r w:rsidRPr="00637C99">
        <w:rPr>
          <w:sz w:val="24"/>
          <w:szCs w:val="24"/>
        </w:rPr>
        <w:t xml:space="preserve">, dana </w:t>
      </w:r>
      <w:r w:rsidR="00F41C7F" w:rsidRPr="00637C99">
        <w:rPr>
          <w:sz w:val="24"/>
          <w:szCs w:val="24"/>
        </w:rPr>
        <w:t>08</w:t>
      </w:r>
      <w:r w:rsidR="00765A8C" w:rsidRPr="00637C99">
        <w:rPr>
          <w:sz w:val="24"/>
          <w:szCs w:val="24"/>
        </w:rPr>
        <w:t>. svibnja</w:t>
      </w:r>
      <w:r w:rsidR="003151BB">
        <w:rPr>
          <w:sz w:val="24"/>
          <w:szCs w:val="24"/>
        </w:rPr>
        <w:t xml:space="preserve"> 2018. godine</w:t>
      </w:r>
    </w:p>
    <w:p w:rsidRDefault="00503D52" w:rsidP="00503D52" w:rsidR="00503D52" w:rsidRPr="00637C99">
      <w:pPr>
        <w:widowControl/>
        <w:jc w:val="both"/>
        <w:rPr>
          <w:b/>
          <w:sz w:val="24"/>
          <w:szCs w:val="24"/>
        </w:rPr>
      </w:pPr>
    </w:p>
    <w:p w:rsidRDefault="004D45C7" w:rsidP="00E42C0C" w:rsidR="004D45C7" w:rsidRPr="00637C99">
      <w:pPr>
        <w:widowControl/>
        <w:jc w:val="center"/>
        <w:rPr>
          <w:sz w:val="24"/>
          <w:szCs w:val="24"/>
        </w:rPr>
      </w:pPr>
      <w:r w:rsidRPr="00637C99">
        <w:rPr>
          <w:sz w:val="24"/>
          <w:szCs w:val="24"/>
        </w:rPr>
        <w:t>r i j e š i o   j e</w:t>
      </w:r>
    </w:p>
    <w:p w:rsidRDefault="00765A8C" w:rsidP="00E42C0C" w:rsidR="00765A8C" w:rsidRPr="00637C99">
      <w:pPr>
        <w:widowControl/>
        <w:jc w:val="center"/>
        <w:rPr>
          <w:sz w:val="24"/>
          <w:szCs w:val="24"/>
        </w:rPr>
      </w:pPr>
    </w:p>
    <w:p w:rsidRDefault="00765A8C" w:rsidP="003151BB" w:rsidR="00125680" w:rsidRPr="003151BB">
      <w:pPr>
        <w:pStyle w:val="Bezprored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3151BB">
        <w:rPr>
          <w:rFonts w:hAnsi="Times New Roman" w:ascii="Times New Roman"/>
          <w:sz w:val="24"/>
          <w:szCs w:val="24"/>
        </w:rPr>
        <w:t xml:space="preserve">Odobrava se pristupanje dugu stečajnog dužnika temeljem izjave </w:t>
      </w:r>
      <w:r w:rsidR="007046CF" w:rsidRPr="003151BB">
        <w:rPr>
          <w:rFonts w:hAnsi="Times New Roman" w:ascii="Times New Roman"/>
          <w:sz w:val="24"/>
          <w:szCs w:val="24"/>
        </w:rPr>
        <w:t>društva SJAJNO I ČISTO d.o.o. iz Bregane, Otruševec, Otruševec 1m, OIB: 30448066505</w:t>
      </w:r>
      <w:r w:rsidR="00125680" w:rsidRPr="003151BB">
        <w:rPr>
          <w:rFonts w:hAnsi="Times New Roman" w:ascii="Times New Roman"/>
          <w:sz w:val="24"/>
          <w:szCs w:val="24"/>
        </w:rPr>
        <w:t xml:space="preserve"> dane na ispitnom ročištu kod ovog suda dana 14. ožujka 2018.</w:t>
      </w:r>
    </w:p>
    <w:p w:rsidRDefault="002035F7" w:rsidP="003151BB" w:rsidR="003151BB" w:rsidRPr="003151BB">
      <w:pPr>
        <w:pStyle w:val="Bezprored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3151BB">
        <w:rPr>
          <w:rFonts w:hAnsi="Times New Roman" w:ascii="Times New Roman"/>
          <w:sz w:val="24"/>
          <w:szCs w:val="24"/>
        </w:rPr>
        <w:t>Davatelj izjave o pristupanju dugu i njegovi jamci, nakon što sud odobri pristupanje dugu, solidarno odgovaraju s dužnikom za njegove obveze nastale do davanja izjave o pristupanju dugu.</w:t>
      </w:r>
    </w:p>
    <w:p w:rsidRDefault="00807DCE" w:rsidP="003151BB" w:rsidR="00807DCE" w:rsidRPr="003151BB">
      <w:pPr>
        <w:pStyle w:val="Bezprored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3151BB">
        <w:rPr>
          <w:rFonts w:hAnsi="Times New Roman" w:ascii="Times New Roman"/>
          <w:sz w:val="24"/>
          <w:szCs w:val="24"/>
        </w:rPr>
        <w:t>Vjerovnici stečajnoga dužnika čija je tražbina prema dužniku nastala do pristupanja dugu i koja je utvrđena ovršnom ispravom mogu na temelju te isprave i rješenja kojim se odobrava pristupanje du</w:t>
      </w:r>
      <w:r w:rsidR="00637C99" w:rsidRPr="003151BB">
        <w:rPr>
          <w:rFonts w:hAnsi="Times New Roman" w:ascii="Times New Roman"/>
          <w:sz w:val="24"/>
          <w:szCs w:val="24"/>
        </w:rPr>
        <w:t xml:space="preserve">gu izravno tražiti ovrhu protiv </w:t>
      </w:r>
      <w:r w:rsidRPr="003151BB">
        <w:rPr>
          <w:rFonts w:hAnsi="Times New Roman" w:ascii="Times New Roman"/>
          <w:sz w:val="24"/>
          <w:szCs w:val="24"/>
        </w:rPr>
        <w:t>pristupitelja i njegovih jamaca.</w:t>
      </w:r>
    </w:p>
    <w:p w:rsidRDefault="00807DCE" w:rsidP="003151BB" w:rsidR="00041E80" w:rsidRPr="003151BB">
      <w:pPr>
        <w:pStyle w:val="Bezprored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3151BB">
        <w:rPr>
          <w:rFonts w:hAnsi="Times New Roman" w:ascii="Times New Roman"/>
          <w:sz w:val="24"/>
          <w:szCs w:val="24"/>
        </w:rPr>
        <w:t>Dužnik odgovara solidarno s pristupiteljem dugu za preuzete obveze. Vjerovnici koji imaju prema stečajnom dužniku ovršnu ispravu mogu i nakon pristupanja dugu izravno na temelju te isprave tražiti protiv njega ovrhu.</w:t>
      </w:r>
    </w:p>
    <w:p w:rsidRDefault="00041E80" w:rsidP="003151BB" w:rsidR="00103FA5" w:rsidRPr="003151BB">
      <w:pPr>
        <w:pStyle w:val="Bezprored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3151BB">
        <w:rPr>
          <w:rFonts w:hAnsi="Times New Roman" w:ascii="Times New Roman"/>
          <w:sz w:val="24"/>
          <w:szCs w:val="24"/>
        </w:rPr>
        <w:t xml:space="preserve">Nalaže se </w:t>
      </w:r>
      <w:r w:rsidR="00FF039A" w:rsidRPr="003151BB">
        <w:rPr>
          <w:rFonts w:hAnsi="Times New Roman" w:ascii="Times New Roman"/>
          <w:sz w:val="24"/>
          <w:szCs w:val="24"/>
        </w:rPr>
        <w:t xml:space="preserve">društvu SJAJNO I ČISTO d.o.o. iz Bregane, Otruševec, Otruševec 1m, OIB: 30448066505 </w:t>
      </w:r>
      <w:r w:rsidR="00E0765F" w:rsidRPr="003151BB">
        <w:rPr>
          <w:rFonts w:hAnsi="Times New Roman" w:ascii="Times New Roman"/>
          <w:sz w:val="24"/>
          <w:szCs w:val="24"/>
        </w:rPr>
        <w:t>uplatiti</w:t>
      </w:r>
      <w:r w:rsidR="00FF039A" w:rsidRPr="003151BB">
        <w:rPr>
          <w:rFonts w:hAnsi="Times New Roman" w:ascii="Times New Roman"/>
          <w:sz w:val="24"/>
          <w:szCs w:val="24"/>
        </w:rPr>
        <w:t xml:space="preserve"> iznos od 128.300,83 kn na </w:t>
      </w:r>
      <w:r w:rsidR="003151BB" w:rsidRPr="003151BB">
        <w:rPr>
          <w:rFonts w:hAnsi="Times New Roman" w:ascii="Times New Roman"/>
          <w:sz w:val="24"/>
          <w:szCs w:val="24"/>
        </w:rPr>
        <w:t xml:space="preserve">depozitni račun ovog suda broj HR9223900011300000460, Model: HR00, poziv na broj 581316 </w:t>
      </w:r>
    </w:p>
    <w:p w:rsidRDefault="00103FA5" w:rsidP="003151BB" w:rsidR="00125680" w:rsidRPr="003151BB">
      <w:pPr>
        <w:pStyle w:val="Bezproreda"/>
        <w:numPr>
          <w:ilvl w:val="0"/>
          <w:numId w:val="43"/>
        </w:numPr>
        <w:jc w:val="both"/>
        <w:rPr>
          <w:rFonts w:hAnsi="Times New Roman" w:ascii="Times New Roman"/>
          <w:sz w:val="24"/>
          <w:szCs w:val="24"/>
        </w:rPr>
      </w:pPr>
      <w:r w:rsidRPr="003151BB">
        <w:rPr>
          <w:rFonts w:hAnsi="Times New Roman" w:ascii="Times New Roman"/>
          <w:sz w:val="24"/>
          <w:szCs w:val="24"/>
        </w:rPr>
        <w:t xml:space="preserve">Obustavlja se stečajni postupak </w:t>
      </w:r>
      <w:r w:rsidR="00B94740" w:rsidRPr="003151BB">
        <w:rPr>
          <w:rFonts w:hAnsi="Times New Roman" w:ascii="Times New Roman"/>
          <w:sz w:val="24"/>
          <w:szCs w:val="24"/>
        </w:rPr>
        <w:t>protiv stečajnog dužnika LAPIDEUM d.o.o. Dubrava Samoborska, Dubrava Samoborska bb, OIB 39927305185.</w:t>
      </w:r>
    </w:p>
    <w:p w:rsidRDefault="00125680" w:rsidP="0063661A" w:rsidR="00125680" w:rsidRPr="00637C99">
      <w:pPr>
        <w:widowControl/>
        <w:rPr>
          <w:b/>
          <w:sz w:val="24"/>
          <w:szCs w:val="24"/>
        </w:rPr>
      </w:pPr>
    </w:p>
    <w:p w:rsidRDefault="004D45C7" w:rsidP="00525CEE" w:rsidR="004D45C7" w:rsidRPr="00637C99">
      <w:pPr>
        <w:jc w:val="center"/>
        <w:rPr>
          <w:sz w:val="24"/>
          <w:szCs w:val="24"/>
        </w:rPr>
      </w:pPr>
      <w:r w:rsidRPr="00637C99">
        <w:rPr>
          <w:sz w:val="24"/>
          <w:szCs w:val="24"/>
        </w:rPr>
        <w:t>Obrazloženje</w:t>
      </w:r>
    </w:p>
    <w:p w:rsidRDefault="004D45C7" w:rsidP="004D45C7" w:rsidR="004D45C7" w:rsidRPr="00637C99">
      <w:pPr>
        <w:widowControl/>
        <w:jc w:val="center"/>
        <w:rPr>
          <w:sz w:val="24"/>
          <w:szCs w:val="24"/>
        </w:rPr>
      </w:pPr>
    </w:p>
    <w:p w:rsidRDefault="00C04EC7" w:rsidP="00F41C7F" w:rsidR="001E15F2">
      <w:pPr>
        <w:ind w:firstLine="720"/>
        <w:jc w:val="both"/>
        <w:rPr>
          <w:sz w:val="24"/>
          <w:szCs w:val="24"/>
        </w:rPr>
      </w:pPr>
      <w:r w:rsidRPr="00637C99">
        <w:rPr>
          <w:sz w:val="24"/>
          <w:szCs w:val="24"/>
        </w:rPr>
        <w:t>Na</w:t>
      </w:r>
      <w:r w:rsidR="00376E64" w:rsidRPr="00637C99">
        <w:rPr>
          <w:sz w:val="24"/>
          <w:szCs w:val="24"/>
        </w:rPr>
        <w:t xml:space="preserve"> i</w:t>
      </w:r>
      <w:r w:rsidR="00197594" w:rsidRPr="00637C99">
        <w:rPr>
          <w:sz w:val="24"/>
          <w:szCs w:val="24"/>
        </w:rPr>
        <w:t>spitnom ročištu održanom dana 14</w:t>
      </w:r>
      <w:r w:rsidR="000B7987" w:rsidRPr="00637C99">
        <w:rPr>
          <w:sz w:val="24"/>
          <w:szCs w:val="24"/>
        </w:rPr>
        <w:t>. ožujka 2018</w:t>
      </w:r>
      <w:r w:rsidRPr="00637C99">
        <w:rPr>
          <w:sz w:val="24"/>
          <w:szCs w:val="24"/>
        </w:rPr>
        <w:t>. ispitane su sve pr</w:t>
      </w:r>
      <w:r w:rsidR="00991E04" w:rsidRPr="00637C99">
        <w:rPr>
          <w:sz w:val="24"/>
          <w:szCs w:val="24"/>
        </w:rPr>
        <w:t xml:space="preserve">ijavljene tražbine prema svojim </w:t>
      </w:r>
      <w:r w:rsidRPr="00637C99">
        <w:rPr>
          <w:sz w:val="24"/>
          <w:szCs w:val="24"/>
        </w:rPr>
        <w:t xml:space="preserve">iznosima i redu. </w:t>
      </w:r>
      <w:r w:rsidR="00C6116A" w:rsidRPr="00637C99">
        <w:rPr>
          <w:sz w:val="24"/>
          <w:szCs w:val="24"/>
        </w:rPr>
        <w:t xml:space="preserve">Na tom ročištu društvo </w:t>
      </w:r>
      <w:r w:rsidR="0080178D" w:rsidRPr="00637C99">
        <w:rPr>
          <w:sz w:val="24"/>
          <w:szCs w:val="24"/>
        </w:rPr>
        <w:t>SJAJNO I ČISTO d.o.o. iz Bregane, Otruševec, Otruševec 1m, OIB: 30448066505, po svom punomoćniku, dalo je izjavu o pristupanju dugu.</w:t>
      </w:r>
    </w:p>
    <w:p w:rsidRDefault="003151BB" w:rsidP="00F41C7F" w:rsidR="003151BB">
      <w:pPr>
        <w:ind w:firstLine="720"/>
        <w:jc w:val="both"/>
        <w:rPr>
          <w:sz w:val="24"/>
          <w:szCs w:val="24"/>
        </w:rPr>
      </w:pPr>
    </w:p>
    <w:p w:rsidRDefault="003151BB" w:rsidP="00F41C7F" w:rsidR="003151BB">
      <w:pPr>
        <w:ind w:firstLine="720"/>
        <w:jc w:val="both"/>
        <w:rPr>
          <w:sz w:val="24"/>
          <w:szCs w:val="24"/>
        </w:rPr>
      </w:pPr>
    </w:p>
    <w:p w:rsidRDefault="003151BB" w:rsidP="00F41C7F" w:rsidR="003151BB">
      <w:pPr>
        <w:ind w:firstLine="720"/>
        <w:jc w:val="both"/>
        <w:rPr>
          <w:sz w:val="24"/>
          <w:szCs w:val="24"/>
        </w:rPr>
      </w:pPr>
    </w:p>
    <w:p w:rsidRDefault="003151BB" w:rsidP="00F41C7F" w:rsidR="003151BB" w:rsidRPr="00637C99">
      <w:pPr>
        <w:ind w:firstLine="720"/>
        <w:jc w:val="both"/>
        <w:rPr>
          <w:sz w:val="24"/>
          <w:szCs w:val="24"/>
        </w:rPr>
      </w:pPr>
    </w:p>
    <w:p w:rsidRDefault="0080178D" w:rsidP="00C04EC7" w:rsidR="0080178D" w:rsidRPr="00637C99">
      <w:pPr>
        <w:ind w:firstLine="720"/>
        <w:jc w:val="both"/>
        <w:rPr>
          <w:sz w:val="24"/>
          <w:szCs w:val="24"/>
        </w:rPr>
      </w:pPr>
      <w:r w:rsidRPr="00637C99">
        <w:rPr>
          <w:sz w:val="24"/>
          <w:szCs w:val="24"/>
        </w:rPr>
        <w:t xml:space="preserve">Temeljem izvješća stečajnog upravitelja </w:t>
      </w:r>
      <w:r w:rsidR="00987046" w:rsidRPr="00637C99">
        <w:rPr>
          <w:sz w:val="24"/>
          <w:szCs w:val="24"/>
        </w:rPr>
        <w:t xml:space="preserve">o gospodarskom položaju stečajnog dužnika </w:t>
      </w:r>
      <w:r w:rsidR="00E0765F" w:rsidRPr="00637C99">
        <w:rPr>
          <w:sz w:val="24"/>
          <w:szCs w:val="24"/>
        </w:rPr>
        <w:t xml:space="preserve">na izvještajnom ročištu istog dana, </w:t>
      </w:r>
      <w:r w:rsidR="001E15F2" w:rsidRPr="00637C99">
        <w:rPr>
          <w:sz w:val="24"/>
          <w:szCs w:val="24"/>
        </w:rPr>
        <w:t xml:space="preserve">kao i u podnesku od 23.3.2018., </w:t>
      </w:r>
      <w:r w:rsidR="000C3D84" w:rsidRPr="00637C99">
        <w:rPr>
          <w:sz w:val="24"/>
          <w:szCs w:val="24"/>
        </w:rPr>
        <w:t>ukupne obveze stečajne mase s troškovima</w:t>
      </w:r>
      <w:r w:rsidR="005912AF" w:rsidRPr="00637C99">
        <w:rPr>
          <w:sz w:val="24"/>
          <w:szCs w:val="24"/>
        </w:rPr>
        <w:t xml:space="preserve"> st</w:t>
      </w:r>
      <w:r w:rsidR="001E15F2" w:rsidRPr="00637C99">
        <w:rPr>
          <w:sz w:val="24"/>
          <w:szCs w:val="24"/>
        </w:rPr>
        <w:t>ečajnog postupka i utvrđenim tražbinama stečajnih vjerovnika</w:t>
      </w:r>
      <w:r w:rsidR="000C3D84" w:rsidRPr="00637C99">
        <w:rPr>
          <w:sz w:val="24"/>
          <w:szCs w:val="24"/>
        </w:rPr>
        <w:t xml:space="preserve"> iznose 128.300,83 kn.</w:t>
      </w:r>
    </w:p>
    <w:p w:rsidRDefault="00991E04" w:rsidP="00C04EC7" w:rsidR="00C04EC7" w:rsidRPr="00637C99">
      <w:pPr>
        <w:ind w:firstLine="720"/>
        <w:jc w:val="both"/>
        <w:rPr>
          <w:sz w:val="24"/>
          <w:szCs w:val="24"/>
        </w:rPr>
      </w:pPr>
      <w:r w:rsidRPr="00637C99">
        <w:rPr>
          <w:sz w:val="24"/>
          <w:szCs w:val="24"/>
        </w:rPr>
        <w:t>S obzirom na navedeno, a temeljem odredbi</w:t>
      </w:r>
      <w:r w:rsidR="00C04EC7" w:rsidRPr="00637C99">
        <w:rPr>
          <w:sz w:val="24"/>
          <w:szCs w:val="24"/>
        </w:rPr>
        <w:t xml:space="preserve"> član</w:t>
      </w:r>
      <w:r w:rsidR="002F583B" w:rsidRPr="00637C99">
        <w:rPr>
          <w:sz w:val="24"/>
          <w:szCs w:val="24"/>
        </w:rPr>
        <w:t>ka</w:t>
      </w:r>
      <w:r w:rsidR="00C04EC7" w:rsidRPr="00637C99">
        <w:rPr>
          <w:sz w:val="24"/>
          <w:szCs w:val="24"/>
        </w:rPr>
        <w:t xml:space="preserve"> </w:t>
      </w:r>
      <w:r w:rsidR="000C3D84" w:rsidRPr="00637C99">
        <w:rPr>
          <w:sz w:val="24"/>
          <w:szCs w:val="24"/>
        </w:rPr>
        <w:t xml:space="preserve">124 </w:t>
      </w:r>
      <w:r w:rsidR="00CB7E07" w:rsidRPr="00637C99">
        <w:rPr>
          <w:sz w:val="24"/>
          <w:szCs w:val="24"/>
        </w:rPr>
        <w:t>SZ-a</w:t>
      </w:r>
      <w:r w:rsidR="000C3D84" w:rsidRPr="00637C99">
        <w:rPr>
          <w:sz w:val="24"/>
          <w:szCs w:val="24"/>
        </w:rPr>
        <w:t xml:space="preserve"> ( NN 71/15, </w:t>
      </w:r>
      <w:r w:rsidR="00DE5E15" w:rsidRPr="00637C99">
        <w:rPr>
          <w:sz w:val="24"/>
          <w:szCs w:val="24"/>
        </w:rPr>
        <w:t>104/17)</w:t>
      </w:r>
      <w:r w:rsidR="00CB7E07" w:rsidRPr="00637C99">
        <w:rPr>
          <w:sz w:val="24"/>
          <w:szCs w:val="24"/>
        </w:rPr>
        <w:t>, odlučeno je kao u izreci rješenja</w:t>
      </w:r>
      <w:r w:rsidR="00C04EC7" w:rsidRPr="00637C99">
        <w:rPr>
          <w:sz w:val="24"/>
          <w:szCs w:val="24"/>
        </w:rPr>
        <w:t xml:space="preserve">.    </w:t>
      </w:r>
    </w:p>
    <w:p w:rsidRDefault="008E092A" w:rsidP="009C3FAF" w:rsidR="008E092A" w:rsidRPr="00637C99">
      <w:pPr>
        <w:ind w:firstLine="720"/>
        <w:jc w:val="both"/>
        <w:rPr>
          <w:sz w:val="24"/>
          <w:szCs w:val="24"/>
        </w:rPr>
      </w:pPr>
    </w:p>
    <w:p w:rsidRDefault="00C32F5A" w:rsidP="00841306" w:rsidR="00C32F5A" w:rsidRPr="00637C99">
      <w:pPr>
        <w:widowControl/>
        <w:jc w:val="center"/>
        <w:rPr>
          <w:sz w:val="24"/>
          <w:szCs w:val="24"/>
        </w:rPr>
      </w:pPr>
      <w:r w:rsidRPr="00637C99">
        <w:rPr>
          <w:sz w:val="24"/>
          <w:szCs w:val="24"/>
        </w:rPr>
        <w:t xml:space="preserve">U </w:t>
      </w:r>
      <w:r w:rsidR="004D45C7" w:rsidRPr="00637C99">
        <w:rPr>
          <w:sz w:val="24"/>
          <w:szCs w:val="24"/>
        </w:rPr>
        <w:t>Zagreb</w:t>
      </w:r>
      <w:r w:rsidRPr="00637C99">
        <w:rPr>
          <w:sz w:val="24"/>
          <w:szCs w:val="24"/>
        </w:rPr>
        <w:t>u</w:t>
      </w:r>
      <w:r w:rsidR="004D45C7" w:rsidRPr="00637C99">
        <w:rPr>
          <w:sz w:val="24"/>
          <w:szCs w:val="24"/>
        </w:rPr>
        <w:t xml:space="preserve"> </w:t>
      </w:r>
      <w:r w:rsidR="00F41C7F" w:rsidRPr="00637C99">
        <w:rPr>
          <w:sz w:val="24"/>
          <w:szCs w:val="24"/>
        </w:rPr>
        <w:t>08</w:t>
      </w:r>
      <w:r w:rsidR="00DE5E15" w:rsidRPr="00637C99">
        <w:rPr>
          <w:sz w:val="24"/>
          <w:szCs w:val="24"/>
        </w:rPr>
        <w:t>. svibnja</w:t>
      </w:r>
      <w:r w:rsidR="0068262F" w:rsidRPr="00637C99">
        <w:rPr>
          <w:sz w:val="24"/>
          <w:szCs w:val="24"/>
        </w:rPr>
        <w:t xml:space="preserve"> 2018. godine</w:t>
      </w:r>
      <w:r w:rsidRPr="00637C99">
        <w:rPr>
          <w:sz w:val="24"/>
          <w:szCs w:val="24"/>
        </w:rPr>
        <w:t xml:space="preserve">   </w:t>
      </w:r>
    </w:p>
    <w:p w:rsidRDefault="00991E04" w:rsidP="00C4416C" w:rsidR="00C32F5A" w:rsidRPr="00637C99">
      <w:pPr>
        <w:widowControl/>
        <w:ind w:firstLine="708" w:left="6372"/>
        <w:rPr>
          <w:sz w:val="24"/>
          <w:szCs w:val="24"/>
        </w:rPr>
      </w:pPr>
      <w:r w:rsidRPr="00637C99">
        <w:rPr>
          <w:sz w:val="24"/>
          <w:szCs w:val="24"/>
        </w:rPr>
        <w:t xml:space="preserve">        </w:t>
      </w:r>
      <w:r w:rsidR="004D45C7" w:rsidRPr="00637C99">
        <w:rPr>
          <w:sz w:val="24"/>
          <w:szCs w:val="24"/>
        </w:rPr>
        <w:t>SUDAC:</w:t>
      </w:r>
    </w:p>
    <w:p w:rsidRDefault="00C32F5A" w:rsidP="00E53D3D" w:rsidR="000A097C">
      <w:pPr>
        <w:pStyle w:val="Uvuenotijeloteksta"/>
        <w:ind w:firstLine="141" w:left="1983"/>
        <w:jc w:val="right"/>
      </w:pPr>
      <w:r w:rsidRPr="00637C99">
        <w:tab/>
      </w:r>
      <w:r w:rsidR="00991E04" w:rsidRPr="00637C99">
        <w:t>Vesna Sremac Šoštar</w:t>
      </w:r>
      <w:r w:rsidR="000A097C">
        <w:t>,v.r.</w:t>
      </w:r>
    </w:p>
    <w:p w:rsidRDefault="000A097C" w:rsidP="00D338FD" w:rsidR="000A097C">
      <w:pPr>
        <w:pStyle w:val="Uvuenotijeloteksta"/>
        <w:ind w:firstLine="141" w:left="1983"/>
        <w:jc w:val="right"/>
      </w:pPr>
      <w:r>
        <w:t>Za točnost otpravka</w:t>
      </w:r>
    </w:p>
    <w:p w:rsidRDefault="000A097C" w:rsidP="00DE5E15" w:rsidR="00841306" w:rsidRPr="000A097C">
      <w:pPr>
        <w:jc w:val="right"/>
        <w:rPr>
          <w:sz w:val="24"/>
          <w:szCs w:val="24"/>
        </w:rPr>
      </w:pPr>
      <w:r w:rsidRPr="000A097C">
        <w:rPr>
          <w:sz w:val="24"/>
          <w:szCs w:val="24"/>
        </w:rPr>
        <w:t>Matea Bizjak</w:t>
      </w:r>
    </w:p>
    <w:p w:rsidRDefault="004D45C7" w:rsidP="00C32F5A" w:rsidR="004D45C7" w:rsidRPr="00637C99">
      <w:pPr>
        <w:widowControl/>
        <w:ind w:firstLine="720" w:left="7068"/>
        <w:rPr>
          <w:sz w:val="24"/>
          <w:szCs w:val="24"/>
        </w:rPr>
      </w:pPr>
    </w:p>
    <w:p w:rsidRDefault="00991E04" w:rsidP="004D45C7" w:rsidR="00991E04" w:rsidRPr="00637C99">
      <w:pPr>
        <w:widowControl/>
        <w:jc w:val="both"/>
        <w:rPr>
          <w:sz w:val="24"/>
          <w:szCs w:val="24"/>
        </w:rPr>
      </w:pPr>
    </w:p>
    <w:p w:rsidRDefault="007C1B3D" w:rsidP="004D45C7" w:rsidR="004D45C7" w:rsidRPr="00637C99">
      <w:pPr>
        <w:widowControl/>
        <w:jc w:val="both"/>
        <w:rPr>
          <w:sz w:val="24"/>
          <w:szCs w:val="24"/>
        </w:rPr>
      </w:pPr>
      <w:r w:rsidRPr="00637C99">
        <w:rPr>
          <w:sz w:val="24"/>
          <w:szCs w:val="24"/>
        </w:rPr>
        <w:t xml:space="preserve">UPUTA </w:t>
      </w:r>
      <w:r w:rsidR="004D45C7" w:rsidRPr="00637C99">
        <w:rPr>
          <w:sz w:val="24"/>
          <w:szCs w:val="24"/>
        </w:rPr>
        <w:t>O PRAVNOM LIJEKU:</w:t>
      </w:r>
    </w:p>
    <w:p w:rsidRDefault="008D0908" w:rsidP="00F5127C" w:rsidR="00F5127C" w:rsidRPr="00637C99">
      <w:pPr>
        <w:jc w:val="both"/>
        <w:rPr>
          <w:sz w:val="24"/>
          <w:szCs w:val="24"/>
          <w:lang w:val="pl-PL"/>
        </w:rPr>
      </w:pPr>
      <w:r w:rsidRPr="00637C99">
        <w:rPr>
          <w:sz w:val="24"/>
          <w:szCs w:val="24"/>
        </w:rPr>
        <w:t xml:space="preserve">Protiv rješenja </w:t>
      </w:r>
      <w:r w:rsidR="00DD3FB3" w:rsidRPr="00637C99">
        <w:rPr>
          <w:sz w:val="24"/>
          <w:szCs w:val="24"/>
        </w:rPr>
        <w:t xml:space="preserve">o obustavi postupka </w:t>
      </w:r>
      <w:r w:rsidRPr="00637C99">
        <w:rPr>
          <w:sz w:val="24"/>
          <w:szCs w:val="24"/>
        </w:rPr>
        <w:t xml:space="preserve">pravo na žalbu imaju podnositelj prijedloga i dužnik. </w:t>
      </w:r>
      <w:r w:rsidR="00F5127C" w:rsidRPr="00637C99">
        <w:rPr>
          <w:sz w:val="24"/>
          <w:szCs w:val="24"/>
          <w:lang w:val="pl-PL"/>
        </w:rPr>
        <w:t xml:space="preserve">Žalba se podnosi ovom sudu u 2 primjerka za Visoki trgovački sud RH u roku od </w:t>
      </w:r>
      <w:r w:rsidRPr="00637C99">
        <w:rPr>
          <w:sz w:val="24"/>
          <w:szCs w:val="24"/>
          <w:lang w:val="pl-PL"/>
        </w:rPr>
        <w:t>8 dana od dana dostave rješenja ( članak 124 stavak 5 SZ-a)</w:t>
      </w:r>
    </w:p>
    <w:p w:rsidRDefault="00806D10" w:rsidP="000A097C" w:rsidR="00806D10" w:rsidRPr="00637C99">
      <w:pPr>
        <w:pStyle w:val="Odlomakpopisa"/>
        <w:jc w:val="both"/>
        <w:rPr>
          <w:rFonts w:hAnsi="Times New Roman" w:ascii="Times New Roman"/>
          <w:sz w:val="24"/>
          <w:szCs w:val="24"/>
        </w:rPr>
      </w:pPr>
    </w:p>
    <w:sectPr w:rsidSect="00841306" w:rsidR="00806D10" w:rsidRPr="00637C99">
      <w:headerReference w:type="even" r:id="rId11"/>
      <w:headerReference w:type="defaul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31F" w:rsidR="0097331F">
      <w:r>
        <w:separator/>
      </w:r>
    </w:p>
  </w:endnote>
  <w:endnote w:id="0" w:type="continuationSeparator">
    <w:p w:rsidRDefault="0097331F" w:rsidR="00973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31F" w:rsidR="0097331F">
      <w:r>
        <w:separator/>
      </w:r>
    </w:p>
  </w:footnote>
  <w:footnote w:id="0" w:type="continuationSeparator">
    <w:p w:rsidRDefault="0097331F" w:rsidR="009733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R="0020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67C4" w:rsidP="004D45C7" w:rsidR="002067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097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067C4" w:rsidP="0023299C" w:rsidR="002067C4">
    <w:pPr>
      <w:jc w:val="right"/>
    </w:pPr>
    <w:r w:rsidRPr="001C6045">
      <w:rPr>
        <w:b/>
        <w:sz w:val="24"/>
        <w:szCs w:val="24"/>
      </w:rPr>
      <w:t xml:space="preserve">  </w:t>
    </w:r>
    <w:r w:rsidR="009573FC">
      <w:rPr>
        <w:sz w:val="24"/>
        <w:szCs w:val="24"/>
      </w:rPr>
      <w:t>48</w:t>
    </w:r>
    <w:r w:rsidRPr="009A6E93">
      <w:rPr>
        <w:sz w:val="24"/>
        <w:szCs w:val="24"/>
      </w:rPr>
      <w:t>.</w:t>
    </w:r>
    <w:r>
      <w:rPr>
        <w:sz w:val="24"/>
        <w:szCs w:val="24"/>
      </w:rPr>
      <w:t xml:space="preserve"> </w:t>
    </w:r>
    <w:r w:rsidRPr="009A6E93">
      <w:rPr>
        <w:sz w:val="24"/>
        <w:szCs w:val="24"/>
      </w:rPr>
      <w:t>St-</w:t>
    </w:r>
    <w:r w:rsidR="007800ED">
      <w:rPr>
        <w:sz w:val="24"/>
        <w:szCs w:val="24"/>
      </w:rPr>
      <w:t>5813/16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A3334F"/>
    <w:multiLevelType w:val="hybridMultilevel"/>
    <w:tmpl w:val="E258FF80"/>
    <w:lvl w:tplc="6B5E8AA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BEF7213"/>
    <w:multiLevelType w:val="hybridMultilevel"/>
    <w:tmpl w:val="98104396"/>
    <w:lvl w:tplc="AE3A9C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EFD0EA9"/>
    <w:multiLevelType w:val="hybridMultilevel"/>
    <w:tmpl w:val="2FC8570E"/>
    <w:lvl w:tplc="F280C1BE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375745C"/>
    <w:multiLevelType w:val="hybridMultilevel"/>
    <w:tmpl w:val="82FCA72A"/>
    <w:lvl w:tplc="B9685F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6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9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DA774F4"/>
    <w:multiLevelType w:val="hybridMultilevel"/>
    <w:tmpl w:val="B3EA90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2">
    <w:nsid w:val="435F528F"/>
    <w:multiLevelType w:val="hybridMultilevel"/>
    <w:tmpl w:val="A566C0DE"/>
    <w:lvl w:tplc="12080A4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5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6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D96753"/>
    <w:multiLevelType w:val="hybridMultilevel"/>
    <w:tmpl w:val="A5949E42"/>
    <w:lvl w:tplc="5798FB7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720353A"/>
    <w:multiLevelType w:val="hybridMultilevel"/>
    <w:tmpl w:val="7A52FD7C"/>
    <w:lvl w:tplc="65EEDE4A" w:ilvl="0">
      <w:start w:val="1"/>
      <w:numFmt w:val="decimal"/>
      <w:lvlText w:val="%1."/>
      <w:lvlJc w:val="left"/>
      <w:pPr>
        <w:ind w:hanging="690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3">
    <w:nsid w:val="582F4DA1"/>
    <w:multiLevelType w:val="hybridMultilevel"/>
    <w:tmpl w:val="E204617A"/>
    <w:lvl w:tplc="AE3A9C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5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6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5B32E69"/>
    <w:multiLevelType w:val="hybridMultilevel"/>
    <w:tmpl w:val="051C635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1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9"/>
  </w:num>
  <w:num w:numId="2">
    <w:abstractNumId w:val="40"/>
  </w:num>
  <w:num w:numId="3">
    <w:abstractNumId w:val="6"/>
  </w:num>
  <w:num w:numId="4">
    <w:abstractNumId w:val="41"/>
  </w:num>
  <w:num w:numId="5">
    <w:abstractNumId w:val="37"/>
  </w:num>
  <w:num w:numId="6">
    <w:abstractNumId w:val="16"/>
  </w:num>
  <w:num w:numId="7">
    <w:abstractNumId w:val="42"/>
  </w:num>
  <w:num w:numId="8">
    <w:abstractNumId w:val="31"/>
  </w:num>
  <w:num w:numId="9">
    <w:abstractNumId w:val="3"/>
  </w:num>
  <w:num w:numId="10">
    <w:abstractNumId w:val="25"/>
  </w:num>
  <w:num w:numId="11">
    <w:abstractNumId w:val="34"/>
  </w:num>
  <w:num w:numId="12">
    <w:abstractNumId w:val="26"/>
  </w:num>
  <w:num w:numId="13">
    <w:abstractNumId w:val="11"/>
  </w:num>
  <w:num w:numId="14">
    <w:abstractNumId w:val="8"/>
  </w:num>
  <w:num w:numId="15">
    <w:abstractNumId w:val="23"/>
  </w:num>
  <w:num w:numId="16">
    <w:abstractNumId w:val="5"/>
  </w:num>
  <w:num w:numId="17">
    <w:abstractNumId w:val="30"/>
  </w:num>
  <w:num w:numId="18">
    <w:abstractNumId w:val="17"/>
  </w:num>
  <w:num w:numId="19">
    <w:abstractNumId w:val="18"/>
  </w:num>
  <w:num w:numId="20">
    <w:abstractNumId w:val="0"/>
  </w:num>
  <w:num w:numId="21">
    <w:abstractNumId w:val="35"/>
  </w:num>
  <w:num w:numId="22">
    <w:abstractNumId w:val="38"/>
  </w:num>
  <w:num w:numId="23">
    <w:abstractNumId w:val="36"/>
  </w:num>
  <w:num w:numId="24">
    <w:abstractNumId w:val="28"/>
  </w:num>
  <w:num w:numId="25">
    <w:abstractNumId w:val="13"/>
  </w:num>
  <w:num w:numId="26">
    <w:abstractNumId w:val="21"/>
  </w:num>
  <w:num w:numId="27">
    <w:abstractNumId w:val="14"/>
  </w:num>
  <w:num w:numId="28">
    <w:abstractNumId w:val="24"/>
  </w:num>
  <w:num w:numId="29">
    <w:abstractNumId w:val="15"/>
  </w:num>
  <w:num w:numId="30">
    <w:abstractNumId w:val="9"/>
  </w:num>
  <w:num w:numId="31">
    <w:abstractNumId w:val="1"/>
  </w:num>
  <w:num w:numId="32">
    <w:abstractNumId w:val="7"/>
  </w:num>
  <w:num w:numId="33">
    <w:abstractNumId w:val="29"/>
  </w:num>
  <w:num w:numId="34">
    <w:abstractNumId w:val="22"/>
  </w:num>
  <w:num w:numId="35">
    <w:abstractNumId w:val="27"/>
  </w:num>
  <w:num w:numId="3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10"/>
  </w:num>
  <w:num w:numId="39">
    <w:abstractNumId w:val="2"/>
  </w:num>
  <w:num w:numId="40">
    <w:abstractNumId w:val="39"/>
  </w:num>
  <w:num w:numId="41">
    <w:abstractNumId w:val="12"/>
  </w:num>
  <w:num w:numId="42">
    <w:abstractNumId w:val="4"/>
  </w:num>
  <w:num w:numId="43">
    <w:abstractNumId w:val="3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11F4F"/>
    <w:rsid w:val="00021773"/>
    <w:rsid w:val="00025D5B"/>
    <w:rsid w:val="00027277"/>
    <w:rsid w:val="00034146"/>
    <w:rsid w:val="00037DD6"/>
    <w:rsid w:val="00041E80"/>
    <w:rsid w:val="00047035"/>
    <w:rsid w:val="00051E71"/>
    <w:rsid w:val="00057AFB"/>
    <w:rsid w:val="000600F5"/>
    <w:rsid w:val="000633DC"/>
    <w:rsid w:val="00085349"/>
    <w:rsid w:val="00091873"/>
    <w:rsid w:val="000A08F3"/>
    <w:rsid w:val="000A097C"/>
    <w:rsid w:val="000A21F1"/>
    <w:rsid w:val="000A2632"/>
    <w:rsid w:val="000B736E"/>
    <w:rsid w:val="000B7645"/>
    <w:rsid w:val="000B7987"/>
    <w:rsid w:val="000C2293"/>
    <w:rsid w:val="000C2B84"/>
    <w:rsid w:val="000C3D84"/>
    <w:rsid w:val="000C44D9"/>
    <w:rsid w:val="000C6128"/>
    <w:rsid w:val="000D0006"/>
    <w:rsid w:val="000D52F8"/>
    <w:rsid w:val="000D6193"/>
    <w:rsid w:val="000E24E2"/>
    <w:rsid w:val="000E26C0"/>
    <w:rsid w:val="000E3E1B"/>
    <w:rsid w:val="000F11A8"/>
    <w:rsid w:val="000F30EC"/>
    <w:rsid w:val="000F5B5D"/>
    <w:rsid w:val="00103FA5"/>
    <w:rsid w:val="001110FA"/>
    <w:rsid w:val="0011597E"/>
    <w:rsid w:val="001222DA"/>
    <w:rsid w:val="00125680"/>
    <w:rsid w:val="001364CF"/>
    <w:rsid w:val="001411DC"/>
    <w:rsid w:val="001504A8"/>
    <w:rsid w:val="00151FCB"/>
    <w:rsid w:val="001544E6"/>
    <w:rsid w:val="00162DA7"/>
    <w:rsid w:val="001657D5"/>
    <w:rsid w:val="001665E1"/>
    <w:rsid w:val="00174D9E"/>
    <w:rsid w:val="0017572E"/>
    <w:rsid w:val="0018071D"/>
    <w:rsid w:val="00186527"/>
    <w:rsid w:val="00186871"/>
    <w:rsid w:val="001904AE"/>
    <w:rsid w:val="00192295"/>
    <w:rsid w:val="00193977"/>
    <w:rsid w:val="00193FFB"/>
    <w:rsid w:val="00197594"/>
    <w:rsid w:val="001A2D02"/>
    <w:rsid w:val="001A3B02"/>
    <w:rsid w:val="001A5478"/>
    <w:rsid w:val="001A6289"/>
    <w:rsid w:val="001B02FE"/>
    <w:rsid w:val="001B3428"/>
    <w:rsid w:val="001B799E"/>
    <w:rsid w:val="001C0215"/>
    <w:rsid w:val="001C23E5"/>
    <w:rsid w:val="001C2CC6"/>
    <w:rsid w:val="001C7AA1"/>
    <w:rsid w:val="001D2388"/>
    <w:rsid w:val="001E15F2"/>
    <w:rsid w:val="001E358F"/>
    <w:rsid w:val="001F013E"/>
    <w:rsid w:val="001F1164"/>
    <w:rsid w:val="002035F7"/>
    <w:rsid w:val="00203C58"/>
    <w:rsid w:val="00203FF6"/>
    <w:rsid w:val="002067C4"/>
    <w:rsid w:val="00213CE8"/>
    <w:rsid w:val="002208C2"/>
    <w:rsid w:val="00222A8C"/>
    <w:rsid w:val="00226F9D"/>
    <w:rsid w:val="00227370"/>
    <w:rsid w:val="0023299C"/>
    <w:rsid w:val="0023346F"/>
    <w:rsid w:val="0024710E"/>
    <w:rsid w:val="00247376"/>
    <w:rsid w:val="0025452F"/>
    <w:rsid w:val="00255373"/>
    <w:rsid w:val="0025701F"/>
    <w:rsid w:val="00261EC5"/>
    <w:rsid w:val="002634FB"/>
    <w:rsid w:val="0027148F"/>
    <w:rsid w:val="00273171"/>
    <w:rsid w:val="00281C43"/>
    <w:rsid w:val="00297A9B"/>
    <w:rsid w:val="00297B0A"/>
    <w:rsid w:val="002A16DB"/>
    <w:rsid w:val="002B007F"/>
    <w:rsid w:val="002B0A06"/>
    <w:rsid w:val="002B1DC9"/>
    <w:rsid w:val="002B2DAC"/>
    <w:rsid w:val="002B4836"/>
    <w:rsid w:val="002C2247"/>
    <w:rsid w:val="002C6C6C"/>
    <w:rsid w:val="002C7390"/>
    <w:rsid w:val="002E2B5C"/>
    <w:rsid w:val="002F1E25"/>
    <w:rsid w:val="002F583B"/>
    <w:rsid w:val="002F6B48"/>
    <w:rsid w:val="00302FE1"/>
    <w:rsid w:val="00303608"/>
    <w:rsid w:val="00312189"/>
    <w:rsid w:val="00312D23"/>
    <w:rsid w:val="003151BB"/>
    <w:rsid w:val="00327CFF"/>
    <w:rsid w:val="00350E6B"/>
    <w:rsid w:val="00352738"/>
    <w:rsid w:val="00355F9C"/>
    <w:rsid w:val="00361D6B"/>
    <w:rsid w:val="00366E33"/>
    <w:rsid w:val="00366F21"/>
    <w:rsid w:val="00374751"/>
    <w:rsid w:val="00376736"/>
    <w:rsid w:val="00376E64"/>
    <w:rsid w:val="0037724C"/>
    <w:rsid w:val="00397A0A"/>
    <w:rsid w:val="003A2BEF"/>
    <w:rsid w:val="003A797D"/>
    <w:rsid w:val="003B06CA"/>
    <w:rsid w:val="003B2858"/>
    <w:rsid w:val="003B773B"/>
    <w:rsid w:val="003C7656"/>
    <w:rsid w:val="003D3872"/>
    <w:rsid w:val="003D395F"/>
    <w:rsid w:val="003E4725"/>
    <w:rsid w:val="003E5847"/>
    <w:rsid w:val="003F0AD7"/>
    <w:rsid w:val="003F3415"/>
    <w:rsid w:val="003F5D91"/>
    <w:rsid w:val="003F6C06"/>
    <w:rsid w:val="003F74D4"/>
    <w:rsid w:val="004021BF"/>
    <w:rsid w:val="004046A4"/>
    <w:rsid w:val="004149ED"/>
    <w:rsid w:val="00415927"/>
    <w:rsid w:val="00416002"/>
    <w:rsid w:val="00417323"/>
    <w:rsid w:val="00417EC8"/>
    <w:rsid w:val="0043702A"/>
    <w:rsid w:val="0044139C"/>
    <w:rsid w:val="00443F54"/>
    <w:rsid w:val="0044747B"/>
    <w:rsid w:val="004508C0"/>
    <w:rsid w:val="0045226A"/>
    <w:rsid w:val="00452C6A"/>
    <w:rsid w:val="004602B7"/>
    <w:rsid w:val="00460E56"/>
    <w:rsid w:val="00467F8B"/>
    <w:rsid w:val="0047032C"/>
    <w:rsid w:val="00475D50"/>
    <w:rsid w:val="00480D94"/>
    <w:rsid w:val="00481855"/>
    <w:rsid w:val="00482BB0"/>
    <w:rsid w:val="00490B87"/>
    <w:rsid w:val="00491398"/>
    <w:rsid w:val="004924C3"/>
    <w:rsid w:val="004A4F10"/>
    <w:rsid w:val="004B4CC9"/>
    <w:rsid w:val="004B653E"/>
    <w:rsid w:val="004C27C1"/>
    <w:rsid w:val="004D45C7"/>
    <w:rsid w:val="004D49F4"/>
    <w:rsid w:val="004D61CF"/>
    <w:rsid w:val="004E158F"/>
    <w:rsid w:val="004E4AA6"/>
    <w:rsid w:val="004F224A"/>
    <w:rsid w:val="004F3685"/>
    <w:rsid w:val="004F3DB7"/>
    <w:rsid w:val="00501D1B"/>
    <w:rsid w:val="00503D52"/>
    <w:rsid w:val="005252A6"/>
    <w:rsid w:val="00525CEE"/>
    <w:rsid w:val="005269CE"/>
    <w:rsid w:val="00530EE2"/>
    <w:rsid w:val="00532D51"/>
    <w:rsid w:val="00540247"/>
    <w:rsid w:val="00547F34"/>
    <w:rsid w:val="005558F5"/>
    <w:rsid w:val="00557F42"/>
    <w:rsid w:val="005603DF"/>
    <w:rsid w:val="0057206A"/>
    <w:rsid w:val="0057441D"/>
    <w:rsid w:val="005902AA"/>
    <w:rsid w:val="005912AF"/>
    <w:rsid w:val="0059682F"/>
    <w:rsid w:val="005A4A86"/>
    <w:rsid w:val="005A7D53"/>
    <w:rsid w:val="005B6B00"/>
    <w:rsid w:val="005B70F2"/>
    <w:rsid w:val="005D4D06"/>
    <w:rsid w:val="005D7DE5"/>
    <w:rsid w:val="005F0863"/>
    <w:rsid w:val="00604ACE"/>
    <w:rsid w:val="00605DCA"/>
    <w:rsid w:val="00607817"/>
    <w:rsid w:val="0061017D"/>
    <w:rsid w:val="0063127F"/>
    <w:rsid w:val="006342B4"/>
    <w:rsid w:val="00635AE0"/>
    <w:rsid w:val="0063661A"/>
    <w:rsid w:val="00637C99"/>
    <w:rsid w:val="00647196"/>
    <w:rsid w:val="00652270"/>
    <w:rsid w:val="0065615E"/>
    <w:rsid w:val="00664CD6"/>
    <w:rsid w:val="00665391"/>
    <w:rsid w:val="00667F27"/>
    <w:rsid w:val="00682519"/>
    <w:rsid w:val="0068262F"/>
    <w:rsid w:val="00684BE4"/>
    <w:rsid w:val="00692398"/>
    <w:rsid w:val="006937C4"/>
    <w:rsid w:val="00696CE6"/>
    <w:rsid w:val="006B04E3"/>
    <w:rsid w:val="006B3F36"/>
    <w:rsid w:val="006B678B"/>
    <w:rsid w:val="006B6F60"/>
    <w:rsid w:val="006C16EF"/>
    <w:rsid w:val="006C3D33"/>
    <w:rsid w:val="006C3EF5"/>
    <w:rsid w:val="006C76B5"/>
    <w:rsid w:val="006D51EF"/>
    <w:rsid w:val="006D5833"/>
    <w:rsid w:val="006E54B4"/>
    <w:rsid w:val="006F17AE"/>
    <w:rsid w:val="006F5614"/>
    <w:rsid w:val="007046CF"/>
    <w:rsid w:val="00731184"/>
    <w:rsid w:val="00734C30"/>
    <w:rsid w:val="00735B74"/>
    <w:rsid w:val="00756B2D"/>
    <w:rsid w:val="007649F9"/>
    <w:rsid w:val="00765A8C"/>
    <w:rsid w:val="007746AA"/>
    <w:rsid w:val="00776383"/>
    <w:rsid w:val="007800ED"/>
    <w:rsid w:val="007808CB"/>
    <w:rsid w:val="0079366C"/>
    <w:rsid w:val="007B0DC4"/>
    <w:rsid w:val="007B51BD"/>
    <w:rsid w:val="007B6567"/>
    <w:rsid w:val="007C1B3D"/>
    <w:rsid w:val="007C4DEA"/>
    <w:rsid w:val="007C4FCB"/>
    <w:rsid w:val="007C5ED3"/>
    <w:rsid w:val="007C769B"/>
    <w:rsid w:val="007D1845"/>
    <w:rsid w:val="007D377E"/>
    <w:rsid w:val="007E3BB0"/>
    <w:rsid w:val="007E3CB3"/>
    <w:rsid w:val="007E3D1B"/>
    <w:rsid w:val="007E5751"/>
    <w:rsid w:val="007E61C4"/>
    <w:rsid w:val="007E6AD8"/>
    <w:rsid w:val="007F1297"/>
    <w:rsid w:val="007F2FD5"/>
    <w:rsid w:val="0080178D"/>
    <w:rsid w:val="00806D10"/>
    <w:rsid w:val="00807DCE"/>
    <w:rsid w:val="0081096C"/>
    <w:rsid w:val="00810C9B"/>
    <w:rsid w:val="008207BB"/>
    <w:rsid w:val="00833B0E"/>
    <w:rsid w:val="008366B0"/>
    <w:rsid w:val="00841306"/>
    <w:rsid w:val="00853A93"/>
    <w:rsid w:val="00861116"/>
    <w:rsid w:val="00861A63"/>
    <w:rsid w:val="008668FF"/>
    <w:rsid w:val="00872A4A"/>
    <w:rsid w:val="008750C8"/>
    <w:rsid w:val="0087660B"/>
    <w:rsid w:val="008810E3"/>
    <w:rsid w:val="008833A0"/>
    <w:rsid w:val="008840D5"/>
    <w:rsid w:val="00894357"/>
    <w:rsid w:val="0089747F"/>
    <w:rsid w:val="008A1D6F"/>
    <w:rsid w:val="008B16FC"/>
    <w:rsid w:val="008B1813"/>
    <w:rsid w:val="008B3EAB"/>
    <w:rsid w:val="008C0658"/>
    <w:rsid w:val="008C683A"/>
    <w:rsid w:val="008C7C9F"/>
    <w:rsid w:val="008D0908"/>
    <w:rsid w:val="008D5068"/>
    <w:rsid w:val="008E092A"/>
    <w:rsid w:val="008E37C9"/>
    <w:rsid w:val="008E3F99"/>
    <w:rsid w:val="008E447D"/>
    <w:rsid w:val="008E51AF"/>
    <w:rsid w:val="008F4734"/>
    <w:rsid w:val="00905C89"/>
    <w:rsid w:val="009123E2"/>
    <w:rsid w:val="00912B78"/>
    <w:rsid w:val="00913C24"/>
    <w:rsid w:val="00920F77"/>
    <w:rsid w:val="00932B97"/>
    <w:rsid w:val="00940606"/>
    <w:rsid w:val="00941E8A"/>
    <w:rsid w:val="00944971"/>
    <w:rsid w:val="009515AE"/>
    <w:rsid w:val="009573FC"/>
    <w:rsid w:val="0096254C"/>
    <w:rsid w:val="00963B87"/>
    <w:rsid w:val="0096525A"/>
    <w:rsid w:val="0097331F"/>
    <w:rsid w:val="00985D87"/>
    <w:rsid w:val="00987046"/>
    <w:rsid w:val="00991E04"/>
    <w:rsid w:val="00994AFD"/>
    <w:rsid w:val="009A17E2"/>
    <w:rsid w:val="009A4132"/>
    <w:rsid w:val="009A7682"/>
    <w:rsid w:val="009B05BE"/>
    <w:rsid w:val="009B1D58"/>
    <w:rsid w:val="009C0C74"/>
    <w:rsid w:val="009C1492"/>
    <w:rsid w:val="009C22A7"/>
    <w:rsid w:val="009C2FF3"/>
    <w:rsid w:val="009C3FAF"/>
    <w:rsid w:val="009C72A7"/>
    <w:rsid w:val="009D23E0"/>
    <w:rsid w:val="009D5C96"/>
    <w:rsid w:val="009E79C7"/>
    <w:rsid w:val="009F1CA4"/>
    <w:rsid w:val="009F2F7F"/>
    <w:rsid w:val="00A1054B"/>
    <w:rsid w:val="00A203CE"/>
    <w:rsid w:val="00A27DF4"/>
    <w:rsid w:val="00A30839"/>
    <w:rsid w:val="00A32105"/>
    <w:rsid w:val="00A4481C"/>
    <w:rsid w:val="00A504DD"/>
    <w:rsid w:val="00A51F28"/>
    <w:rsid w:val="00A522C0"/>
    <w:rsid w:val="00A60BCD"/>
    <w:rsid w:val="00A6392F"/>
    <w:rsid w:val="00A64029"/>
    <w:rsid w:val="00A64E43"/>
    <w:rsid w:val="00A706BA"/>
    <w:rsid w:val="00A70A9C"/>
    <w:rsid w:val="00A71C89"/>
    <w:rsid w:val="00A73E68"/>
    <w:rsid w:val="00A758E3"/>
    <w:rsid w:val="00A768A7"/>
    <w:rsid w:val="00A87F29"/>
    <w:rsid w:val="00A90665"/>
    <w:rsid w:val="00AB025F"/>
    <w:rsid w:val="00AB57E5"/>
    <w:rsid w:val="00AC62AA"/>
    <w:rsid w:val="00AC6A52"/>
    <w:rsid w:val="00AC76E7"/>
    <w:rsid w:val="00AD138A"/>
    <w:rsid w:val="00AD2B7C"/>
    <w:rsid w:val="00AD3373"/>
    <w:rsid w:val="00AE0436"/>
    <w:rsid w:val="00AE16AB"/>
    <w:rsid w:val="00AE4C40"/>
    <w:rsid w:val="00AF01DA"/>
    <w:rsid w:val="00AF142D"/>
    <w:rsid w:val="00AF516A"/>
    <w:rsid w:val="00AF64B0"/>
    <w:rsid w:val="00B075BD"/>
    <w:rsid w:val="00B14525"/>
    <w:rsid w:val="00B14BC1"/>
    <w:rsid w:val="00B20E08"/>
    <w:rsid w:val="00B25190"/>
    <w:rsid w:val="00B3714E"/>
    <w:rsid w:val="00B37327"/>
    <w:rsid w:val="00B40D90"/>
    <w:rsid w:val="00B42AB6"/>
    <w:rsid w:val="00B454D3"/>
    <w:rsid w:val="00B51145"/>
    <w:rsid w:val="00B54A8B"/>
    <w:rsid w:val="00B54EB4"/>
    <w:rsid w:val="00B668F9"/>
    <w:rsid w:val="00B66EA5"/>
    <w:rsid w:val="00B729A2"/>
    <w:rsid w:val="00B74D9B"/>
    <w:rsid w:val="00B772D1"/>
    <w:rsid w:val="00B825F6"/>
    <w:rsid w:val="00B83983"/>
    <w:rsid w:val="00B84A14"/>
    <w:rsid w:val="00B91C7C"/>
    <w:rsid w:val="00B92E14"/>
    <w:rsid w:val="00B94740"/>
    <w:rsid w:val="00BA1DC0"/>
    <w:rsid w:val="00BA58BF"/>
    <w:rsid w:val="00BB25A0"/>
    <w:rsid w:val="00BB2EB8"/>
    <w:rsid w:val="00BB42F8"/>
    <w:rsid w:val="00BC3B49"/>
    <w:rsid w:val="00BC4AEA"/>
    <w:rsid w:val="00BC65E7"/>
    <w:rsid w:val="00BE31A0"/>
    <w:rsid w:val="00BF6B7E"/>
    <w:rsid w:val="00C031AA"/>
    <w:rsid w:val="00C04EC7"/>
    <w:rsid w:val="00C11268"/>
    <w:rsid w:val="00C20918"/>
    <w:rsid w:val="00C22030"/>
    <w:rsid w:val="00C25C2B"/>
    <w:rsid w:val="00C32F5A"/>
    <w:rsid w:val="00C33A26"/>
    <w:rsid w:val="00C33D4E"/>
    <w:rsid w:val="00C3790A"/>
    <w:rsid w:val="00C40399"/>
    <w:rsid w:val="00C4416C"/>
    <w:rsid w:val="00C453DC"/>
    <w:rsid w:val="00C51F6D"/>
    <w:rsid w:val="00C6116A"/>
    <w:rsid w:val="00C646E7"/>
    <w:rsid w:val="00C70F32"/>
    <w:rsid w:val="00C716BA"/>
    <w:rsid w:val="00C71ECA"/>
    <w:rsid w:val="00C93627"/>
    <w:rsid w:val="00C96142"/>
    <w:rsid w:val="00C973FB"/>
    <w:rsid w:val="00CA4653"/>
    <w:rsid w:val="00CB1ED2"/>
    <w:rsid w:val="00CB419D"/>
    <w:rsid w:val="00CB7E07"/>
    <w:rsid w:val="00CD30BD"/>
    <w:rsid w:val="00CE525C"/>
    <w:rsid w:val="00D06667"/>
    <w:rsid w:val="00D1322D"/>
    <w:rsid w:val="00D15472"/>
    <w:rsid w:val="00D20336"/>
    <w:rsid w:val="00D36B90"/>
    <w:rsid w:val="00D37794"/>
    <w:rsid w:val="00D40A17"/>
    <w:rsid w:val="00D4523F"/>
    <w:rsid w:val="00D50B9E"/>
    <w:rsid w:val="00D55EA0"/>
    <w:rsid w:val="00D66EB8"/>
    <w:rsid w:val="00D77383"/>
    <w:rsid w:val="00DA1E8F"/>
    <w:rsid w:val="00DA4583"/>
    <w:rsid w:val="00DA6106"/>
    <w:rsid w:val="00DB53E0"/>
    <w:rsid w:val="00DC4A08"/>
    <w:rsid w:val="00DC63E8"/>
    <w:rsid w:val="00DD1753"/>
    <w:rsid w:val="00DD3FB3"/>
    <w:rsid w:val="00DE26CD"/>
    <w:rsid w:val="00DE27DE"/>
    <w:rsid w:val="00DE2E33"/>
    <w:rsid w:val="00DE5E15"/>
    <w:rsid w:val="00DF2CF6"/>
    <w:rsid w:val="00DF2EFB"/>
    <w:rsid w:val="00DF3689"/>
    <w:rsid w:val="00E04F2C"/>
    <w:rsid w:val="00E0765F"/>
    <w:rsid w:val="00E07B50"/>
    <w:rsid w:val="00E13F8D"/>
    <w:rsid w:val="00E151B4"/>
    <w:rsid w:val="00E17E7B"/>
    <w:rsid w:val="00E304F5"/>
    <w:rsid w:val="00E3265C"/>
    <w:rsid w:val="00E33F8D"/>
    <w:rsid w:val="00E42452"/>
    <w:rsid w:val="00E42C0C"/>
    <w:rsid w:val="00E45DF5"/>
    <w:rsid w:val="00E525EE"/>
    <w:rsid w:val="00E57F3E"/>
    <w:rsid w:val="00E63399"/>
    <w:rsid w:val="00E65A20"/>
    <w:rsid w:val="00E67B25"/>
    <w:rsid w:val="00E67C55"/>
    <w:rsid w:val="00E77FC4"/>
    <w:rsid w:val="00E803B6"/>
    <w:rsid w:val="00E80A3A"/>
    <w:rsid w:val="00E84620"/>
    <w:rsid w:val="00E870F2"/>
    <w:rsid w:val="00E93DE4"/>
    <w:rsid w:val="00E975DA"/>
    <w:rsid w:val="00EA2C4F"/>
    <w:rsid w:val="00EA4B16"/>
    <w:rsid w:val="00EA6ABC"/>
    <w:rsid w:val="00EB04A4"/>
    <w:rsid w:val="00EB25A8"/>
    <w:rsid w:val="00EB62F9"/>
    <w:rsid w:val="00EB688C"/>
    <w:rsid w:val="00EC5F71"/>
    <w:rsid w:val="00ED7F63"/>
    <w:rsid w:val="00EE1F13"/>
    <w:rsid w:val="00EE4053"/>
    <w:rsid w:val="00EE50FA"/>
    <w:rsid w:val="00EE6D71"/>
    <w:rsid w:val="00F0714B"/>
    <w:rsid w:val="00F0731C"/>
    <w:rsid w:val="00F4185A"/>
    <w:rsid w:val="00F41C7F"/>
    <w:rsid w:val="00F42084"/>
    <w:rsid w:val="00F4288E"/>
    <w:rsid w:val="00F44334"/>
    <w:rsid w:val="00F5127C"/>
    <w:rsid w:val="00F5204B"/>
    <w:rsid w:val="00F53180"/>
    <w:rsid w:val="00F5463C"/>
    <w:rsid w:val="00F60844"/>
    <w:rsid w:val="00F63270"/>
    <w:rsid w:val="00F64AFC"/>
    <w:rsid w:val="00F661AD"/>
    <w:rsid w:val="00F70A9F"/>
    <w:rsid w:val="00F83B92"/>
    <w:rsid w:val="00F86F4A"/>
    <w:rsid w:val="00F957E6"/>
    <w:rsid w:val="00F962EF"/>
    <w:rsid w:val="00FA188C"/>
    <w:rsid w:val="00FA221F"/>
    <w:rsid w:val="00FB42FE"/>
    <w:rsid w:val="00FC3010"/>
    <w:rsid w:val="00FD4CE3"/>
    <w:rsid w:val="00FE02E4"/>
    <w:rsid w:val="00FE1347"/>
    <w:rsid w:val="00FE1CAF"/>
    <w:rsid w:val="00FE6C0E"/>
    <w:rsid w:val="00FF039A"/>
    <w:rsid w:val="00FF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63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63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63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customStyle="true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18071D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eastAsia="Calibri" w:hAnsi="Calibri" w:ascii="Calibri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97594"/>
    <w:rPr>
      <w:rFonts w:eastAsia="Calibri" w:hAnsi="Calibri" w:asci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styleId="Uvuenotijeloteksta" w:type="paragraph">
    <w:name w:val="Body Text Indent"/>
    <w:basedOn w:val="Normal"/>
    <w:link w:val="UvuenotijelotekstaChar"/>
    <w:rsid w:val="000A097C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rsid w:val="000A097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546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63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63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63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customStyle="1" w:styleId="Reetkatablice1" w:type="table">
    <w:name w:val="Rešetka tablice1"/>
    <w:basedOn w:val="Obinatablica"/>
    <w:next w:val="Reetkatablice"/>
    <w:uiPriority w:val="59"/>
    <w:rsid w:val="005252A6"/>
    <w:rPr>
      <w:rFonts w:cstheme="minorBidi" w:eastAsiaTheme="minorHAnsi"/>
      <w:sz w:val="24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18071D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rsid w:val="00197594"/>
    <w:pPr>
      <w:widowControl/>
      <w:overflowPunct/>
      <w:autoSpaceDE/>
      <w:autoSpaceDN/>
      <w:adjustRightInd/>
      <w:spacing w:after="80"/>
      <w:textAlignment w:val="auto"/>
    </w:pPr>
    <w:rPr>
      <w:rFonts w:ascii="Calibri" w:eastAsia="Calibri" w:hAnsi="Calibri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97594"/>
    <w:rPr>
      <w:rFonts w:ascii="Calibri" w:eastAsia="Calibri" w:hAnsi="Calibri"/>
      <w:lang w:eastAsia="en-US"/>
    </w:rPr>
  </w:style>
  <w:style w:styleId="Referencafusnote" w:type="character">
    <w:name w:val="footnote reference"/>
    <w:uiPriority w:val="99"/>
    <w:rsid w:val="00197594"/>
    <w:rPr>
      <w:rFonts w:cs="Times New Roman"/>
      <w:vertAlign w:val="superscript"/>
    </w:rPr>
  </w:style>
  <w:style w:styleId="Uvuenotijeloteksta" w:type="paragraph">
    <w:name w:val="Body Text Indent"/>
    <w:basedOn w:val="Normal"/>
    <w:link w:val="UvuenotijelotekstaChar"/>
    <w:rsid w:val="000A097C"/>
    <w:pPr>
      <w:widowControl/>
      <w:overflowPunct/>
      <w:autoSpaceDE/>
      <w:autoSpaceDN/>
      <w:adjustRightInd/>
      <w:ind w:firstLine="708"/>
      <w:jc w:val="both"/>
      <w:textAlignment w:val="auto"/>
    </w:pPr>
    <w:rPr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rsid w:val="000A097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2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047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107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83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095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042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189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85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86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546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0099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5813</izvorni_sadrzaj>
    <derivirana_varijabla naziv="DomainObject.Predmet.Broj_1">5813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2016.</izvorni_sadrzaj>
    <derivirana_varijabla naziv="DomainObject.Predmet.DatumOsnivanja_1">1.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St-5813/2016</izvorni_sadrzaj>
    <derivirana_varijabla naziv="DomainObject.Predmet.OznakaBroj_1">St-5813/2016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LAPIDEUM d.o.o. zastupanog po punomoćniku Nataša Oršanić</izvorni_sadrzaj>
    <derivirana_varijabla naziv="DomainObject.Predmet.ProtustrankaFormated_1">  LAPIDEUM d.o.o. zastupanog po punomoćniku Nataša Oršanić</derivirana_varijabla>
  </DomainObject.Predmet.ProtustrankaFormated>
  <DomainObject.Predmet.ProtustrankaFormatedOIB>
    <izvorni_sadrzaj>  LAPIDEUM d.o.o., OIB 39927305185 zastupanog po punomoćniku Nataša Oršanić</izvorni_sadrzaj>
    <derivirana_varijabla naziv="DomainObject.Predmet.ProtustrankaFormatedOIB_1">  LAPIDEUM d.o.o., OIB 39927305185 zastupanog po punomoćniku Nataša Oršanić</derivirana_varijabla>
  </DomainObject.Predmet.ProtustrankaFormatedOIB>
  <DomainObject.Predmet.ProtustrankaFormatedWithAdress>
    <izvorni_sadrzaj> LAPIDEUM d.o.o., Dubrava Samoborska bb, 10430 Dubrava Samoborska zastupanog po punomoćniku Nataša Oršanić</izvorni_sadrzaj>
    <derivirana_varijabla naziv="DomainObject.Predmet.ProtustrankaFormatedWithAdress_1"> LAPIDEUM d.o.o., Dubrava Samoborska bb, 10430 Dubrava Samoborska zastupanog po punomoćniku Nataša Oršanić</derivirana_varijabla>
  </DomainObject.Predmet.ProtustrankaFormatedWithAdress>
  <DomainObject.Predmet.ProtustrankaFormatedWithAdressOIB>
    <izvorni_sadrzaj> LAPIDEUM d.o.o., OIB 39927305185, Dubrava Samoborska bb, 10430 Dubrava Samoborska zastupanog po punomoćniku Nataša Oršanić</izvorni_sadrzaj>
    <derivirana_varijabla naziv="DomainObject.Predmet.ProtustrankaFormatedWithAdressOIB_1"> LAPIDEUM d.o.o., OIB 39927305185, Dubrava Samoborska bb, 10430 Dubrava Samoborska zastupanog po punomoćniku Nataša Oršanić</derivirana_varijabla>
  </DomainObject.Predmet.ProtustrankaFormatedWithAdressOIB>
  <DomainObject.Predmet.ProtustrankaWithAdress>
    <izvorni_sadrzaj>LAPIDEUM d.o.o. Dubrava Samoborska bb, 10430 Dubrava Samoborska</izvorni_sadrzaj>
    <derivirana_varijabla naziv="DomainObject.Predmet.ProtustrankaWithAdress_1">LAPIDEUM d.o.o. Dubrava Samoborska bb, 10430 Dubrava Samoborska</derivirana_varijabla>
  </DomainObject.Predmet.ProtustrankaWithAdress>
  <DomainObject.Predmet.ProtustrankaWithAdressOIB>
    <izvorni_sadrzaj>LAPIDEUM d.o.o., OIB 39927305185, Dubrava Samoborska bb, 10430 Dubrava Samoborska</izvorni_sadrzaj>
    <derivirana_varijabla naziv="DomainObject.Predmet.ProtustrankaWithAdressOIB_1">LAPIDEUM d.o.o., OIB 39927305185, Dubrava Samoborska bb, 10430 Dubrava Samoborska</derivirana_varijabla>
  </DomainObject.Predmet.ProtustrankaWithAdressOIB>
  <DomainObject.Predmet.ProtustrankaNazivFormated>
    <izvorni_sadrzaj>LAPIDEUM d.o.o.</izvorni_sadrzaj>
    <derivirana_varijabla naziv="DomainObject.Predmet.ProtustrankaNazivFormated_1">LAPIDEUM d.o.o.</derivirana_varijabla>
  </DomainObject.Predmet.ProtustrankaNazivFormated>
  <DomainObject.Predmet.ProtustrankaNazivFormatedOIB>
    <izvorni_sadrzaj>LAPIDEUM d.o.o., OIB 39927305185</izvorni_sadrzaj>
    <derivirana_varijabla naziv="DomainObject.Predmet.ProtustrankaNazivFormatedOIB_1">LAPIDEUM d.o.o., OIB 39927305185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Nataša Oršanić</izvorni_sadrzaj>
    <derivirana_varijabla naziv="DomainObject.Predmet.StrankaFormated_1">  FINA Regionalni centar Zagreb; Nataša Oršanić</derivirana_varijabla>
  </DomainObject.Predmet.StrankaFormated>
  <DomainObject.Predmet.StrankaFormatedOIB>
    <izvorni_sadrzaj>  FINA Regionalni centar Zagreb, OIB 85821130368; Nataša Oršanić, OIB 23315517202</izvorni_sadrzaj>
    <derivirana_varijabla naziv="DomainObject.Predmet.StrankaFormatedOIB_1">  FINA Regionalni centar Zagreb, OIB 85821130368; Nataša Oršanić, OIB 23315517202</derivirana_varijabla>
  </DomainObject.Predmet.StrankaFormatedOIB>
  <DomainObject.Predmet.StrankaFormatedWithAdress>
    <izvorni_sadrzaj> FINA Regionalni centar Zagreb, Trg svibanjskih žrtava 1995. br. 1, 10000 Zagreb; Nataša Oršanić, Josipa Jelačića 79, 10430 Samobor</izvorni_sadrzaj>
    <derivirana_varijabla naziv="DomainObject.Predmet.StrankaFormatedWithAdress_1"> FINA Regionalni centar Zagreb, Trg svibanjskih žrtava 1995. br. 1, 10000 Zagreb; Nataša Oršanić, Josipa Jelačića 79, 10430 Samobor</derivirana_varijabla>
  </DomainObject.Predmet.StrankaFormatedWithAdress>
  <DomainObject.Predmet.StrankaFormatedWithAdressOIB>
    <izvorni_sadrzaj> FINA Regionalni centar Zagreb, OIB 85821130368, Trg svibanjskih žrtava 1995. br. 1, 10000 Zagreb; Nataša Oršanić, OIB 23315517202, Josipa Jelačića 79, 10430 Samobor</izvorni_sadrzaj>
    <derivirana_varijabla naziv="DomainObject.Predmet.StrankaFormatedWithAdressOIB_1"> FINA Regionalni centar Zagreb, OIB 85821130368, Trg svibanjskih žrtava 1995. br. 1, 10000 Zagreb; Nataša Oršanić, OIB 23315517202, Josipa Jelačića 79, 10430 Samobor</derivirana_varijabla>
  </DomainObject.Predmet.StrankaFormatedWithAdressOIB>
  <DomainObject.Predmet.StrankaWithAdress>
    <izvorni_sadrzaj>FINA Regionalni centar Zagreb Trg svibanjskih žrtava 1995. br. 1,10000 Zagreb,Nataša Oršanić Josipa Jelačića 79,10430 Samobor</izvorni_sadrzaj>
    <derivirana_varijabla naziv="DomainObject.Predmet.StrankaWithAdress_1">FINA Regionalni centar Zagreb Trg svibanjskih žrtava 1995. br. 1,10000 Zagreb,Nataša Oršanić Josipa Jelačića 79,10430 Samobor</derivirana_varijabla>
  </DomainObject.Predmet.StrankaWithAdress>
  <DomainObject.Predmet.StrankaWithAdressOIB>
    <izvorni_sadrzaj>FINA Regionalni centar Zagreb, OIB 85821130368, Trg svibanjskih žrtava 1995. br. 1,10000 Zagreb,Nataša Oršanić, OIB 23315517202, Josipa Jelačića 79,10430 Samobor</izvorni_sadrzaj>
    <derivirana_varijabla naziv="DomainObject.Predmet.StrankaWithAdressOIB_1">FINA Regionalni centar Zagreb, OIB 85821130368, Trg svibanjskih žrtava 1995. br. 1,10000 Zagreb,Nataša Oršanić, OIB 23315517202, Josipa Jelačića 79,10430 Samobor</derivirana_varijabla>
  </DomainObject.Predmet.StrankaWithAdressOIB>
  <DomainObject.Predmet.StrankaNazivFormated>
    <izvorni_sadrzaj>FINA Regionalni centar Zagreb,Nataša Oršanić</izvorni_sadrzaj>
    <derivirana_varijabla naziv="DomainObject.Predmet.StrankaNazivFormated_1">FINA Regionalni centar Zagreb,Nataša Oršanić</derivirana_varijabla>
  </DomainObject.Predmet.StrankaNazivFormated>
  <DomainObject.Predmet.StrankaNazivFormatedOIB>
    <izvorni_sadrzaj>FINA Regionalni centar Zagreb, OIB 85821130368,Nataša Oršanić, OIB 23315517202</izvorni_sadrzaj>
    <derivirana_varijabla naziv="DomainObject.Predmet.StrankaNazivFormatedOIB_1">FINA Regionalni centar Zagreb, OIB 85821130368,Nataša Oršanić, OIB 23315517202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Nataša Oršanić</item>
    </izvorni_sadrzaj>
    <derivirana_varijabla naziv="DomainObject.Predmet.StrankaListFormated_1">
      <item>FINA Regionalni centar Zagreb</item>
      <item>Nataša Oršanić</item>
    </derivirana_varijabla>
  </DomainObject.Predmet.StrankaListFormated>
  <DomainObject.Predmet.StrankaListFormatedOIB>
    <izvorni_sadrzaj>
      <item>FINA Regionalni centar Zagreb, OIB 85821130368</item>
      <item>Nataša Oršanić, OIB 23315517202</item>
    </izvorni_sadrzaj>
    <derivirana_varijabla naziv="DomainObject.Predmet.StrankaListFormatedOIB_1">
      <item>FINA Regionalni centar Zagreb, OIB 85821130368</item>
      <item>Nataša Oršanić, OIB 23315517202</item>
    </derivirana_varijabla>
  </DomainObject.Predmet.StrankaListFormatedOIB>
  <DomainObject.Predmet.StrankaListFormatedWithAdress>
    <izvorni_sadrzaj>
      <item>FINA Regionalni centar Zagreb, Trg svibanjskih žrtava 1995. br. 1, 10000 Zagreb</item>
      <item>Nataša Oršanić, Josipa Jelačića 79, 10430 Samobor</item>
    </izvorni_sadrzaj>
    <derivirana_varijabla naziv="DomainObject.Predmet.StrankaListFormatedWithAdress_1">
      <item>FINA Regionalni centar Zagreb, Trg svibanjskih žrtava 1995. br. 1, 10000 Zagreb</item>
      <item>Nataša Oršanić, Josipa Jelačića 79, 10430 Samobor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Nataša Oršanić, OIB 23315517202, Josipa Jelačića 79, 10430 Samobor</item>
    </izvorni_sadrzaj>
    <derivirana_varijabla naziv="DomainObject.Predmet.StrankaListFormatedWithAdressOIB_1">
      <item>FINA Regionalni centar Zagreb, OIB 85821130368, Trg svibanjskih žrtava 1995. br. 1, 10000 Zagreb</item>
      <item>Nataša Oršanić, OIB 23315517202, Josipa Jelačića 79, 10430 Samobor</item>
    </derivirana_varijabla>
  </DomainObject.Predmet.StrankaListFormatedWithAdressOIB>
  <DomainObject.Predmet.StrankaListNazivFormated>
    <izvorni_sadrzaj>
      <item>FINA Regionalni centar Zagreb</item>
      <item>Nataša Oršanić</item>
    </izvorni_sadrzaj>
    <derivirana_varijabla naziv="DomainObject.Predmet.StrankaListNazivFormated_1">
      <item>FINA Regionalni centar Zagreb</item>
      <item>Nataša Oršanić</item>
    </derivirana_varijabla>
  </DomainObject.Predmet.StrankaListNazivFormated>
  <DomainObject.Predmet.StrankaListNazivFormatedOIB>
    <izvorni_sadrzaj>
      <item>FINA Regionalni centar Zagreb, OIB 85821130368</item>
      <item>Nataša Oršanić, OIB 23315517202</item>
    </izvorni_sadrzaj>
    <derivirana_varijabla naziv="DomainObject.Predmet.StrankaListNazivFormatedOIB_1">
      <item>FINA Regionalni centar Zagreb, OIB 85821130368</item>
      <item>Nataša Oršanić, OIB 23315517202</item>
    </derivirana_varijabla>
  </DomainObject.Predmet.StrankaListNazivFormatedOIB>
  <DomainObject.Predmet.ProtuStrankaListFormated>
    <izvorni_sadrzaj>
      <item>LAPIDEUM d.o.o. zastupanog po punomoćniku Nataša Oršanić</item>
    </izvorni_sadrzaj>
    <derivirana_varijabla naziv="DomainObject.Predmet.ProtuStrankaListFormated_1">
      <item>LAPIDEUM d.o.o. zastupanog po punomoćniku Nataša Oršanić</item>
    </derivirana_varijabla>
  </DomainObject.Predmet.ProtuStrankaListFormated>
  <DomainObject.Predmet.ProtuStrankaListFormatedOIB>
    <izvorni_sadrzaj>
      <item>LAPIDEUM d.o.o., OIB 39927305185 zastupanog po punomoćniku Nataša Oršanić</item>
    </izvorni_sadrzaj>
    <derivirana_varijabla naziv="DomainObject.Predmet.ProtuStrankaListFormatedOIB_1">
      <item>LAPIDEUM d.o.o., OIB 39927305185 zastupanog po punomoćniku Nataša Oršanić</item>
    </derivirana_varijabla>
  </DomainObject.Predmet.ProtuStrankaListFormatedOIB>
  <DomainObject.Predmet.ProtuStrankaListFormatedWithAdress>
    <izvorni_sadrzaj>
      <item>LAPIDEUM d.o.o., Dubrava Samoborska bb, 10430 Dubrava Samoborska zastupanog po punomoćniku Nataša Oršanić</item>
    </izvorni_sadrzaj>
    <derivirana_varijabla naziv="DomainObject.Predmet.ProtuStrankaListFormatedWithAdress_1">
      <item>LAPIDEUM d.o.o., Dubrava Samoborska bb, 10430 Dubrava Samoborska zastupanog po punomoćniku Nataša Oršanić</item>
    </derivirana_varijabla>
  </DomainObject.Predmet.ProtuStrankaListFormatedWithAdress>
  <DomainObject.Predmet.ProtuStrankaListFormatedWithAdressOIB>
    <izvorni_sadrzaj>
      <item>LAPIDEUM d.o.o., OIB 39927305185, Dubrava Samoborska bb, 10430 Dubrava Samoborska zastupanog po punomoćniku Nataša Oršanić</item>
    </izvorni_sadrzaj>
    <derivirana_varijabla naziv="DomainObject.Predmet.ProtuStrankaListFormatedWithAdressOIB_1">
      <item>LAPIDEUM d.o.o., OIB 39927305185, Dubrava Samoborska bb, 10430 Dubrava Samoborska zastupanog po punomoćniku Nataša Oršanić</item>
    </derivirana_varijabla>
  </DomainObject.Predmet.ProtuStrankaListFormatedWithAdressOIB>
  <DomainObject.Predmet.ProtuStrankaListNazivFormated>
    <izvorni_sadrzaj>
      <item>LAPIDEUM d.o.o.</item>
    </izvorni_sadrzaj>
    <derivirana_varijabla naziv="DomainObject.Predmet.ProtuStrankaListNazivFormated_1">
      <item>LAPIDEUM d.o.o.</item>
    </derivirana_varijabla>
  </DomainObject.Predmet.ProtuStrankaListNazivFormated>
  <DomainObject.Predmet.ProtuStrankaListNazivFormatedOIB>
    <izvorni_sadrzaj>
      <item>LAPIDEUM d.o.o., OIB 39927305185</item>
    </izvorni_sadrzaj>
    <derivirana_varijabla naziv="DomainObject.Predmet.ProtuStrankaListNazivFormatedOIB_1">
      <item>LAPIDEUM d.o.o., OIB 39927305185</item>
    </derivirana_varijabla>
  </DomainObject.Predmet.ProtuStrankaListNazivFormatedOIB>
  <DomainObject.Predmet.OstaliListFormated>
    <izvorni_sadrzaj>
      <item>Nataša Oršanić punomoćnik sudionika u postupku LAPIDEUM d.o.o.</item>
      <item>Mato Čičak</item>
    </izvorni_sadrzaj>
    <derivirana_varijabla naziv="DomainObject.Predmet.OstaliListFormated_1">
      <item>Nataša Oršanić punomoćnik sudionika u postupku LAPIDEUM d.o.o.</item>
      <item>Mato Čičak</item>
    </derivirana_varijabla>
  </DomainObject.Predmet.OstaliListFormated>
  <DomainObject.Predmet.OstaliListFormatedOIB>
    <izvorni_sadrzaj>
      <item>Nataša Oršanić, OIB 23315517202 punomoćnik sudionika u postupku LAPIDEUM d.o.o.</item>
      <item>Mato Čičak, OIB 63670108668</item>
    </izvorni_sadrzaj>
    <derivirana_varijabla naziv="DomainObject.Predmet.OstaliListFormatedOIB_1">
      <item>Nataša Oršanić, OIB 23315517202 punomoćnik sudionika u postupku LAPIDEUM d.o.o.</item>
      <item>Mato Čičak, OIB 63670108668</item>
    </derivirana_varijabla>
  </DomainObject.Predmet.OstaliListFormatedOIB>
  <DomainObject.Predmet.OstaliListFormatedWithAdress>
    <izvorni_sadrzaj>
      <item>Nataša Oršanić, Josipa Jelačića 79, 10430 Samobor punomoćnik sudionika u postupku LAPIDEUM d.o.o.</item>
      <item>Mato Čičak, II Deverićev Odvojak 5, 10412 Donja Lomnica</item>
    </izvorni_sadrzaj>
    <derivirana_varijabla naziv="DomainObject.Predmet.OstaliListFormatedWithAdress_1">
      <item>Nataša Oršanić, Josipa Jelačića 79, 10430 Samobor punomoćnik sudionika u postupku LAPIDEUM d.o.o.</item>
      <item>Mato Čičak, II Deverićev Odvojak 5, 10412 Donja Lomnica</item>
    </derivirana_varijabla>
  </DomainObject.Predmet.OstaliListFormatedWithAdress>
  <DomainObject.Predmet.OstaliListFormatedWithAdressOIB>
    <izvorni_sadrzaj>
      <item>Nataša Oršanić, OIB 23315517202, Josipa Jelačića 79, 10430 Samobor punomoćnik sudionika u postupku LAPIDEUM d.o.o.</item>
      <item>Mato Čičak, OIB 63670108668, II Deverićev Odvojak 5, 10412 Donja Lomnica</item>
    </izvorni_sadrzaj>
    <derivirana_varijabla naziv="DomainObject.Predmet.OstaliListFormatedWithAdressOIB_1">
      <item>Nataša Oršanić, OIB 23315517202, Josipa Jelačića 79, 10430 Samobor punomoćnik sudionika u postupku LAPIDEUM d.o.o.</item>
      <item>Mato Čičak, OIB 63670108668, II Deverićev Odvojak 5, 10412 Donja Lomnica</item>
    </derivirana_varijabla>
  </DomainObject.Predmet.OstaliListFormatedWithAdressOIB>
  <DomainObject.Predmet.OstaliListNazivFormated>
    <izvorni_sadrzaj>
      <item>Nataša Oršanić</item>
      <item>Mato Čičak</item>
    </izvorni_sadrzaj>
    <derivirana_varijabla naziv="DomainObject.Predmet.OstaliListNazivFormated_1">
      <item>Nataša Oršanić</item>
      <item>Mato Čičak</item>
    </derivirana_varijabla>
  </DomainObject.Predmet.OstaliListNazivFormated>
  <DomainObject.Predmet.OstaliListNazivFormatedOIB>
    <izvorni_sadrzaj>
      <item>Nataša Oršanić, OIB 23315517202</item>
      <item>Mato Čičak, OIB 63670108668</item>
    </izvorni_sadrzaj>
    <derivirana_varijabla naziv="DomainObject.Predmet.OstaliListNazivFormatedOIB_1">
      <item>Nataša Oršanić, OIB 23315517202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LAPIDEUM d.o.o.</izvorni_sadrzaj>
    <derivirana_varijabla naziv="DomainObject.Predmet.ProtustrankaIDrugi_1">LAPIDEUM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LAPIDEUM d.o.o., OIB 39927305185, Dubrava Samoborska bb, 10430 Dubrava Samoborska</izvorni_sadrzaj>
    <derivirana_varijabla naziv="DomainObject.Predmet.ProtustrankaIDrugiAdressOIB_1">LAPIDEUM d.o.o., OIB 39927305185, Dubrava Samoborska bb, 10430 Dubrava Samoborska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LAPIDEUM d.o.o.</item>
      <item>Nataša Oršanić</item>
      <item>Nataša Oršanić</item>
      <item>Mato Čičak</item>
    </izvorni_sadrzaj>
    <derivirana_varijabla naziv="DomainObject.Predmet.SudioniciListNaziv_1">
      <item>FINA Regionalni centar Zagreb</item>
      <item>LAPIDEUM d.o.o.</item>
      <item>Nataša Oršanić</item>
      <item>Nataša Oršanić</item>
      <item>Mato Čičak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LAPIDEUM d.o.o., OIB 39927305185, Dubrava Samoborska bb,10430 Dubrava Samoborska</item>
      <item>Nataša Oršanić, OIB 23315517202, Josipa Jelačića 79,10430 Samobor</item>
      <item>Nataša Oršanić, OIB 23315517202, Josipa Jelačića 79,10430 Samobor</item>
      <item>Mato Čičak, OIB 63670108668, II Deverićev Odvojak 5,10412 Donja Lomnica</item>
    </izvorni_sadrzaj>
    <derivirana_varijabla naziv="DomainObject.Predmet.SudioniciListAdressOIB_1">
      <item>FINA Regionalni centar Zagreb, OIB 85821130368, Trg svibanjskih žrtava 1995. br. 1,10000 Zagreb</item>
      <item>LAPIDEUM d.o.o., OIB 39927305185, Dubrava Samoborska bb,10430 Dubrava Samoborska</item>
      <item>Nataša Oršanić, OIB 23315517202, Josipa Jelačića 79,10430 Samobor</item>
      <item>Nataša Oršanić, OIB 23315517202, Josipa Jelačića 79,10430 Samobor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39927305185</item>
      <item>, OIB 23315517202</item>
      <item>, OIB 23315517202</item>
      <item>, OIB 63670108668</item>
    </izvorni_sadrzaj>
    <derivirana_varijabla naziv="DomainObject.Predmet.SudioniciListNazivOIB_1">
      <item>, OIB 85821130368</item>
      <item>, OIB 39927305185</item>
      <item>, OIB 23315517202</item>
      <item>, OIB 23315517202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86274C-C759-4D1D-994E-C9B1672E8B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431</properties:Words>
  <properties:Characters>2322</properties:Characters>
  <properties:Lines>66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2018-05-07T12:38:00Z</dcterms:created>
  <dc:creator>ilukac</dc:creator>
  <cp:lastModifiedBy>Matea Bizjak</cp:lastModifiedBy>
  <cp:lastPrinted>2018-05-08T07:17:00Z</cp:lastPrinted>
  <dcterms:modified xmlns:xsi="http://www.w3.org/2001/XMLSchema-instance" xsi:type="dcterms:W3CDTF">2018-05-08T07:17:00Z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(St-5813-16-pristupanje dugu-obustava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