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1188" w14:paraId="6fa1188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BD4E4F">
        <w:rPr>
          <w:b/>
          <w:sz w:val="22"/>
          <w:szCs w:val="22"/>
        </w:rPr>
        <w:t>976</w:t>
      </w:r>
      <w:r w:rsidR="00F76EA3">
        <w:rPr>
          <w:b/>
          <w:sz w:val="22"/>
          <w:szCs w:val="22"/>
        </w:rPr>
        <w:t>/2016-6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</w:t>
      </w:r>
      <w:r w:rsidR="006526A9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 </w:t>
      </w:r>
      <w:r w:rsidR="006526A9" w:rsidRPr="006526A9">
        <w:rPr>
          <w:b/>
        </w:rPr>
        <w:t>HEAD MOVING j.d.o.o., Dubrovnik, Petra Krešimira IV 155 A, OIB: 84693082691</w:t>
      </w:r>
      <w:r>
        <w:rPr>
          <w:sz w:val="22"/>
          <w:szCs w:val="22"/>
        </w:rPr>
        <w:t xml:space="preserve">,  temeljem čl. 430.  Stečajnog zakona (NN 71/15, dalje u tekstu SZ), dana </w:t>
      </w:r>
      <w:r w:rsidR="006526A9">
        <w:rPr>
          <w:sz w:val="22"/>
          <w:szCs w:val="22"/>
        </w:rPr>
        <w:t>6</w:t>
      </w:r>
      <w:r w:rsidR="00F76EA3">
        <w:rPr>
          <w:sz w:val="22"/>
          <w:szCs w:val="22"/>
        </w:rPr>
        <w:t xml:space="preserve">. </w:t>
      </w:r>
      <w:r w:rsidR="006526A9">
        <w:rPr>
          <w:sz w:val="22"/>
          <w:szCs w:val="22"/>
        </w:rPr>
        <w:t>svibnja</w:t>
      </w:r>
      <w:r w:rsidR="00F76EA3">
        <w:rPr>
          <w:sz w:val="22"/>
          <w:szCs w:val="22"/>
        </w:rPr>
        <w:t xml:space="preserve"> 2016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F76EA3" w:rsidRPr="00F76EA3">
        <w:rPr>
          <w:b/>
        </w:rPr>
        <w:t xml:space="preserve"> </w:t>
      </w:r>
      <w:r w:rsidR="006526A9" w:rsidRPr="006526A9">
        <w:rPr>
          <w:b/>
        </w:rPr>
        <w:t>HEAD MOVING j. d.o.o., Dubrovnik, Petra Krešimira IV 155 A, OIB: 84693082691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D97636">
        <w:rPr>
          <w:sz w:val="22"/>
          <w:szCs w:val="22"/>
        </w:rPr>
        <w:t>30</w:t>
      </w:r>
      <w:r w:rsidR="00F76EA3">
        <w:rPr>
          <w:sz w:val="22"/>
          <w:szCs w:val="22"/>
        </w:rPr>
        <w:t>. ožujka 2016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D97636">
        <w:rPr>
          <w:sz w:val="22"/>
          <w:szCs w:val="22"/>
        </w:rPr>
        <w:t xml:space="preserve">7.323,83 </w:t>
      </w:r>
      <w:r>
        <w:rPr>
          <w:sz w:val="22"/>
          <w:szCs w:val="22"/>
        </w:rPr>
        <w:t xml:space="preserve">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D97636">
        <w:rPr>
          <w:sz w:val="22"/>
          <w:szCs w:val="22"/>
        </w:rPr>
        <w:t>6</w:t>
      </w:r>
      <w:r w:rsidR="00F76EA3">
        <w:rPr>
          <w:sz w:val="22"/>
          <w:szCs w:val="22"/>
        </w:rPr>
        <w:t xml:space="preserve">. </w:t>
      </w:r>
      <w:r w:rsidR="00D97636">
        <w:rPr>
          <w:sz w:val="22"/>
          <w:szCs w:val="22"/>
        </w:rPr>
        <w:t>svibnja</w:t>
      </w:r>
      <w:r w:rsidR="00F76EA3">
        <w:rPr>
          <w:sz w:val="22"/>
          <w:szCs w:val="22"/>
        </w:rPr>
        <w:t xml:space="preserve"> 2016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D97636">
        <w:rPr>
          <w:sz w:val="22"/>
          <w:szCs w:val="22"/>
        </w:rPr>
        <w:t>06</w:t>
      </w:r>
      <w:r w:rsidR="00F76EA3">
        <w:rPr>
          <w:sz w:val="22"/>
          <w:szCs w:val="22"/>
        </w:rPr>
        <w:t>.0</w:t>
      </w:r>
      <w:r w:rsidR="00D97636">
        <w:rPr>
          <w:sz w:val="22"/>
          <w:szCs w:val="22"/>
        </w:rPr>
        <w:t>5</w:t>
      </w:r>
      <w:r w:rsidR="00F76EA3">
        <w:rPr>
          <w:sz w:val="22"/>
          <w:szCs w:val="22"/>
        </w:rPr>
        <w:t>.2016.</w:t>
      </w:r>
      <w:r>
        <w:rPr>
          <w:sz w:val="22"/>
          <w:szCs w:val="22"/>
        </w:rPr>
        <w:t>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0D6E"/>
    <w:rsid w:val="00166031"/>
    <w:rsid w:val="001F0678"/>
    <w:rsid w:val="002733BE"/>
    <w:rsid w:val="003C31ED"/>
    <w:rsid w:val="00447F0F"/>
    <w:rsid w:val="00473405"/>
    <w:rsid w:val="004E2A1F"/>
    <w:rsid w:val="006526A9"/>
    <w:rsid w:val="00656F92"/>
    <w:rsid w:val="00674A8E"/>
    <w:rsid w:val="007C71CF"/>
    <w:rsid w:val="007D1F61"/>
    <w:rsid w:val="008B1FE5"/>
    <w:rsid w:val="00A1036C"/>
    <w:rsid w:val="00AC519C"/>
    <w:rsid w:val="00BD4E4F"/>
    <w:rsid w:val="00D97636"/>
    <w:rsid w:val="00DD103F"/>
    <w:rsid w:val="00F76EA3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3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40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40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40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40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3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40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40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40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40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</izvorni_sadrzaj>
    <derivirana_varijabla naziv="DomainObject.Predmet.Opis_1">ČL. 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St-976/2016</izvorni_sadrzaj>
    <derivirana_varijabla naziv="DomainObject.Predmet.OznakaBroj_1">St-976/2016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HEAD MOVING jednostavno društvo s ograničenom odgovornošću za usluge</izvorni_sadrzaj>
    <derivirana_varijabla naziv="DomainObject.Predmet.ProtustrankaFormated_1">  HEAD MOVING jednostavno društvo s ograničenom odgovornošću za usluge</derivirana_varijabla>
  </DomainObject.Predmet.ProtustrankaFormated>
  <DomainObject.Predmet.ProtustrankaFormatedOIB>
    <izvorni_sadrzaj>  HEAD MOVING jednostavno društvo s ograničenom odgovornošću za usluge, OIB 84693082691</izvorni_sadrzaj>
    <derivirana_varijabla naziv="DomainObject.Predmet.ProtustrankaFormatedOIB_1">  HEAD MOVING jednostavno društvo s ograničenom odgovornošću za usluge, OIB 84693082691</derivirana_varijabla>
  </DomainObject.Predmet.ProtustrankaFormatedOIB>
  <DomainObject.Predmet.ProtustrankaFormatedWithAdress>
    <izvorni_sadrzaj> HEAD MOVING jednostavno društvo s ograničenom odgovornošću za usluge, Petra Krešimira IV 155/A, 20350 Metković</izvorni_sadrzaj>
    <derivirana_varijabla naziv="DomainObject.Predmet.ProtustrankaFormatedWithAdress_1"> HEAD MOVING jednostavno društvo s ograničenom odgovornošću za usluge, Petra Krešimira IV 155/A, 20350 Metković</derivirana_varijabla>
  </DomainObject.Predmet.ProtustrankaFormatedWithAdress>
  <DomainObject.Predmet.ProtustrankaFormatedWithAdressOIB>
    <izvorni_sadrzaj> HEAD MOVING jednostavno društvo s ograničenom odgovornošću za usluge, OIB 84693082691, Petra Krešimira IV 155/A, 20350 Metković</izvorni_sadrzaj>
    <derivirana_varijabla naziv="DomainObject.Predmet.ProtustrankaFormatedWithAdressOIB_1"> HEAD MOVING jednostavno društvo s ograničenom odgovornošću za usluge, OIB 84693082691, Petra Krešimira IV 155/A, 20350 Metković</derivirana_varijabla>
  </DomainObject.Predmet.ProtustrankaFormatedWithAdressOIB>
  <DomainObject.Predmet.ProtustrankaWithAdress>
    <izvorni_sadrzaj>HEAD MOVING jednostavno društvo s ograničenom odgovornošću za usluge Petra Krešimira IV 155/A, 20350 Metković</izvorni_sadrzaj>
    <derivirana_varijabla naziv="DomainObject.Predmet.ProtustrankaWithAdress_1">HEAD MOVING jednostavno društvo s ograničenom odgovornošću za usluge Petra Krešimira IV 155/A, 20350 Metković</derivirana_varijabla>
  </DomainObject.Predmet.ProtustrankaWithAdress>
  <DomainObject.Predmet.ProtustrankaWithAdressOIB>
    <izvorni_sadrzaj>HEAD MOVING jednostavno društvo s ograničenom odgovornošću za usluge, OIB 84693082691, Petra Krešimira IV 155/A, 20350 Metković</izvorni_sadrzaj>
    <derivirana_varijabla naziv="DomainObject.Predmet.ProtustrankaWithAdressOIB_1">HEAD MOVING jednostavno društvo s ograničenom odgovornošću za usluge, OIB 84693082691, Petra Krešimira IV 155/A, 20350 Metković</derivirana_varijabla>
  </DomainObject.Predmet.ProtustrankaWithAdressOIB>
  <DomainObject.Predmet.ProtustrankaNazivFormated>
    <izvorni_sadrzaj>HEAD MOVING jednostavno društvo s ograničenom odgovornošću za usluge</izvorni_sadrzaj>
    <derivirana_varijabla naziv="DomainObject.Predmet.ProtustrankaNazivFormated_1">HEAD MOVING jednostavno društvo s ograničenom odgovornošću za usluge</derivirana_varijabla>
  </DomainObject.Predmet.ProtustrankaNazivFormated>
  <DomainObject.Predmet.ProtustrankaNazivFormatedOIB>
    <izvorni_sadrzaj>HEAD MOVING jednostavno društvo s ograničenom odgovornošću za usluge, OIB 84693082691</izvorni_sadrzaj>
    <derivirana_varijabla naziv="DomainObject.Predmet.ProtustrankaNazivFormatedOIB_1">HEAD MOVING jednostavno društvo s ograničenom odgovornošću za usluge, OIB 84693082691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7323.83</izvorni_sadrzaj>
    <derivirana_varijabla naziv="DomainObject.Predmet.TrenutnaVrijednost_1">7323.83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HEAD MOVING jednostavno društvo s ograničenom odgovornošću za usluge</item>
    </izvorni_sadrzaj>
    <derivirana_varijabla naziv="DomainObject.Predmet.ProtuStrankaListFormated_1">
      <item>HEAD MOVING jednostavno društvo s ograničenom odgovornošću za usluge</item>
    </derivirana_varijabla>
  </DomainObject.Predmet.ProtuStrankaListFormated>
  <DomainObject.Predmet.ProtuStrankaListFormatedOIB>
    <izvorni_sadrzaj>
      <item>HEAD MOVING jednostavno društvo s ograničenom odgovornošću za usluge, OIB 84693082691</item>
    </izvorni_sadrzaj>
    <derivirana_varijabla naziv="DomainObject.Predmet.ProtuStrankaListFormatedOIB_1">
      <item>HEAD MOVING jednostavno društvo s ograničenom odgovornošću za usluge, OIB 84693082691</item>
    </derivirana_varijabla>
  </DomainObject.Predmet.ProtuStrankaListFormatedOIB>
  <DomainObject.Predmet.ProtuStrankaListFormatedWithAdress>
    <izvorni_sadrzaj>
      <item>HEAD MOVING jednostavno društvo s ograničenom odgovornošću za usluge, Petra Krešimira IV 155/A, 20350 Metković</item>
    </izvorni_sadrzaj>
    <derivirana_varijabla naziv="DomainObject.Predmet.ProtuStrankaListFormatedWithAdress_1">
      <item>HEAD MOVING jednostavno društvo s ograničenom odgovornošću za usluge, Petra Krešimira IV 155/A, 20350 Metković</item>
    </derivirana_varijabla>
  </DomainObject.Predmet.ProtuStrankaListFormatedWithAdress>
  <DomainObject.Predmet.ProtuStrankaListFormatedWithAdressOIB>
    <izvorni_sadrzaj>
      <item>HEAD MOVING jednostavno društvo s ograničenom odgovornošću za usluge, OIB 84693082691, Petra Krešimira IV 155/A, 20350 Metković</item>
    </izvorni_sadrzaj>
    <derivirana_varijabla naziv="DomainObject.Predmet.ProtuStrankaListFormatedWithAdressOIB_1">
      <item>HEAD MOVING jednostavno društvo s ograničenom odgovornošću za usluge, OIB 84693082691, Petra Krešimira IV 155/A, 20350 Metković</item>
    </derivirana_varijabla>
  </DomainObject.Predmet.ProtuStrankaListFormatedWithAdressOIB>
  <DomainObject.Predmet.ProtuStrankaListNazivFormated>
    <izvorni_sadrzaj>
      <item>HEAD MOVING jednostavno društvo s ograničenom odgovornošću za usluge</item>
    </izvorni_sadrzaj>
    <derivirana_varijabla naziv="DomainObject.Predmet.ProtuStrankaListNazivFormated_1">
      <item>HEAD MOVING jednostavno društvo s ograničenom odgovornošću za usluge</item>
    </derivirana_varijabla>
  </DomainObject.Predmet.ProtuStrankaListNazivFormated>
  <DomainObject.Predmet.ProtuStrankaListNazivFormatedOIB>
    <izvorni_sadrzaj>
      <item>HEAD MOVING jednostavno društvo s ograničenom odgovornošću za usluge, OIB 84693082691</item>
    </izvorni_sadrzaj>
    <derivirana_varijabla naziv="DomainObject.Predmet.ProtuStrankaListNazivFormatedOIB_1">
      <item>HEAD MOVING jednostavno društvo s ograničenom odgovornošću za usluge, OIB 84693082691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HEAD MOVING jednostavno društvo s ograničenom odgovornošću za usluge</izvorni_sadrzaj>
    <derivirana_varijabla naziv="DomainObject.Predmet.ProtustrankaIDrugi_1">HEAD MOVING jednostavno društvo s ograničenom odgovornošću za usluge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HEAD MOVING jednostavno društvo s ograničenom odgovornošću za usluge, OIB 84693082691, Petra Krešimira IV 155/A, 20350 Metković</izvorni_sadrzaj>
    <derivirana_varijabla naziv="DomainObject.Predmet.ProtustrankaIDrugiAdressOIB_1">HEAD MOVING jednostavno društvo s ograničenom odgovornošću za usluge, OIB 84693082691, Petra Krešimira IV 155/A,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HEAD MOVING jednostavno društvo s ograničenom odgovornošću za usluge</item>
    </izvorni_sadrzaj>
    <derivirana_varijabla naziv="DomainObject.Predmet.SudioniciListNaziv_1">
      <item>Financijska agencija, RC SPLIT, PODRUŽNICA DUBROVNIK</item>
      <item>HEAD MOVING jednostavno društvo s ograničenom odgovornošću za usluge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HEAD MOVING jednostavno društvo s ograničenom odgovornošću za usluge, OIB 84693082691, Petra Krešimira IV 155/A,20350 Metković</item>
    </izvorni_sadrzaj>
    <derivirana_varijabla naziv="DomainObject.Predmet.SudioniciListAdressOIB_1">
      <item>Financijska agencija, RC SPLIT, PODRUŽNICA DUBROVNIK, OIB 85821130368, VUKOVARSKA 2,20000 Dubrovnik</item>
      <item>HEAD MOVING jednostavno društvo s ograničenom odgovornošću za usluge, OIB 84693082691, Petra Krešimira IV 155/A,20350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84693082691</item>
    </izvorni_sadrzaj>
    <derivirana_varijabla naziv="DomainObject.Predmet.SudioniciListNazivOIB_1">
      <item>, OIB 85821130368</item>
      <item>, OIB 84693082691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1646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2016-05-06T09:01:00Z</dcterms:created>
  <dc:creator>Mirjana Mihović</dc:creator>
  <cp:lastModifiedBy>Srđan Gavranić</cp:lastModifiedBy>
  <cp:lastPrinted>2016-04-11T08:35:00Z</cp:lastPrinted>
  <dcterms:modified xmlns:xsi="http://www.w3.org/2001/XMLSchema-instance" xsi:type="dcterms:W3CDTF">2016-05-06T09:01:00Z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