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30fe" w14:paraId="0b830fe" w:rsidRDefault="00765BCA" w:rsidR="00765BC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1F0DCA">
        <w:t>-149/06</w:t>
      </w:r>
      <w:r w:rsidR="00765BCA">
        <w:t>-251</w:t>
      </w:r>
      <w:r w:rsidR="00243285" w:rsidRPr="001F0DCA">
        <w:t xml:space="preserve"> </w:t>
      </w:r>
    </w:p>
    <w:p w:rsidRDefault="0086115E" w:rsidP="00765BCA" w:rsidR="00F418B3" w:rsidRPr="001F0DCA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  <w:r w:rsidR="00F418B3"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765BCA" w:rsidR="00765BCA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1F0DCA" w:rsidRPr="001F0DCA">
        <w:rPr>
          <w:bCs/>
        </w:rPr>
        <w:t>PRIGORKA d.d. u stečaju, Sesvete, Ljudevita Posavskog 3, OIB: 44010339796</w:t>
      </w:r>
      <w:r w:rsidR="0086115E" w:rsidRPr="006B77AD">
        <w:rPr>
          <w:lang w:val="pt-BR"/>
        </w:rPr>
        <w:t xml:space="preserve">, </w:t>
      </w:r>
      <w:r w:rsidR="001F0DCA">
        <w:rPr>
          <w:lang w:val="pt-BR"/>
        </w:rPr>
        <w:t>10. prosinca</w:t>
      </w:r>
      <w:r w:rsidR="0053524A">
        <w:rPr>
          <w:color w:val="FF0000"/>
          <w:lang w:val="pt-BR"/>
        </w:rPr>
        <w:t xml:space="preserve"> </w:t>
      </w:r>
      <w:r w:rsidR="00F418B3">
        <w:rPr>
          <w:lang w:val="pt-BR"/>
        </w:rPr>
        <w:t>2015</w:t>
      </w:r>
      <w:r w:rsidR="0086115E" w:rsidRPr="006B77AD">
        <w:rPr>
          <w:lang w:val="pt-BR"/>
        </w:rPr>
        <w:t>.</w:t>
      </w:r>
      <w:r w:rsidR="00765BCA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1F0DCA" w:rsidP="00D0668D" w:rsidR="00E029B4" w:rsidRPr="006B77AD">
      <w:pPr>
        <w:numPr>
          <w:ilvl w:val="0"/>
          <w:numId w:val="1"/>
        </w:numPr>
        <w:jc w:val="both"/>
      </w:pPr>
      <w:r w:rsidRPr="001F0DCA">
        <w:t xml:space="preserve">Nebojša Antolić iz Zagreba, Ulica Pavla </w:t>
      </w:r>
      <w:proofErr w:type="spellStart"/>
      <w:r w:rsidRPr="001F0DCA">
        <w:t>Hatza</w:t>
      </w:r>
      <w:proofErr w:type="spellEnd"/>
      <w:r w:rsidRPr="001F0DCA">
        <w:t xml:space="preserve"> 3, OIB: 94511496457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2D4CBC" w:rsidR="00243285" w:rsidRPr="006B77AD">
      <w:pPr>
        <w:numPr>
          <w:ilvl w:val="0"/>
          <w:numId w:val="1"/>
        </w:numPr>
        <w:jc w:val="both"/>
      </w:pPr>
      <w:r>
        <w:t xml:space="preserve">Za novog stečajnog upravitelja imenuje se </w:t>
      </w:r>
      <w:r w:rsidR="001F0DCA">
        <w:rPr>
          <w:rFonts w:cs="Arial"/>
          <w:sz w:val="22"/>
          <w:szCs w:val="22"/>
        </w:rPr>
        <w:t>Dragutin Ježić</w:t>
      </w:r>
      <w:r w:rsidR="00F418B3" w:rsidRPr="00F418B3">
        <w:rPr>
          <w:rFonts w:cs="Arial"/>
          <w:sz w:val="22"/>
          <w:szCs w:val="22"/>
        </w:rPr>
        <w:t xml:space="preserve"> iz Zagreba, </w:t>
      </w:r>
      <w:proofErr w:type="spellStart"/>
      <w:r w:rsidR="001F0DCA">
        <w:rPr>
          <w:rFonts w:cs="Arial"/>
          <w:sz w:val="22"/>
          <w:szCs w:val="22"/>
        </w:rPr>
        <w:t>Česmičkoga</w:t>
      </w:r>
      <w:proofErr w:type="spellEnd"/>
      <w:r w:rsidR="001F0DCA">
        <w:rPr>
          <w:rFonts w:cs="Arial"/>
          <w:sz w:val="22"/>
          <w:szCs w:val="22"/>
        </w:rPr>
        <w:t xml:space="preserve"> 10,</w:t>
      </w:r>
      <w:r w:rsidR="00F418B3" w:rsidRPr="00F418B3">
        <w:rPr>
          <w:rFonts w:cs="Arial"/>
          <w:sz w:val="22"/>
          <w:szCs w:val="22"/>
        </w:rPr>
        <w:t xml:space="preserve"> OIB: </w:t>
      </w:r>
      <w:r w:rsidR="001F0DCA" w:rsidRPr="001F0DCA">
        <w:rPr>
          <w:rFonts w:cs="Arial"/>
          <w:sz w:val="22"/>
          <w:szCs w:val="22"/>
        </w:rPr>
        <w:t>50868688359</w:t>
      </w:r>
      <w:r>
        <w:rPr>
          <w:rFonts w:cs="Arial"/>
          <w:sz w:val="22"/>
          <w:szCs w:val="22"/>
        </w:rPr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765BCA" w:rsidR="001F0DCA">
      <w:pPr>
        <w:ind w:firstLine="708"/>
        <w:jc w:val="both"/>
      </w:pPr>
      <w:r>
        <w:t>Stečajni</w:t>
      </w:r>
      <w:r w:rsidRPr="001F0DCA">
        <w:t xml:space="preserve"> upravitelj </w:t>
      </w:r>
      <w:r>
        <w:t>Nebojša Antolić</w:t>
      </w:r>
      <w:r w:rsidRPr="001F0DCA">
        <w:t xml:space="preserve"> </w:t>
      </w:r>
      <w:r>
        <w:t>zatražio</w:t>
      </w:r>
      <w:r w:rsidRPr="001F0DCA">
        <w:t xml:space="preserve"> je 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da je ujedno stečajni upravitelj u stečajnom postupku koji se vodi nad Hlađenje d.o.o. u stečaju, koje društvo vodi parnični postupak protiv stečajnog dužnika Prigorka d.d. u stečaju, zbog čega se nalazi u suparništvu sa stečajnim dužnikom u ovom predmetu. </w:t>
      </w:r>
      <w:r w:rsidRPr="001F0DCA">
        <w:t xml:space="preserve"> Prema odredbi čl. 91. st. 5. Stečajnog zakona („Narodne novine“ broj 78/15, dalje SZ2015) koji se primjenjuje na temelju odredbe čl. 441. st. 2. SZ</w:t>
      </w:r>
      <w:r w:rsidR="00765BCA">
        <w:t>2015</w:t>
      </w:r>
      <w:r w:rsidRPr="001F0DCA">
        <w:t xml:space="preserve"> sud može razriješiti stečajnoga upravitelja na osobni zahtjev. Slijedom navedenog, sud je na temelju citirane odredbe riješio kao u točki I. izreke.</w:t>
      </w:r>
    </w:p>
    <w:p w:rsidRDefault="00765BCA" w:rsidP="00765BCA" w:rsidR="00765BCA">
      <w:pPr>
        <w:ind w:firstLine="708"/>
        <w:jc w:val="both"/>
      </w:pPr>
    </w:p>
    <w:p w:rsidRDefault="001F0DCA" w:rsidP="001F0DCA" w:rsidR="001F0DCA" w:rsidRPr="001F0DCA">
      <w:pPr>
        <w:ind w:firstLine="708"/>
        <w:jc w:val="both"/>
      </w:pPr>
      <w:r>
        <w:t>S obzirom na to da je sud razriješio dosadašnjeg stečajnog upravitelja, odgovarajućom primjenom odredaba Stečajnog zakona metodom slučajnog odabira, za novog stečajnog upravitelja imenovan je Dragutin Ježić (točka II. izreke).</w:t>
      </w:r>
    </w:p>
    <w:p w:rsidRDefault="00243285" w:rsidP="002D4CBC" w:rsidR="00243285" w:rsidRPr="006B77AD">
      <w:pPr>
        <w:jc w:val="both"/>
      </w:pPr>
    </w:p>
    <w:p w:rsidRDefault="00371E33" w:rsidP="00765BCA" w:rsidR="00F1797B" w:rsidRPr="00765BCA">
      <w:pPr>
        <w:jc w:val="center"/>
      </w:pPr>
      <w:r w:rsidRPr="00B93BB9">
        <w:t xml:space="preserve">U Zagrebu </w:t>
      </w:r>
      <w:r w:rsidR="001F0DCA">
        <w:rPr>
          <w:lang w:val="pt-BR"/>
        </w:rPr>
        <w:t>10. prosinca 2015</w:t>
      </w:r>
      <w:r w:rsidR="00F1797B" w:rsidRPr="00B93BB9">
        <w:t>.</w:t>
      </w:r>
    </w:p>
    <w:p w:rsidRDefault="00243285" w:rsidP="00765BCA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765BCA" w:rsidR="00F1797B" w:rsidRPr="001F0DCA">
      <w:pPr>
        <w:jc w:val="right"/>
      </w:pPr>
      <w:r w:rsidRPr="001F0DCA">
        <w:t xml:space="preserve"> Gordan Zubak</w:t>
      </w:r>
      <w:r w:rsidR="00765BCA">
        <w:t>, v.r.</w:t>
      </w:r>
      <w:r w:rsidRPr="001F0DCA">
        <w:t xml:space="preserve"> </w:t>
      </w:r>
    </w:p>
    <w:p w:rsidRDefault="001F0DCA" w:rsidP="002D4CBC" w:rsidR="001F0DCA">
      <w:pPr>
        <w:jc w:val="both"/>
      </w:pPr>
    </w:p>
    <w:p w:rsidRDefault="00765BCA" w:rsidP="002D4CBC" w:rsidR="00765B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765BCA" w:rsidP="002D4CBC" w:rsidR="00765BCA">
      <w:pPr>
        <w:jc w:val="both"/>
      </w:pPr>
    </w:p>
    <w:p w:rsidRDefault="00765BCA" w:rsidP="00765BCA" w:rsidR="00B93BB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65BCA" w:rsidP="00765BCA" w:rsidR="00765BCA" w:rsidRPr="006B77AD">
      <w:pPr>
        <w:jc w:val="right"/>
      </w:pPr>
      <w:r>
        <w:t>Ivana Rogić</w:t>
      </w:r>
    </w:p>
    <w:sectPr w:rsidSect="00765BCA" w:rsidR="00765BCA" w:rsidRPr="006B77AD">
      <w:pgSz w:h="16838" w:w="11906"/>
      <w:pgMar w:gutter="0" w:footer="708" w:header="708" w:left="1417" w:bottom="42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F0DCA"/>
    <w:rsid w:val="001F2E2A"/>
    <w:rsid w:val="00243285"/>
    <w:rsid w:val="002D4CBC"/>
    <w:rsid w:val="00371E33"/>
    <w:rsid w:val="003A083E"/>
    <w:rsid w:val="004918BD"/>
    <w:rsid w:val="0053524A"/>
    <w:rsid w:val="006B77AD"/>
    <w:rsid w:val="00765BCA"/>
    <w:rsid w:val="0086115E"/>
    <w:rsid w:val="008D55C6"/>
    <w:rsid w:val="009508C1"/>
    <w:rsid w:val="00990BF7"/>
    <w:rsid w:val="009C58F8"/>
    <w:rsid w:val="009E6687"/>
    <w:rsid w:val="00B85BF4"/>
    <w:rsid w:val="00B93BB9"/>
    <w:rsid w:val="00C53B7E"/>
    <w:rsid w:val="00CD080D"/>
    <w:rsid w:val="00D0668D"/>
    <w:rsid w:val="00D26CB0"/>
    <w:rsid w:val="00D95F7A"/>
    <w:rsid w:val="00E029B4"/>
    <w:rsid w:val="00E67FD5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5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65B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5BC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5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65B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5BC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PRIGORKA, dioničko društvo za proizvodnju, graditeljstvo, trgovinu i usluge - u stečaju</izvorni_sadrzaj>
    <derivirana_varijabla naziv="DomainObject.Predmet.ProtustrankaFormated_1">  PRIGORKA, dioničko društvo za proizvodnju, graditeljstvo, trgovinu i usluge - u stečaju</derivirana_varijabla>
  </DomainObject.Predmet.ProtustrankaFormated>
  <DomainObject.Predmet.ProtustrankaFormatedOIB>
    <izvorni_sadrzaj>  PRIGORKA, dioničko društvo za proizvodnju, graditeljstvo, trgovinu i usluge - u stečaju, OIB 44010339796</izvorni_sadrzaj>
    <derivirana_varijabla naziv="DomainObject.Predmet.ProtustrankaFormatedOIB_1">  PRIGORKA, dioničko društvo za proizvodnju, graditeljstvo, trgovinu i usluge - u stečaju, OIB 44010339796</derivirana_varijabla>
  </DomainObject.Predmet.ProtustrankaFormatedOIB>
  <DomainObject.Predmet.ProtustrankaFormatedWithAdress>
    <izvorni_sadrzaj> PRIGORKA, dioničko društvo za proizvodnju, graditeljstvo, trgovinu i usluge - u stečaju, Ljudevita Posavskog 3, Sesvete</izvorni_sadrzaj>
    <derivirana_varijabla naziv="DomainObject.Predmet.ProtustrankaFormatedWithAdress_1"> PRIGORKA, dioničko društvo za proizvodnju, graditeljstvo, trgovinu i usluge - u stečaju, Ljudevita Posavskog 3, Sesvete</derivirana_varijabla>
  </DomainObject.Predmet.ProtustrankaFormatedWithAdress>
  <DomainObject.Predmet.ProtustrankaFormatedWithAdressOIB>
    <izvorni_sadrzaj> PRIGORKA, dioničko društvo za proizvodnju, graditeljstvo, trgovinu i usluge - u stečaju, OIB 44010339796, Ljudevita Posavskog 3, Sesvete</izvorni_sadrzaj>
    <derivirana_varijabla naziv="DomainObject.Predmet.ProtustrankaFormatedWithAdressOIB_1"> PRIGORKA, dioničko društvo za proizvodnju, graditeljstvo, trgovinu i usluge - u stečaju, OIB 44010339796, Ljudevita Posavskog 3, Sesvete</derivirana_varijabla>
  </DomainObject.Predmet.ProtustrankaFormatedWithAdressOIB>
  <DomainObject.Predmet.ProtustrankaWithAdress>
    <izvorni_sadrzaj>PRIGORKA, dioničko društvo za proizvodnju, graditeljstvo, trgovinu i usluge - u stečaju Ljudevita Posavskog 3, Sesvete</izvorni_sadrzaj>
    <derivirana_varijabla naziv="DomainObject.Predmet.ProtustrankaWithAdress_1">PRIGORKA, dioničko društvo za proizvodnju, graditeljstvo, trgovinu i usluge - u stečaju Ljudevita Posavskog 3, Sesvete</derivirana_varijabla>
  </DomainObject.Predmet.ProtustrankaWithAdress>
  <DomainObject.Predmet.ProtustrankaWithAdressOIB>
    <izvorni_sadrzaj>PRIGORKA, dioničko društvo za proizvodnju, graditeljstvo, trgovinu i usluge - u stečaju, OIB 44010339796, Ljudevita Posavskog 3, Sesvete</izvorni_sadrzaj>
    <derivirana_varijabla naziv="DomainObject.Predmet.ProtustrankaWithAdressOIB_1">PRIGORKA, dioničko društvo za proizvodnju, graditeljstvo, trgovinu i usluge - u stečaju, OIB 44010339796, Ljudevita Posavskog 3, Sesvete</derivirana_varijabla>
  </DomainObject.Predmet.ProtustrankaWithAdressOIB>
  <DomainObject.Predmet.ProtustrankaNazivFormated>
    <izvorni_sadrzaj>PRIGORKA, dioničko društvo za proizvodnju, graditeljstvo, trgovinu i usluge - u stečaju</izvorni_sadrzaj>
    <derivirana_varijabla naziv="DomainObject.Predmet.ProtustrankaNazivFormated_1">PRIGORKA, dioničko društvo za proizvodnju, graditeljstvo, trgovinu i usluge - u stečaju</derivirana_varijabla>
  </DomainObject.Predmet.ProtustrankaNazivFormated>
  <DomainObject.Predmet.ProtustrankaNazivFormatedOIB>
    <izvorni_sadrzaj>PRIGORKA, dioničko društvo za proizvodnju, graditeljstvo, trgovinu i usluge - u stečaju, OIB 44010339796</izvorni_sadrzaj>
    <derivirana_varijabla naziv="DomainObject.Predmet.ProtustrankaNazivFormatedOIB_1">PRIGORKA, dioničko društvo za proizvodnju, graditeljstvo, trgovinu i usluge - u stečaju,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Vjerovnik MLADEN AZINOVIĆ zastupanog po punomoćniku Odvj. Relja Marčeta; SABLIĆ d.o.o.; MERKURIA MOTO d.o.o.; BILIĆ-ERIĆ d.o.o.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Vjerovnik MLADEN AZINOVIĆ zastupanog po punomoćniku Odvj. Relja Marčeta; SABLIĆ d.o.o.; MERKURIA MOTO d.o.o.; BILIĆ-ERIĆ d.o.o.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Vjerovnik MLADEN AZINOVIĆ zastupanog po punomoćniku Odvj. Relja Marčeta; SABLIĆ d.o.o.; MERKURIA MOTO d.o.o.; BILIĆ-ERIĆ d.o.o.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Vjerovnik MLADEN AZINOVIĆ zastupanog po punomoćniku Odvj. Relja Marčeta; SABLIĆ d.o.o.; MERKURIA MOTO d.o.o.; BILIĆ-ERIĆ d.o.o.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Vjerovnik MLADEN AZINOVIĆ, Gaj 13, Vrbovec zastupanog po punomoćniku Odvj. Relja Marčeta; SABLIĆ d.o.o.; MERKURIA MOTO d.o.o.; BILIĆ-ERIĆ d.o.o.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Vjerovnik MLADEN AZINOVIĆ, Gaj 13, Vrbovec zastupanog po punomoćniku Odvj. Relja Marčeta; SABLIĆ d.o.o.; MERKURIA MOTO d.o.o.; BILIĆ-ERIĆ d.o.o.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Vjerovnik MLADEN AZINOVIĆ, Gaj 13, Vrbovec zastupanog po punomoćniku Odvj. Relja Marčeta; SABLIĆ d.o.o.; MERKURIA MOTO d.o.o.; BILIĆ-ERIĆ d.o.o.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Vjerovnik MLADEN AZINOVIĆ, Gaj 13, Vrbovec zastupanog po punomoćniku Odvj. Relja Marčeta; SABLIĆ d.o.o.; MERKURIA MOTO d.o.o.; BILIĆ-ERIĆ d.o.o.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Sesvete,Vjerovnik MLADEN AZINOVIĆ Gaj 13,Vrbovec,SABLIĆ d.o.o. ,MERKURIA MOTO d.o.o. ,BILIĆ-ERIĆ d.o.o. </izvorni_sadrzaj>
    <derivirana_varijabla naziv="DomainObject.Predmet.StrankaWithAdress_1">VISMAR-ZAGREB društvo s ograničenom odgovornošću za građenje, trgovinu i usluge Šišićeva 5/VIII,10000 Zagreb,Vlado Kolak Voćinska Ulica 4,10360 Sesvete,Vjerovnik MLADEN AZINOVIĆ Gaj 13,Vrbovec,SABLIĆ d.o.o. ,MERKURIA MOTO d.o.o. ,BILIĆ-ERIĆ d.o.o. 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Sesvete,Vjerovnik MLADEN AZINOVIĆ, Gaj 13,Vrbovec,SABLIĆ d.o.o.,MERKURIA MOTO d.o.o.,BILIĆ-ERIĆ d.o.o.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Sesvete,Vjerovnik MLADEN AZINOVIĆ, Gaj 13,Vrbovec,SABLIĆ d.o.o.,MERKURIA MOTO d.o.o.,BILIĆ-ERIĆ d.o.o.</derivirana_varijabla>
  </DomainObject.Predmet.StrankaWithAdressOIB>
  <DomainObject.Predmet.StrankaNazivFormated>
    <izvorni_sadrzaj>VISMAR-ZAGREB društvo s ograničenom odgovornošću za građenje, trgovinu i usluge,Vlado Kolak,Vjerovnik MLADEN AZINOVIĆ,SABLIĆ d.o.o.,MERKURIA MOTO d.o.o.,BILIĆ-ERIĆ d.o.o.</izvorni_sadrzaj>
    <derivirana_varijabla naziv="DomainObject.Predmet.StrankaNazivFormated_1">VISMAR-ZAGREB društvo s ograničenom odgovornošću za građenje, trgovinu i usluge,Vlado Kolak,Vjerovnik MLADEN AZINOVIĆ,SABLIĆ d.o.o.,MERKURIA MOTO d.o.o.,BILIĆ-ERIĆ d.o.o.</derivirana_varijabla>
  </DomainObject.Predmet.StrankaNazivFormated>
  <DomainObject.Predmet.StrankaNazivFormatedOIB>
    <izvorni_sadrzaj>VISMAR-ZAGREB društvo s ograničenom odgovornošću za građenje, trgovinu i usluge, OIB 66095844280,Vlado Kolak, OIB 48376520275,Vjerovnik MLADEN AZINOVIĆ,SABLIĆ d.o.o.,MERKURIA MOTO d.o.o.,BILIĆ-ERIĆ d.o.o.</izvorni_sadrzaj>
    <derivirana_varijabla naziv="DomainObject.Predmet.StrankaNazivFormatedOIB_1">VISMAR-ZAGREB društvo s ograničenom odgovornošću za građenje, trgovinu i usluge, OIB 66095844280,Vlado Kolak, OIB 48376520275,Vjerovnik MLADEN AZINOVIĆ,SABLIĆ d.o.o.,MERKURIA MOTO d.o.o.,BILIĆ-ERIĆ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Vjerovnik MLADEN AZINOVIĆ zastupanog po punomoćniku Odvj. Relja Marčeta</item>
      <item>SABLIĆ d.o.o.</item>
      <item>MERKURIA MOTO d.o.o.</item>
      <item>BILIĆ-ERIĆ d.o.o.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Vjerovnik MLADEN AZINOVIĆ zastupanog po punomoćniku Odvj. Relja Marčeta</item>
      <item>SABLIĆ d.o.o.</item>
      <item>MERKURIA MOTO d.o.o.</item>
      <item>BILIĆ-ERIĆ d.o.o.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Vjerovnik MLADEN AZINOVIĆ zastupanog po punomoćniku Odvj. Relja Marčeta</item>
      <item>SABLIĆ d.o.o.</item>
      <item>MERKURIA MOTO d.o.o.</item>
      <item>BILIĆ-ERIĆ d.o.o.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Vjerovnik MLADEN AZINOVIĆ zastupanog po punomoćniku Odvj. Relja Marčeta</item>
      <item>SABLIĆ d.o.o.</item>
      <item>MERKURIA MOTO d.o.o.</item>
      <item>BILIĆ-ERIĆ d.o.o.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Vjerovnik MLADEN AZINOVIĆ, Gaj 13, Vrbovec zastupanog po punomoćniku Odvj. Relja Marčeta</item>
      <item>SABLIĆ d.o.o.</item>
      <item>MERKURIA MOTO d.o.o.</item>
      <item>BILIĆ-ERIĆ d.o.o.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Vjerovnik MLADEN AZINOVIĆ, Gaj 13, Vrbovec zastupanog po punomoćniku Odvj. Relja Marčeta</item>
      <item>SABLIĆ d.o.o.</item>
      <item>MERKURIA MOTO d.o.o.</item>
      <item>BILIĆ-ERIĆ d.o.o.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Vjerovnik MLADEN AZINOVIĆ, Gaj 13, Vrbovec zastupanog po punomoćniku Odvj. Relja Marčeta</item>
      <item>SABLIĆ d.o.o.</item>
      <item>MERKURIA MOTO d.o.o.</item>
      <item>BILIĆ-ERIĆ d.o.o.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Vjerovnik MLADEN AZINOVIĆ, Gaj 13, Vrbovec zastupanog po punomoćniku Odvj. Relja Marčeta</item>
      <item>SABLIĆ d.o.o.</item>
      <item>MERKURIA MOTO d.o.o.</item>
      <item>BILIĆ-ERIĆ d.o.o.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Vjerovnik MLADEN AZINOVIĆ</item>
      <item>SABLIĆ d.o.o.</item>
      <item>MERKURIA MOTO d.o.o.</item>
      <item>BILIĆ-ERIĆ d.o.o.</item>
    </izvorni_sadrzaj>
    <derivirana_varijabla naziv="DomainObject.Predmet.StrankaListNazivFormated_1">
      <item>VISMAR-ZAGREB društvo s ograničenom odgovornošću za građenje, trgovinu i usluge</item>
      <item>Vlado Kolak</item>
      <item>Vjerovnik MLADEN AZINOVIĆ</item>
      <item>SABLIĆ d.o.o.</item>
      <item>MERKURIA MOTO d.o.o.</item>
      <item>BILIĆ-ERIĆ d.o.o.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Vjerovnik MLADEN AZINOVIĆ</item>
      <item>SABLIĆ d.o.o.</item>
      <item>MERKURIA MOTO d.o.o.</item>
      <item>BILIĆ-ERIĆ d.o.o.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Vjerovnik MLADEN AZINOVIĆ</item>
      <item>SABLIĆ d.o.o.</item>
      <item>MERKURIA MOTO d.o.o.</item>
      <item>BILIĆ-ERIĆ d.o.o.</item>
    </derivirana_varijabla>
  </DomainObject.Predmet.StrankaListNazivFormatedOIB>
  <DomainObject.Predmet.ProtuStrankaListFormated>
    <izvorni_sadrzaj>
      <item>PRIGORKA, dioničko društvo za proizvodnju, graditeljstvo, trgovinu i usluge - u stečaju</item>
    </izvorni_sadrzaj>
    <derivirana_varijabla naziv="DomainObject.Predmet.ProtuStrankaListFormated_1">
      <item>PRIGORKA, dioničko društvo za proizvodnju, graditeljstvo, trgovinu i usluge - u stečaju</item>
    </derivirana_varijabla>
  </DomainObject.Predmet.ProtuStrankaListFormated>
  <DomainObject.Predmet.ProtuStrankaListFormatedOIB>
    <izvorni_sadrzaj>
      <item>PRIGORKA, dioničko društvo za proizvodnju, graditeljstvo, trgovinu i usluge - u stečaju, OIB 44010339796</item>
    </izvorni_sadrzaj>
    <derivirana_varijabla naziv="DomainObject.Predmet.ProtuStrankaListFormatedOIB_1">
      <item>PRIGORKA, dioničko društvo za proizvodnju, graditeljstvo, trgovinu i usluge - u stečaju, OIB 44010339796</item>
    </derivirana_varijabla>
  </DomainObject.Predmet.ProtuStrankaListFormatedOIB>
  <DomainObject.Predmet.ProtuStrankaListFormatedWithAdress>
    <izvorni_sadrzaj>
      <item>PRIGORKA, dioničko društvo za proizvodnju, graditeljstvo, trgovinu i usluge - u stečaju, Ljudevita Posavskog 3, Sesvete</item>
    </izvorni_sadrzaj>
    <derivirana_varijabla naziv="DomainObject.Predmet.ProtuStrankaListFormatedWithAdress_1">
      <item>PRIGORKA, dioničko društvo za proizvodnju, graditeljstvo, trgovinu i usluge - u stečaju, Ljudevita Posavskog 3, Sesvete</item>
    </derivirana_varijabla>
  </DomainObject.Predmet.ProtuStrankaListFormatedWithAdress>
  <DomainObject.Predmet.ProtuStrankaListFormatedWithAdressOIB>
    <izvorni_sadrzaj>
      <item>PRIGORKA, dioničko društvo za proizvodnju, graditeljstvo, trgovinu i usluge - u stečaju, OIB 44010339796, Ljudevita Posavskog 3, Sesvete</item>
    </izvorni_sadrzaj>
    <derivirana_varijabla naziv="DomainObject.Predmet.ProtuStrankaListFormatedWithAdressOIB_1">
      <item>PRIGORKA, dioničko društvo za proizvodnju, graditeljstvo, trgovinu i usluge - u stečaju, OIB 44010339796, Ljudevita Posavskog 3, Sesvete</item>
    </derivirana_varijabla>
  </DomainObject.Predmet.ProtuStrankaListFormatedWithAdressOIB>
  <DomainObject.Predmet.ProtuStrankaListNazivFormated>
    <izvorni_sadrzaj>
      <item>PRIGORKA, dioničko društvo za proizvodnju, graditeljstvo, trgovinu i usluge - u stečaju</item>
    </izvorni_sadrzaj>
    <derivirana_varijabla naziv="DomainObject.Predmet.ProtuStrankaListNazivFormated_1">
      <item>PRIGORKA, dioničko društvo za proizvodnju, graditeljstvo, trgovinu i usluge - u stečaju</item>
    </derivirana_varijabla>
  </DomainObject.Predmet.ProtuStrankaListNazivFormated>
  <DomainObject.Predmet.ProtuStrankaListNazivFormatedOIB>
    <izvorni_sadrzaj>
      <item>PRIGORKA, dioničko društvo za proizvodnju, graditeljstvo, trgovinu i usluge - u stečaju, OIB 44010339796</item>
    </izvorni_sadrzaj>
    <derivirana_varijabla naziv="DomainObject.Predmet.ProtuStrankaListNazivFormatedOIB_1">
      <item>PRIGORKA, dioničko društvo za proizvodnju, graditeljstvo, trgovinu i usluge - u stečaju,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PRIGORKA, dioničko društvo za proizvodnju, graditeljstvo, trgovinu i usluge - u stečaju</izvorni_sadrzaj>
    <derivirana_varijabla naziv="DomainObject.Predmet.ProtustrankaIDrugi_1">PRIGORKA, dioničko društvo za proizvodnju, graditeljstvo, trgovinu i usluge - u stečaju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PRIGORKA, dioničko društvo za proizvodnju, graditeljstvo, trgovinu i usluge - u stečaju, OIB 44010339796, Ljudevita Posavskog 3, Sesvete</izvorni_sadrzaj>
    <derivirana_varijabla naziv="DomainObject.Predmet.ProtustrankaIDrugiAdressOIB_1">PRIGORKA, dioničko društvo za proizvodnju, graditeljstvo, trgovinu i usluge - u stečaju, OIB 44010339796, Ljudevita Posavskog 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Vjerovnik MLADEN AZINOVIĆ</item>
      <item>Odvj. Relja Marčeta</item>
      <item>Zlatko Mičin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Vjerovnik MLADEN AZINOVIĆ</item>
      <item>Odvj. Relja Marčeta</item>
      <item>Zlatko Mičin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Vjerovnik MLADEN AZINOVIĆ, Gaj 13,Vrbovec</item>
      <item>Odvj. Relja Marčeta, Pavla Hatza 16,10 000 Zagreb</item>
      <item>Zlatko Mičin, Trg Mažuranića 3,10000 Zagreb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Vjerovnik MLADEN AZINOVIĆ, Gaj 13,Vrbovec</item>
      <item>Odvj. Relja Marčeta, Pavla Hatza 16,10 000 Zagreb</item>
      <item>Zlatko Mičin, Trg Mažuranića 3,10000 Zagreb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1533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2015-12-10T08:48:00Z</dcterms:created>
  <dc:creator>gzubak</dc:creator>
  <cp:lastModifiedBy>Ivana Rogić</cp:lastModifiedBy>
  <cp:lastPrinted>2015-12-10T12:12:00Z</cp:lastPrinted>
  <dcterms:modified xmlns:xsi="http://www.w3.org/2001/XMLSchema-instance" xsi:type="dcterms:W3CDTF">2015-12-10T12:13:00Z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