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2d914" w14:paraId="1b2d914" w:rsidRDefault="00440CEC" w:rsidP="00440CEC" w:rsidR="00440CEC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</w:t>
      </w:r>
      <w:r>
        <w:rPr>
          <w:szCs w:val="24"/>
        </w:rPr>
        <w:t>100</w:t>
      </w:r>
      <w:r>
        <w:rPr>
          <w:szCs w:val="24"/>
        </w:rPr>
        <w:t>/16-5</w:t>
      </w:r>
    </w:p>
    <w:p w:rsidRDefault="00440CEC" w:rsidP="00440CEC" w:rsidR="00440CEC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440CEC" w:rsidP="00440CEC" w:rsidR="00440CEC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440CEC" w:rsidP="00440CEC" w:rsidR="00440CEC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440CEC" w:rsidP="00440CEC" w:rsidR="00440CEC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440CEC" w:rsidP="00440CEC" w:rsidR="00440CEC">
      <w:pPr>
        <w:rPr>
          <w:szCs w:val="24"/>
        </w:rPr>
      </w:pPr>
    </w:p>
    <w:p w:rsidRDefault="00440CEC" w:rsidP="00440CEC" w:rsidR="00440CEC">
      <w:pPr>
        <w:rPr>
          <w:szCs w:val="24"/>
        </w:rPr>
      </w:pPr>
    </w:p>
    <w:p w:rsidRDefault="00440CEC" w:rsidP="00440CEC" w:rsidR="00440CEC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440CEC" w:rsidP="00440CEC" w:rsidR="00440CEC">
      <w:pPr>
        <w:rPr>
          <w:szCs w:val="24"/>
        </w:rPr>
      </w:pPr>
    </w:p>
    <w:p w:rsidRDefault="00440CEC" w:rsidP="00440CEC" w:rsidR="00440CEC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440CEC" w:rsidP="00440CEC" w:rsidR="00440CEC">
      <w:pPr>
        <w:rPr>
          <w:szCs w:val="24"/>
        </w:rPr>
      </w:pPr>
    </w:p>
    <w:p w:rsidRDefault="00440CEC" w:rsidP="00440CEC" w:rsidR="00440CEC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YANNA d.o.o., OIB: 27420009523 sa sjedištem u Braće Radića 11, Varaždinske Toplice</w:t>
      </w:r>
      <w:r>
        <w:t>, dana 06. rujna 2016. godine</w:t>
      </w:r>
    </w:p>
    <w:p w:rsidRDefault="00440CEC" w:rsidP="00440CEC" w:rsidR="00440CEC">
      <w:pPr>
        <w:jc w:val="both"/>
      </w:pPr>
    </w:p>
    <w:p w:rsidRDefault="00440CEC" w:rsidP="00440CEC" w:rsidR="00440CEC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440CEC" w:rsidP="00440CEC" w:rsidR="00440CEC">
      <w:pPr>
        <w:rPr>
          <w:szCs w:val="24"/>
        </w:rPr>
      </w:pPr>
    </w:p>
    <w:p w:rsidRDefault="00440CEC" w:rsidP="00440CEC" w:rsidR="00440CEC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YANNA d.o.o., OIB: 27420009523 sa sjedištem u Braće Radića 11, Varaždinske Toplice</w:t>
      </w:r>
      <w:r>
        <w:rPr>
          <w:szCs w:val="24"/>
        </w:rPr>
        <w:t xml:space="preserve">, s danom 06. rujna 2016. u </w:t>
      </w:r>
      <w:r>
        <w:rPr>
          <w:szCs w:val="24"/>
        </w:rPr>
        <w:t>10</w:t>
      </w:r>
      <w:r>
        <w:rPr>
          <w:szCs w:val="24"/>
        </w:rPr>
        <w:t>,</w:t>
      </w:r>
      <w:r>
        <w:rPr>
          <w:szCs w:val="24"/>
        </w:rPr>
        <w:t>0</w:t>
      </w:r>
      <w:r>
        <w:rPr>
          <w:szCs w:val="24"/>
        </w:rPr>
        <w:t>0 sati.</w:t>
      </w:r>
    </w:p>
    <w:p w:rsidRDefault="00440CEC" w:rsidP="00440CEC" w:rsidR="00440CEC">
      <w:pPr>
        <w:jc w:val="both"/>
        <w:rPr>
          <w:szCs w:val="24"/>
        </w:rPr>
      </w:pPr>
    </w:p>
    <w:p w:rsidRDefault="00440CEC" w:rsidP="00440CEC" w:rsidR="00440CEC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YANNA d.o.o., OIB: 27420009523 sa sjedištem u Braće Radića 11, Varaždinske Toplice.</w:t>
      </w:r>
    </w:p>
    <w:p w:rsidRDefault="00440CEC" w:rsidP="00440CEC" w:rsidR="00440CEC">
      <w:pPr>
        <w:jc w:val="both"/>
      </w:pPr>
    </w:p>
    <w:p w:rsidRDefault="00440CEC" w:rsidP="00440CEC" w:rsidR="00440CEC">
      <w:pPr>
        <w:jc w:val="both"/>
      </w:pPr>
      <w:r>
        <w:tab/>
        <w:t>III Za stečajnog upravitelja imenuje se</w:t>
      </w:r>
      <w:r>
        <w:t xml:space="preserve"> Miljenko Marinić, </w:t>
      </w:r>
      <w:proofErr w:type="spellStart"/>
      <w:r>
        <w:t>Lopudska</w:t>
      </w:r>
      <w:proofErr w:type="spellEnd"/>
      <w:r>
        <w:t xml:space="preserve"> 1, Zagreb</w:t>
      </w:r>
      <w:r>
        <w:t>.</w:t>
      </w:r>
    </w:p>
    <w:p w:rsidRDefault="00440CEC" w:rsidP="00440CEC" w:rsidR="00440CEC">
      <w:pPr>
        <w:jc w:val="both"/>
        <w:rPr>
          <w:color w:val="FF0000"/>
        </w:rPr>
      </w:pPr>
    </w:p>
    <w:p w:rsidRDefault="00440CEC" w:rsidP="00440CEC" w:rsidR="00440CEC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440CEC" w:rsidP="00440CEC" w:rsidR="00440CEC">
      <w:pPr>
        <w:jc w:val="both"/>
        <w:rPr>
          <w:szCs w:val="24"/>
        </w:rPr>
      </w:pPr>
    </w:p>
    <w:p w:rsidRDefault="00440CEC" w:rsidP="00440CEC" w:rsidR="00440CEC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YANNA d.o.o., OIB: 27420009523 sa sjedištem u Braće Radića 11, Varaždinske Toplice</w:t>
      </w:r>
      <w:r>
        <w:rPr>
          <w:szCs w:val="24"/>
        </w:rPr>
        <w:t>, bit će brisan iz sudskog registra.</w:t>
      </w:r>
    </w:p>
    <w:p w:rsidRDefault="00440CEC" w:rsidP="00440CEC" w:rsidR="00440CEC">
      <w:pPr>
        <w:rPr>
          <w:szCs w:val="24"/>
        </w:rPr>
      </w:pPr>
    </w:p>
    <w:p w:rsidRDefault="00440CEC" w:rsidP="00440CEC" w:rsidR="00440CEC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440CEC" w:rsidP="00440CEC" w:rsidR="00440CEC">
      <w:pPr>
        <w:rPr>
          <w:szCs w:val="24"/>
        </w:rPr>
      </w:pPr>
    </w:p>
    <w:p w:rsidRDefault="00440CEC" w:rsidP="00440CEC" w:rsidR="00440CEC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20</w:t>
      </w:r>
      <w:r>
        <w:rPr>
          <w:szCs w:val="24"/>
        </w:rPr>
        <w:t xml:space="preserve">. siječnja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440CEC" w:rsidP="00440CEC" w:rsidR="00440CEC">
      <w:pPr>
        <w:rPr>
          <w:szCs w:val="24"/>
        </w:rPr>
      </w:pPr>
    </w:p>
    <w:p w:rsidRDefault="00440CEC" w:rsidP="00440CEC" w:rsidR="00440CEC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440CEC" w:rsidP="00440CEC" w:rsidR="00440CEC">
      <w:pPr>
        <w:rPr>
          <w:szCs w:val="24"/>
        </w:rPr>
      </w:pPr>
    </w:p>
    <w:p w:rsidRDefault="00440CEC" w:rsidP="00440CEC" w:rsidR="00440CEC">
      <w:pPr>
        <w:rPr>
          <w:szCs w:val="24"/>
        </w:rPr>
      </w:pPr>
    </w:p>
    <w:p w:rsidRDefault="00440CEC" w:rsidP="00440CEC" w:rsidR="00440CEC">
      <w:pPr>
        <w:jc w:val="center"/>
        <w:rPr>
          <w:szCs w:val="24"/>
        </w:rPr>
      </w:pPr>
      <w:r>
        <w:rPr>
          <w:szCs w:val="24"/>
        </w:rPr>
        <w:t>U Varaždinu, 06. rujna 2016.</w:t>
      </w:r>
    </w:p>
    <w:p w:rsidRDefault="00440CEC" w:rsidP="00440CEC" w:rsidR="00440CEC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440CEC" w:rsidP="00440CEC" w:rsidR="00440CEC">
      <w:pPr>
        <w:rPr>
          <w:szCs w:val="24"/>
        </w:rPr>
      </w:pPr>
      <w:r>
        <w:rPr>
          <w:szCs w:val="24"/>
        </w:rPr>
        <w:t xml:space="preserve">     </w:t>
      </w:r>
    </w:p>
    <w:p w:rsidRDefault="00440CEC" w:rsidP="00440CEC" w:rsidR="00440CEC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440CEC" w:rsidP="00440CEC" w:rsidR="00440CEC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440CEC" w:rsidP="00440CEC" w:rsidR="00440CEC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440CEC" w:rsidP="00440CEC" w:rsidR="00440CEC">
      <w:pPr>
        <w:rPr>
          <w:szCs w:val="24"/>
        </w:rPr>
      </w:pPr>
    </w:p>
    <w:p w:rsidRDefault="00440CEC" w:rsidP="00440CEC" w:rsidR="00440CEC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440CEC" w:rsidP="00440CEC" w:rsidR="00440CEC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440CEC" w:rsidP="00440CEC" w:rsidR="00440CEC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440CEC" w:rsidP="00440CEC" w:rsidR="00440CEC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40CEC" w:rsidP="00440CEC" w:rsidR="00440CEC">
      <w:pPr>
        <w:rPr>
          <w:szCs w:val="24"/>
        </w:rPr>
      </w:pPr>
    </w:p>
    <w:p w:rsidRDefault="00440CEC" w:rsidP="00440CEC" w:rsidR="00440CEC">
      <w:pPr>
        <w:rPr>
          <w:szCs w:val="24"/>
        </w:rPr>
      </w:pPr>
    </w:p>
    <w:p w:rsidRDefault="00440CEC" w:rsidP="00440CEC" w:rsidR="00440CEC">
      <w:pPr>
        <w:rPr>
          <w:szCs w:val="24"/>
        </w:rPr>
      </w:pPr>
      <w:r>
        <w:rPr>
          <w:szCs w:val="24"/>
        </w:rPr>
        <w:t>DNA:</w:t>
      </w:r>
    </w:p>
    <w:p w:rsidRDefault="00440CEC" w:rsidP="00440CEC" w:rsidR="00440CEC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440CEC" w:rsidP="00440CEC" w:rsidR="00440CEC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440CEC" w:rsidP="00440CEC" w:rsidR="00440CEC" w:rsidRPr="00440CEC">
      <w:pPr>
        <w:numPr>
          <w:ilvl w:val="0"/>
          <w:numId w:val="47"/>
        </w:numPr>
        <w:rPr>
          <w:szCs w:val="24"/>
        </w:rPr>
      </w:pPr>
      <w:r w:rsidRPr="00440CEC">
        <w:rPr>
          <w:szCs w:val="24"/>
        </w:rPr>
        <w:t xml:space="preserve">Dužnik </w:t>
      </w:r>
      <w:r>
        <w:t>YANNA d.o.o., OIB: 27420009523 sa sjedištem u Braće Radića 11, Varaždinske Toplice</w:t>
      </w:r>
      <w:r>
        <w:t xml:space="preserve"> </w:t>
      </w:r>
    </w:p>
    <w:p w:rsidRDefault="00440CEC" w:rsidP="00440CEC" w:rsidR="00440CEC" w:rsidRPr="00440CEC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 xml:space="preserve">Ivana Knežević, Gornji </w:t>
      </w:r>
      <w:proofErr w:type="spellStart"/>
      <w:r>
        <w:t>Kneginec</w:t>
      </w:r>
      <w:proofErr w:type="spellEnd"/>
      <w:r>
        <w:t>, Toplička 94</w:t>
      </w:r>
    </w:p>
    <w:p w:rsidRDefault="00440CEC" w:rsidP="00440CEC" w:rsidR="00440CE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440CEC" w:rsidP="00440CEC" w:rsidR="00440CEC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>Varaždin</w:t>
      </w:r>
    </w:p>
    <w:p w:rsidRDefault="00440CEC" w:rsidP="00440CEC" w:rsidR="00440CEC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 w:rsidRPr="00440CEC">
        <w:rPr>
          <w:color w:themeColor="text1" w:val="000000"/>
          <w:szCs w:val="24"/>
        </w:rPr>
        <w:t xml:space="preserve">Miljenko Marinić, </w:t>
      </w:r>
      <w:proofErr w:type="spellStart"/>
      <w:r w:rsidRPr="00440CEC">
        <w:rPr>
          <w:color w:themeColor="text1" w:val="000000"/>
          <w:szCs w:val="24"/>
        </w:rPr>
        <w:t>Lopudska</w:t>
      </w:r>
      <w:proofErr w:type="spellEnd"/>
      <w:r w:rsidRPr="00440CEC">
        <w:rPr>
          <w:color w:themeColor="text1" w:val="000000"/>
          <w:szCs w:val="24"/>
        </w:rPr>
        <w:t xml:space="preserve"> 1, Zagreb</w:t>
      </w:r>
    </w:p>
    <w:p w:rsidRDefault="00440CEC" w:rsidP="00440CEC" w:rsidR="00440CE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440CEC" w:rsidP="00440CEC" w:rsidR="00440CEC">
      <w:pPr>
        <w:rPr>
          <w:szCs w:val="24"/>
        </w:rPr>
      </w:pPr>
    </w:p>
    <w:p w:rsidRDefault="00440CEC" w:rsidP="00440CEC" w:rsidR="00440CEC">
      <w:pPr>
        <w:rPr>
          <w:szCs w:val="24"/>
        </w:rPr>
      </w:pPr>
    </w:p>
    <w:p w:rsidRDefault="00440CEC" w:rsidP="00440CEC" w:rsidR="00440CEC">
      <w:pPr>
        <w:rPr>
          <w:szCs w:val="24"/>
        </w:rPr>
      </w:pPr>
    </w:p>
    <w:p w:rsidRDefault="00440CEC" w:rsidP="00440CEC" w:rsidR="00440CEC">
      <w:pPr>
        <w:rPr>
          <w:szCs w:val="24"/>
        </w:rPr>
      </w:pPr>
    </w:p>
    <w:p w:rsidRDefault="00440CEC" w:rsidP="00440CEC" w:rsidR="00440CEC">
      <w:pPr>
        <w:rPr>
          <w:szCs w:val="24"/>
        </w:rPr>
      </w:pPr>
    </w:p>
    <w:p w:rsidRDefault="00440CEC" w:rsidP="00440CEC" w:rsidR="00440CEC"/>
    <w:p w:rsidRDefault="00440CEC" w:rsidP="00440CEC" w:rsidR="00440CEC"/>
    <w:p w:rsidRDefault="00440CEC" w:rsidP="00440CEC" w:rsidR="00440CEC"/>
    <w:p w:rsidRDefault="00440CEC" w:rsidP="00440CEC" w:rsidR="00440CEC"/>
    <w:p w:rsidRDefault="00DA0242" w:rsidP="00440CEC" w:rsidR="00DA0242" w:rsidRPr="00440CEC"/>
    <w:sectPr w:rsidSect="0032366B" w:rsidR="00DA0242" w:rsidRPr="00440CE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0CEC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0D8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440CE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440CE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86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St-100/2016-5</izvorni_sadrzaj>
    <derivirana_varijabla naziv="DomainObject.Oznaka_1">St-100/2016-5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St-100/2016</izvorni_sadrzaj>
    <derivirana_varijabla naziv="DomainObject.Predmet.OznakaBroj_1">St-100/2016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YANNA društvo s ograničenom odgovornošću za trgovinu i usluge</izvorni_sadrzaj>
    <derivirana_varijabla naziv="DomainObject.Predmet.ProtustrankaFormated_1">  YANNA društvo s ograničenom odgovornošću za trgovinu i usluge</derivirana_varijabla>
  </DomainObject.Predmet.ProtustrankaFormated>
  <DomainObject.Predmet.ProtustrankaFormatedOIB>
    <izvorni_sadrzaj>  YANNA društvo s ograničenom odgovornošću za trgovinu i usluge, OIB 27420009523</izvorni_sadrzaj>
    <derivirana_varijabla naziv="DomainObject.Predmet.ProtustrankaFormatedOIB_1">  YANNA društvo s ograničenom odgovornošću za trgovinu i usluge, OIB 27420009523</derivirana_varijabla>
  </DomainObject.Predmet.ProtustrankaFormatedOIB>
  <DomainObject.Predmet.ProtustrankaFormatedWithAdress>
    <izvorni_sadrzaj> YANNA društvo s ograničenom odgovornošću za trgovinu i usluge, Braće Radić 11, 42223 Varaždinske Toplice</izvorni_sadrzaj>
    <derivirana_varijabla naziv="DomainObject.Predmet.ProtustrankaFormatedWithAdress_1"> YANNA društvo s ograničenom odgovornošću za trgovinu i usluge, Braće Radić 11, 42223 Varaždinske Toplice</derivirana_varijabla>
  </DomainObject.Predmet.ProtustrankaFormatedWithAdress>
  <DomainObject.Predmet.ProtustrankaFormatedWithAdressOIB>
    <izvorni_sadrzaj> YANNA društvo s ograničenom odgovornošću za trgovinu i usluge, OIB 27420009523, Braće Radić 11, 42223 Varaždinske Toplice</izvorni_sadrzaj>
    <derivirana_varijabla naziv="DomainObject.Predmet.ProtustrankaFormatedWithAdressOIB_1"> YANNA društvo s ograničenom odgovornošću za trgovinu i usluge, OIB 27420009523, Braće Radić 11, 42223 Varaždinske Toplice</derivirana_varijabla>
  </DomainObject.Predmet.ProtustrankaFormatedWithAdressOIB>
  <DomainObject.Predmet.ProtustrankaWithAdress>
    <izvorni_sadrzaj>YANNA društvo s ograničenom odgovornošću za trgovinu i usluge Braće Radić 11, 42223 Varaždinske Toplice</izvorni_sadrzaj>
    <derivirana_varijabla naziv="DomainObject.Predmet.ProtustrankaWithAdress_1">YANNA društvo s ograničenom odgovornošću za trgovinu i usluge Braće Radić 11, 42223 Varaždinske Toplice</derivirana_varijabla>
  </DomainObject.Predmet.ProtustrankaWithAdress>
  <DomainObject.Predmet.ProtustrankaWithAdressOIB>
    <izvorni_sadrzaj>YANNA društvo s ograničenom odgovornošću za trgovinu i usluge, OIB 27420009523, Braće Radić 11, 42223 Varaždinske Toplice</izvorni_sadrzaj>
    <derivirana_varijabla naziv="DomainObject.Predmet.ProtustrankaWithAdressOIB_1">YANNA društvo s ograničenom odgovornošću za trgovinu i usluge, OIB 27420009523, Braće Radić 11, 42223 Varaždinske Toplice</derivirana_varijabla>
  </DomainObject.Predmet.ProtustrankaWithAdressOIB>
  <DomainObject.Predmet.ProtustrankaNazivFormated>
    <izvorni_sadrzaj>YANNA društvo s ograničenom odgovornošću za trgovinu i usluge</izvorni_sadrzaj>
    <derivirana_varijabla naziv="DomainObject.Predmet.ProtustrankaNazivFormated_1">YANNA društvo s ograničenom odgovornošću za trgovinu i usluge</derivirana_varijabla>
  </DomainObject.Predmet.ProtustrankaNazivFormated>
  <DomainObject.Predmet.ProtustrankaNazivFormatedOIB>
    <izvorni_sadrzaj>YANNA društvo s ograničenom odgovornošću za trgovinu i usluge, OIB 27420009523</izvorni_sadrzaj>
    <derivirana_varijabla naziv="DomainObject.Predmet.ProtustrankaNazivFormatedOIB_1">YANNA društvo s ograničenom odgovornošću za trgovinu i usluge, OIB 27420009523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6787.12</izvorni_sadrzaj>
    <derivirana_varijabla naziv="DomainObject.Predmet.TrenutnaVrijednost_1">6787.12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YANNA društvo s ograničenom odgovornošću za trgovinu i usluge</item>
    </izvorni_sadrzaj>
    <derivirana_varijabla naziv="DomainObject.Predmet.ProtuStrankaListFormated_1">
      <item>YANNA društvo s ograničenom odgovornošću za trgovinu i usluge</item>
    </derivirana_varijabla>
  </DomainObject.Predmet.ProtuStrankaListFormated>
  <DomainObject.Predmet.ProtuStrankaListFormatedOIB>
    <izvorni_sadrzaj>
      <item>YANNA društvo s ograničenom odgovornošću za trgovinu i usluge, OIB 27420009523</item>
    </izvorni_sadrzaj>
    <derivirana_varijabla naziv="DomainObject.Predmet.ProtuStrankaListFormatedOIB_1">
      <item>YANNA društvo s ograničenom odgovornošću za trgovinu i usluge, OIB 27420009523</item>
    </derivirana_varijabla>
  </DomainObject.Predmet.ProtuStrankaListFormatedOIB>
  <DomainObject.Predmet.ProtuStrankaListFormatedWithAdress>
    <izvorni_sadrzaj>
      <item>YANNA društvo s ograničenom odgovornošću za trgovinu i usluge, Braće Radić 11, 42223 Varaždinske Toplice</item>
    </izvorni_sadrzaj>
    <derivirana_varijabla naziv="DomainObject.Predmet.ProtuStrankaListFormatedWithAdress_1">
      <item>YANNA društvo s ograničenom odgovornošću za trgovinu i usluge, Braće Radić 11, 42223 Varaždinske Toplice</item>
    </derivirana_varijabla>
  </DomainObject.Predmet.ProtuStrankaListFormatedWithAdress>
  <DomainObject.Predmet.ProtuStrankaListFormatedWithAdressOIB>
    <izvorni_sadrzaj>
      <item>YANNA društvo s ograničenom odgovornošću za trgovinu i usluge, OIB 27420009523, Braće Radić 11, 42223 Varaždinske Toplice</item>
    </izvorni_sadrzaj>
    <derivirana_varijabla naziv="DomainObject.Predmet.ProtuStrankaListFormatedWithAdressOIB_1">
      <item>YANNA društvo s ograničenom odgovornošću za trgovinu i usluge, OIB 27420009523, Braće Radić 11, 42223 Varaždinske Toplice</item>
    </derivirana_varijabla>
  </DomainObject.Predmet.ProtuStrankaListFormatedWithAdressOIB>
  <DomainObject.Predmet.ProtuStrankaListNazivFormated>
    <izvorni_sadrzaj>
      <item>YANNA društvo s ograničenom odgovornošću za trgovinu i usluge</item>
    </izvorni_sadrzaj>
    <derivirana_varijabla naziv="DomainObject.Predmet.ProtuStrankaListNazivFormated_1">
      <item>YANNA društvo s ograničenom odgovornošću za trgovinu i usluge</item>
    </derivirana_varijabla>
  </DomainObject.Predmet.ProtuStrankaListNazivFormated>
  <DomainObject.Predmet.ProtuStrankaListNazivFormatedOIB>
    <izvorni_sadrzaj>
      <item>YANNA društvo s ograničenom odgovornošću za trgovinu i usluge, OIB 27420009523</item>
    </izvorni_sadrzaj>
    <derivirana_varijabla naziv="DomainObject.Predmet.ProtuStrankaListNazivFormatedOIB_1">
      <item>YANNA društvo s ograničenom odgovornošću za trgovinu i usluge, OIB 27420009523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St-100/2016-5</izvorni_sadrzaj>
    <derivirana_varijabla naziv="DomainObject.PoslovniBrojDokumenta_1">St-100/2016-5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YANNA društvo s ograničenom odgovornošću za trgovinu i usluge</izvorni_sadrzaj>
    <derivirana_varijabla naziv="DomainObject.Predmet.ProtustrankaIDrugi_1">YANNA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YANNA društvo s ograničenom odgovornošću za trgovinu i usluge, OIB 27420009523, Braće Radić 11, 42223 Varaždinske Toplice</izvorni_sadrzaj>
    <derivirana_varijabla naziv="DomainObject.Predmet.ProtustrankaIDrugiAdressOIB_1">YANNA društvo s ograničenom odgovornošću za trgovinu i usluge, OIB 27420009523, Braće Radić 11,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YANNA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YANNA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YANNA društvo s ograničenom odgovornošću za trgovinu i usluge, OIB 27420009523, Braće Radić 11,42223 Varaždinske Toplice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YANNA društvo s ograničenom odgovornošću za trgovinu i usluge, OIB 27420009523, Braće Radić 11,42223 Varaždinske Toplice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E3F52F-C6F9-4A89-B64C-B7D763CDBC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2764</properties:Characters>
  <properties:Lines>90</properties:Lines>
  <properties:Paragraphs>31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2016-09-06T07:40:00Z</cp:lastPrinted>
  <dcterms:modified xmlns:xsi="http://www.w3.org/2001/XMLSchema-instance" xsi:type="dcterms:W3CDTF">2016-09-06T07:40:00Z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