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4549" w14:paraId="1a04549" w:rsidRDefault="00535112" w:rsidP="00EB68B4" w:rsidR="00311E8F" w:rsidRPr="003B302C">
      <w:pPr>
        <w:jc w:val="right"/>
        <w15:collapsed w:val="false"/>
        <w:rPr>
          <w:b/>
        </w:rPr>
      </w:pPr>
      <w:bookmarkStart w:name="_GoBack" w:id="0"/>
      <w:bookmarkEnd w:id="0"/>
      <w:r w:rsidRPr="003B302C">
        <w:rPr>
          <w:b/>
        </w:rPr>
        <w:t>Posl.</w:t>
      </w:r>
      <w:r w:rsidR="00EB68B4" w:rsidRPr="003B302C">
        <w:rPr>
          <w:b/>
        </w:rPr>
        <w:t xml:space="preserve"> </w:t>
      </w:r>
      <w:r w:rsidRPr="003B302C">
        <w:rPr>
          <w:b/>
        </w:rPr>
        <w:t>br</w:t>
      </w:r>
      <w:r w:rsidR="00D222D7" w:rsidRPr="003B302C">
        <w:rPr>
          <w:b/>
        </w:rPr>
        <w:t>.</w:t>
      </w:r>
      <w:r w:rsidR="003D5672">
        <w:rPr>
          <w:b/>
        </w:rPr>
        <w:t>7. St-254/16</w:t>
      </w:r>
    </w:p>
    <w:p w:rsidRDefault="0058692D" w:rsidR="0058692D" w:rsidRPr="003B302C">
      <w:pPr>
        <w:rPr>
          <w:b/>
        </w:rPr>
      </w:pPr>
    </w:p>
    <w:p w:rsidRDefault="0003125E" w:rsidR="00EB68B4" w:rsidRPr="003B302C">
      <w:pPr>
        <w:ind w:firstLine="708" w:left="708"/>
        <w:rPr>
          <w:color w:val="000000"/>
        </w:rPr>
      </w:pPr>
      <w:r w:rsidRPr="003B302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8B4" w:rsidR="00EB68B4" w:rsidRPr="003B302C">
      <w:pPr>
        <w:ind w:firstLine="708" w:left="708"/>
        <w:rPr>
          <w:color w:val="000000"/>
        </w:rPr>
      </w:pPr>
    </w:p>
    <w:p w:rsidRDefault="00EB68B4" w:rsidR="00EB68B4" w:rsidRPr="003B302C">
      <w:pPr>
        <w:rPr>
          <w:b/>
        </w:rPr>
      </w:pPr>
      <w:r w:rsidRPr="003B302C">
        <w:rPr>
          <w:color w:val="000000"/>
        </w:rPr>
        <w:t xml:space="preserve">        </w:t>
      </w:r>
      <w:r w:rsidRPr="003B302C">
        <w:rPr>
          <w:b/>
        </w:rPr>
        <w:t>REPUBLIKA HRVATSKA</w:t>
      </w:r>
    </w:p>
    <w:p w:rsidRDefault="00EB68B4" w:rsidR="00EB68B4" w:rsidRPr="003B302C">
      <w:pPr>
        <w:rPr>
          <w:b/>
        </w:rPr>
      </w:pPr>
      <w:r w:rsidRPr="003B302C">
        <w:rPr>
          <w:b/>
        </w:rPr>
        <w:t xml:space="preserve">     TRGOVAČKI SUD U SPLITU</w:t>
      </w:r>
    </w:p>
    <w:p w:rsidRDefault="00EB68B4" w:rsidR="00EB68B4" w:rsidRPr="003B302C">
      <w:pPr>
        <w:rPr>
          <w:b/>
        </w:rPr>
      </w:pPr>
      <w:r w:rsidRPr="003B302C">
        <w:rPr>
          <w:b/>
        </w:rPr>
        <w:t>STALNA SLUŽBA U DUBROVNIKU</w:t>
      </w:r>
    </w:p>
    <w:p w:rsidRDefault="00EB68B4" w:rsidR="00EB68B4" w:rsidRPr="003B302C">
      <w:pPr>
        <w:rPr>
          <w:b/>
        </w:rPr>
      </w:pPr>
      <w:r w:rsidRPr="003B302C">
        <w:rPr>
          <w:b/>
        </w:rPr>
        <w:t xml:space="preserve">    Dr. Ante Starčevića 23, Dubrovnik</w:t>
      </w:r>
    </w:p>
    <w:p w:rsidRDefault="004630B2" w:rsidP="00511EF3" w:rsidR="004630B2" w:rsidRPr="003B302C"/>
    <w:p w:rsidRDefault="00027D8D" w:rsidP="00511EF3" w:rsidR="00027D8D" w:rsidRPr="003B302C"/>
    <w:p w:rsidRDefault="00027D8D" w:rsidP="00511EF3" w:rsidR="00027D8D" w:rsidRPr="003B302C"/>
    <w:p w:rsidRDefault="009E0F77" w:rsidP="00511EF3" w:rsidR="009E0F77" w:rsidRPr="003B302C"/>
    <w:p w:rsidRDefault="00584AD8" w:rsidP="00511EF3" w:rsidR="00584AD8" w:rsidRPr="003B302C"/>
    <w:p w:rsidRDefault="000B53D0" w:rsidP="000B53D0" w:rsidR="000B53D0" w:rsidRPr="003B302C">
      <w:pPr>
        <w:jc w:val="center"/>
        <w:rPr>
          <w:b/>
        </w:rPr>
      </w:pPr>
      <w:r w:rsidRPr="003B302C">
        <w:rPr>
          <w:b/>
        </w:rPr>
        <w:t>R J E Š E N J E</w:t>
      </w:r>
    </w:p>
    <w:p w:rsidRDefault="000B53D0" w:rsidP="000B53D0" w:rsidR="000B53D0" w:rsidRPr="003B302C">
      <w:pPr>
        <w:jc w:val="both"/>
      </w:pPr>
    </w:p>
    <w:p w:rsidRDefault="00A75951" w:rsidP="00A75951" w:rsidR="00A75951" w:rsidRPr="003B302C">
      <w:pPr>
        <w:jc w:val="both"/>
      </w:pPr>
    </w:p>
    <w:p w:rsidRDefault="003D5672" w:rsidP="003D5672" w:rsidR="003D5672" w:rsidRPr="003D5672">
      <w:pPr>
        <w:ind w:firstLine="708"/>
        <w:jc w:val="both"/>
        <w:rPr>
          <w:sz w:val="22"/>
          <w:szCs w:val="22"/>
        </w:rPr>
      </w:pPr>
      <w:r w:rsidRPr="003D5672">
        <w:rPr>
          <w:sz w:val="22"/>
          <w:szCs w:val="22"/>
        </w:rPr>
        <w:t xml:space="preserve">Trgovački sud u Splitu, Stalna služba u Dubrovniku, po stečajnom sucu tog suda Diani Butigan Granić, kao sucu pojedincu, u stečajnom postupku nad stečajnim dužnikom RETABL d.o.o. Metković, P. Zoranića 11 B, OIB: 61713903990, dana </w:t>
      </w:r>
      <w:r>
        <w:rPr>
          <w:sz w:val="22"/>
          <w:szCs w:val="22"/>
        </w:rPr>
        <w:t xml:space="preserve">16. veljače </w:t>
      </w:r>
      <w:r w:rsidRPr="003D5672">
        <w:rPr>
          <w:sz w:val="22"/>
          <w:szCs w:val="22"/>
        </w:rPr>
        <w:t xml:space="preserve"> 2016. godine</w:t>
      </w:r>
    </w:p>
    <w:p w:rsidRDefault="000B53D0" w:rsidP="000B53D0" w:rsidR="000B53D0" w:rsidRPr="003B302C">
      <w:pPr>
        <w:jc w:val="both"/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083239" w:rsidP="008C61B4" w:rsidR="00304319" w:rsidRPr="003B302C">
      <w:pPr>
        <w:ind w:firstLine="708"/>
        <w:jc w:val="both"/>
      </w:pPr>
      <w:r w:rsidRPr="003B302C">
        <w:t>R</w:t>
      </w:r>
      <w:r w:rsidR="002A1850" w:rsidRPr="003B302C">
        <w:t xml:space="preserve">očište </w:t>
      </w:r>
      <w:r w:rsidR="003D5672">
        <w:t xml:space="preserve">radi očitovanja o prijedlogu za otvaranje stečajnog postupka </w:t>
      </w:r>
      <w:r w:rsidR="002A1850" w:rsidRPr="003B302C">
        <w:t xml:space="preserve">određeno za dan </w:t>
      </w:r>
      <w:r w:rsidR="004B3DA1" w:rsidRPr="003B302C">
        <w:t>2</w:t>
      </w:r>
      <w:r w:rsidR="003D5672">
        <w:t>6. veljače</w:t>
      </w:r>
      <w:r w:rsidR="004B3DA1" w:rsidRPr="003B302C">
        <w:t xml:space="preserve"> 2016</w:t>
      </w:r>
      <w:r w:rsidR="00C34BF8" w:rsidRPr="003B302C">
        <w:t xml:space="preserve">. godine  u </w:t>
      </w:r>
      <w:r w:rsidR="004B3DA1" w:rsidRPr="003B302C">
        <w:t>10,00</w:t>
      </w:r>
      <w:r w:rsidR="00795DD9" w:rsidRPr="003B302C">
        <w:t xml:space="preserve"> </w:t>
      </w:r>
      <w:r w:rsidR="000D0096" w:rsidRPr="003B302C">
        <w:t xml:space="preserve">sati </w:t>
      </w:r>
      <w:r w:rsidR="00AF4CD7" w:rsidRPr="003B302C">
        <w:t xml:space="preserve"> </w:t>
      </w:r>
      <w:r w:rsidR="00C34BF8" w:rsidRPr="003B302C">
        <w:t>neće se održati</w:t>
      </w:r>
    </w:p>
    <w:p w:rsidRDefault="008C61B4" w:rsidP="0058692D" w:rsidR="008C61B4" w:rsidRPr="003B302C"/>
    <w:p w:rsidRDefault="00304319" w:rsidP="0058692D" w:rsidR="00304319" w:rsidRPr="003B302C"/>
    <w:p w:rsidRDefault="00304319" w:rsidP="0058692D" w:rsidR="00304319" w:rsidRPr="003B302C">
      <w:pPr>
        <w:rPr>
          <w:u w:val="single"/>
        </w:rPr>
      </w:pPr>
    </w:p>
    <w:p w:rsidRDefault="008C61B4" w:rsidP="008C61B4" w:rsidR="008C61B4" w:rsidRPr="003B302C">
      <w:pPr>
        <w:jc w:val="center"/>
        <w:rPr>
          <w:u w:val="single"/>
        </w:rPr>
      </w:pPr>
    </w:p>
    <w:p w:rsidRDefault="00901041" w:rsidP="0044174A" w:rsidR="0044174A" w:rsidRPr="003B302C">
      <w:pPr>
        <w:jc w:val="center"/>
        <w:rPr>
          <w:b/>
        </w:rPr>
      </w:pPr>
      <w:r w:rsidRPr="003B302C">
        <w:rPr>
          <w:b/>
        </w:rPr>
        <w:t xml:space="preserve">U Dubrovniku, </w:t>
      </w:r>
      <w:r w:rsidR="00BB7EE5" w:rsidRPr="003B302C">
        <w:rPr>
          <w:b/>
        </w:rPr>
        <w:t xml:space="preserve"> </w:t>
      </w:r>
      <w:r w:rsidR="004B3DA1" w:rsidRPr="003B302C">
        <w:rPr>
          <w:b/>
        </w:rPr>
        <w:t>1</w:t>
      </w:r>
      <w:r w:rsidR="003D5672">
        <w:rPr>
          <w:b/>
        </w:rPr>
        <w:t xml:space="preserve">6. veljače </w:t>
      </w:r>
      <w:r w:rsidR="00274348" w:rsidRPr="003B302C">
        <w:rPr>
          <w:b/>
        </w:rPr>
        <w:t xml:space="preserve"> </w:t>
      </w:r>
      <w:r w:rsidR="00C34BF8" w:rsidRPr="003B302C">
        <w:rPr>
          <w:b/>
        </w:rPr>
        <w:t>201</w:t>
      </w:r>
      <w:r w:rsidR="004B3DA1" w:rsidRPr="003B302C">
        <w:rPr>
          <w:b/>
        </w:rPr>
        <w:t>6</w:t>
      </w:r>
      <w:r w:rsidR="00CB73AF" w:rsidRPr="003B302C">
        <w:rPr>
          <w:b/>
        </w:rPr>
        <w:t>.</w:t>
      </w:r>
      <w:r w:rsidR="0044174A" w:rsidRPr="003B302C">
        <w:rPr>
          <w:b/>
        </w:rPr>
        <w:t xml:space="preserve"> godine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3D5672" w:rsidP="0044174A" w:rsidR="0044174A" w:rsidRPr="003B302C">
      <w:pPr>
        <w:numPr>
          <w:ilvl w:val="0"/>
          <w:numId w:val="7"/>
        </w:numPr>
        <w:jc w:val="both"/>
      </w:pPr>
      <w:r>
        <w:t>e-oglasna ploča suda</w:t>
      </w:r>
    </w:p>
    <w:p w:rsidRDefault="00A64A7D" w:rsidP="004630B2" w:rsidR="00A64A7D" w:rsidRPr="003B302C">
      <w:pPr>
        <w:ind w:left="360"/>
        <w:jc w:val="both"/>
      </w:pPr>
    </w:p>
    <w:sectPr w:rsidR="00A64A7D" w:rsidRPr="003B30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B53D0"/>
    <w:rsid w:val="000C0CE8"/>
    <w:rsid w:val="000D0096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D6C0F"/>
    <w:rsid w:val="001E1B30"/>
    <w:rsid w:val="001F4131"/>
    <w:rsid w:val="00210E4B"/>
    <w:rsid w:val="0021771A"/>
    <w:rsid w:val="002223E7"/>
    <w:rsid w:val="00255BB4"/>
    <w:rsid w:val="00267A17"/>
    <w:rsid w:val="00274348"/>
    <w:rsid w:val="00295DC2"/>
    <w:rsid w:val="002A1850"/>
    <w:rsid w:val="002B5679"/>
    <w:rsid w:val="002C72AA"/>
    <w:rsid w:val="002D1266"/>
    <w:rsid w:val="002D200A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E63BC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A14A6B"/>
    <w:rsid w:val="00A45409"/>
    <w:rsid w:val="00A64A7D"/>
    <w:rsid w:val="00A75951"/>
    <w:rsid w:val="00A90E16"/>
    <w:rsid w:val="00AA2544"/>
    <w:rsid w:val="00AA3F63"/>
    <w:rsid w:val="00AD27B0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65E0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E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E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E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E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E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E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E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E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689/15</izvorni_sadrzaj>
    <derivirana_varijabla naziv="DomainObject.Predmet.Opis_1">OBUSTAVA ST 689/15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RETABL d.o.o. za trgovinu i usluge</izvorni_sadrzaj>
    <derivirana_varijabla naziv="DomainObject.Predmet.ProtustrankaFormated_1">  RETABL d.o.o. za trgovinu i usluge</derivirana_varijabla>
  </DomainObject.Predmet.ProtustrankaFormated>
  <DomainObject.Predmet.ProtustrankaFormatedOIB>
    <izvorni_sadrzaj>  RETABL d.o.o. za trgovinu i usluge, OIB 61713903990</izvorni_sadrzaj>
    <derivirana_varijabla naziv="DomainObject.Predmet.ProtustrankaFormatedOIB_1">  RETABL d.o.o. za trgovinu i usluge, OIB 61713903990</derivirana_varijabla>
  </DomainObject.Predmet.ProtustrankaFormatedOIB>
  <DomainObject.Predmet.ProtustrankaFormatedWithAdress>
    <izvorni_sadrzaj> RETABL d.o.o. za trgovinu i usluge, Petra Zoranića 11/B, 20350 Metković</izvorni_sadrzaj>
    <derivirana_varijabla naziv="DomainObject.Predmet.ProtustrankaFormatedWithAdress_1"> RETABL d.o.o. za trgovinu i usluge, Petra Zoranića 11/B, 20350 Metković</derivirana_varijabla>
  </DomainObject.Predmet.ProtustrankaFormatedWithAdress>
  <DomainObject.Predmet.ProtustrankaFormatedWithAdressOIB>
    <izvorni_sadrzaj> RETABL d.o.o. za trgovinu i usluge, OIB 61713903990, Petra Zoranića 11/B, 20350 Metković</izvorni_sadrzaj>
    <derivirana_varijabla naziv="DomainObject.Predmet.ProtustrankaFormatedWithAdressOIB_1"> RETABL d.o.o. za trgovinu i usluge, OIB 61713903990, Petra Zoranića 11/B, 20350 Metković</derivirana_varijabla>
  </DomainObject.Predmet.ProtustrankaFormatedWithAdressOIB>
  <DomainObject.Predmet.ProtustrankaWithAdress>
    <izvorni_sadrzaj>RETABL d.o.o. za trgovinu i usluge Petra Zoranića 11/B, 20350 Metković</izvorni_sadrzaj>
    <derivirana_varijabla naziv="DomainObject.Predmet.ProtustrankaWithAdress_1">RETABL d.o.o. za trgovinu i usluge Petra Zoranića 11/B, 20350 Metković</derivirana_varijabla>
  </DomainObject.Predmet.ProtustrankaWithAdress>
  <DomainObject.Predmet.ProtustrankaWithAdressOIB>
    <izvorni_sadrzaj>RETABL d.o.o. za trgovinu i usluge, OIB 61713903990, Petra Zoranića 11/B, 20350 Metković</izvorni_sadrzaj>
    <derivirana_varijabla naziv="DomainObject.Predmet.ProtustrankaWithAdressOIB_1">RETABL d.o.o. za trgovinu i usluge, OIB 61713903990, Petra Zoranića 11/B, 20350 Metković</derivirana_varijabla>
  </DomainObject.Predmet.ProtustrankaWithAdressOIB>
  <DomainObject.Predmet.ProtustrankaNazivFormated>
    <izvorni_sadrzaj>RETABL d.o.o. za trgovinu i usluge</izvorni_sadrzaj>
    <derivirana_varijabla naziv="DomainObject.Predmet.ProtustrankaNazivFormated_1">RETABL d.o.o. za trgovinu i usluge</derivirana_varijabla>
  </DomainObject.Predmet.ProtustrankaNazivFormated>
  <DomainObject.Predmet.ProtustrankaNazivFormatedOIB>
    <izvorni_sadrzaj>RETABL d.o.o. za trgovinu i usluge, OIB 61713903990</izvorni_sadrzaj>
    <derivirana_varijabla naziv="DomainObject.Predmet.ProtustrankaNazivFormatedOIB_1">RETABL d.o.o. za trgovinu i usluge, OIB 61713903990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veljače 2016.</izvorni_sadrzaj>
    <derivirana_varijabla naziv="DomainObject.Predmet.SpisIzvanSuda.DatumIzlazaSpisa_1">8. veljače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RH,Zagreb</izvorni_sadrzaj>
    <derivirana_varijabla naziv="DomainObject.Predmet.SpisIzvanSuda.LokacijaSpisa_1">VTS RH,Zagreb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rješavanje po žalbi</izvorni_sadrzaj>
    <derivirana_varijabla naziv="DomainObject.Predmet.SpisIzvanSuda.RazlogIzlaskaSpisa_1">rješavanje po žalbi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RETABL d.o.o. za trgovinu i usluge</item>
    </izvorni_sadrzaj>
    <derivirana_varijabla naziv="DomainObject.Predmet.ProtuStrankaListFormated_1">
      <item>RETABL d.o.o. za trgovinu i usluge</item>
    </derivirana_varijabla>
  </DomainObject.Predmet.ProtuStrankaListFormated>
  <DomainObject.Predmet.ProtuStrankaListFormatedOIB>
    <izvorni_sadrzaj>
      <item>RETABL d.o.o. za trgovinu i usluge, OIB 61713903990</item>
    </izvorni_sadrzaj>
    <derivirana_varijabla naziv="DomainObject.Predmet.ProtuStrankaListFormatedOIB_1">
      <item>RETABL d.o.o. za trgovinu i usluge, OIB 61713903990</item>
    </derivirana_varijabla>
  </DomainObject.Predmet.ProtuStrankaListFormatedOIB>
  <DomainObject.Predmet.ProtuStrankaListFormatedWithAdress>
    <izvorni_sadrzaj>
      <item>RETABL d.o.o. za trgovinu i usluge, Petra Zoranića 11/B, 20350 Metković</item>
    </izvorni_sadrzaj>
    <derivirana_varijabla naziv="DomainObject.Predmet.ProtuStrankaListFormatedWithAdress_1">
      <item>RETABL d.o.o. za trgovinu i usluge, Petra Zoranića 11/B, 20350 Metković</item>
    </derivirana_varijabla>
  </DomainObject.Predmet.ProtuStrankaListFormatedWithAdress>
  <DomainObject.Predmet.ProtuStrankaListFormatedWithAdressOIB>
    <izvorni_sadrzaj>
      <item>RETABL d.o.o. za trgovinu i usluge, OIB 61713903990, Petra Zoranića 11/B, 20350 Metković</item>
    </izvorni_sadrzaj>
    <derivirana_varijabla naziv="DomainObject.Predmet.ProtuStrankaListFormatedWithAdressOIB_1">
      <item>RETABL d.o.o. za trgovinu i usluge, OIB 61713903990, Petra Zoranića 11/B, 20350 Metković</item>
    </derivirana_varijabla>
  </DomainObject.Predmet.ProtuStrankaListFormatedWithAdressOIB>
  <DomainObject.Predmet.ProtuStrankaListNazivFormated>
    <izvorni_sadrzaj>
      <item>RETABL d.o.o. za trgovinu i usluge</item>
    </izvorni_sadrzaj>
    <derivirana_varijabla naziv="DomainObject.Predmet.ProtuStrankaListNazivFormated_1">
      <item>RETABL d.o.o. za trgovinu i usluge</item>
    </derivirana_varijabla>
  </DomainObject.Predmet.ProtuStrankaListNazivFormated>
  <DomainObject.Predmet.ProtuStrankaListNazivFormatedOIB>
    <izvorni_sadrzaj>
      <item>RETABL d.o.o. za trgovinu i usluge, OIB 61713903990</item>
    </izvorni_sadrzaj>
    <derivirana_varijabla naziv="DomainObject.Predmet.ProtuStrankaListNazivFormatedOIB_1">
      <item>RETABL d.o.o. za trgovinu i usluge, OIB 61713903990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RETABL d.o.o. za trgovinu i usluge</izvorni_sadrzaj>
    <derivirana_varijabla naziv="DomainObject.Predmet.ProtustrankaIDrugi_1">RETABL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RETABL d.o.o. za trgovinu i usluge, OIB 61713903990, Petra Zoranića 11/B, 20350 Metković</izvorni_sadrzaj>
    <derivirana_varijabla naziv="DomainObject.Predmet.ProtustrankaIDrugiAdressOIB_1">RETABL d.o.o. za trgovinu i usluge, OIB 61713903990, Petra Zoranića 11/B,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RETABL d.o.o. za trgovinu i usluge</item>
      <item>FINA, RC Split, Podružnica Dubrovnik</item>
    </izvorni_sadrzaj>
    <derivirana_varijabla naziv="DomainObject.Predmet.SudioniciListNaziv_1">
      <item>RETABL d.o.o. za trgovinu i usluge</item>
      <item>FINA, RC Split, Podružnica Dubrovnik</item>
    </derivirana_varijabla>
  </DomainObject.Predmet.SudioniciListNaziv>
  <DomainObject.Predmet.SudioniciListAdressOIB>
    <izvorni_sadrzaj>
      <item>RETABL d.o.o. za trgovinu i usluge, OIB 61713903990, Petra Zoranića 11/B,20350 Metković</item>
      <item>FINA, RC Split, Podružnica Dubrovnik, OIB 85821130368, Vukovarska 2,20000 Dubrovnik</item>
    </izvorni_sadrzaj>
    <derivirana_varijabla naziv="DomainObject.Predmet.SudioniciListAdressOIB_1">
      <item>RETABL d.o.o. za trgovinu i usluge, OIB 61713903990, Petra Zoranića 11/B,20350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61713903990</item>
      <item>, OIB 85821130368</item>
    </izvorni_sadrzaj>
    <derivirana_varijabla naziv="DomainObject.Predmet.SudioniciListNazivOIB_1">
      <item>, OIB 61713903990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111</properties:Words>
  <properties:Characters>538</properties:Characters>
  <properties:Lines>42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2016-02-16T09:38:00Z</dcterms:created>
  <dc:creator>RH-TDU</dc:creator>
  <cp:lastModifiedBy>Mara Marčinko</cp:lastModifiedBy>
  <cp:lastPrinted>2016-01-13T12:26:00Z</cp:lastPrinted>
  <dcterms:modified xmlns:xsi="http://www.w3.org/2001/XMLSchema-instance" xsi:type="dcterms:W3CDTF">2016-02-16T09:43:00Z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