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41a7" w14:paraId="3a341a7" w:rsidRDefault="004F1129" w:rsidP="00A45EAD" w:rsidR="004F112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1129" w:rsidP="00210E4E" w:rsidR="004F1129" w:rsidRPr="004F1129">
      <w:pPr>
        <w:spacing w:lineRule="auto" w:line="240" w:after="0"/>
        <w:rPr>
          <w:rFonts w:cs="Times New Roman" w:hAnsi="Times New Roman" w:ascii="Times New Roman"/>
        </w:rPr>
      </w:pPr>
      <w:r w:rsidRPr="004F1129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4F1129" w:rsidP="00210E4E" w:rsidR="004F1129" w:rsidRPr="004F1129">
      <w:pPr>
        <w:spacing w:lineRule="auto" w:line="240" w:after="0"/>
        <w:rPr>
          <w:rFonts w:cs="Times New Roman" w:hAnsi="Times New Roman" w:ascii="Times New Roman"/>
        </w:rPr>
      </w:pPr>
      <w:r w:rsidRPr="004F1129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4F1129" w:rsidP="00A45EAD" w:rsidR="004F1129" w:rsidRPr="004F1129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4F1129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AC14D6" w:rsidR="000222A9" w:rsidRPr="0037330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373300">
        <w:rPr>
          <w:rFonts w:cs="Times New Roman" w:hAnsi="Times New Roman" w:ascii="Times New Roman"/>
          <w:sz w:val="24"/>
          <w:szCs w:val="24"/>
        </w:rPr>
        <w:t xml:space="preserve"> </w:t>
      </w:r>
      <w:r w:rsidR="00AC14D6" w:rsidRPr="00AC14D6">
        <w:rPr>
          <w:rFonts w:cs="Times New Roman" w:hAnsi="Times New Roman" w:ascii="Times New Roman"/>
          <w:sz w:val="24"/>
          <w:szCs w:val="24"/>
        </w:rPr>
        <w:t>AGENCIJA CARE jednostavno društvo s ograničenom djelatnošću za uslužne djelatnosti i turistička agencija (Grad Opatija), Andrije Štangera 40, MBS: 040294794, OIB: 34754436939</w:t>
      </w:r>
      <w:r w:rsidRPr="002703AC">
        <w:rPr>
          <w:rFonts w:cs="Times New Roman" w:hAnsi="Times New Roman" w:ascii="Times New Roman"/>
          <w:sz w:val="24"/>
          <w:szCs w:val="24"/>
        </w:rPr>
        <w:t xml:space="preserve">, dana </w:t>
      </w:r>
      <w:r w:rsidR="00A04078" w:rsidRPr="002703AC">
        <w:rPr>
          <w:rFonts w:cs="Times New Roman" w:hAnsi="Times New Roman" w:ascii="Times New Roman"/>
          <w:sz w:val="24"/>
          <w:szCs w:val="24"/>
        </w:rPr>
        <w:t>2</w:t>
      </w:r>
      <w:r w:rsidR="006F2331" w:rsidRPr="002703AC">
        <w:rPr>
          <w:rFonts w:cs="Times New Roman" w:hAnsi="Times New Roman" w:ascii="Times New Roman"/>
          <w:sz w:val="24"/>
          <w:szCs w:val="24"/>
        </w:rPr>
        <w:t>7</w:t>
      </w:r>
      <w:r w:rsidR="00A04078" w:rsidRPr="002703AC">
        <w:rPr>
          <w:rFonts w:cs="Times New Roman" w:hAnsi="Times New Roman" w:ascii="Times New Roman"/>
          <w:sz w:val="24"/>
          <w:szCs w:val="24"/>
        </w:rPr>
        <w:t>. prosinca</w:t>
      </w:r>
      <w:r w:rsidR="001F0BA3" w:rsidRPr="002703AC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A7DC4" w:rsidP="00EA7DC4" w:rsidR="00EA7DC4" w:rsidRPr="00A04078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1F4EE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AC14D6">
        <w:rPr>
          <w:rFonts w:cs="Times New Roman" w:hAnsi="Times New Roman" w:ascii="Times New Roman"/>
          <w:sz w:val="24"/>
          <w:szCs w:val="24"/>
        </w:rPr>
        <w:t xml:space="preserve"> </w:t>
      </w:r>
      <w:r w:rsidR="00AC14D6" w:rsidRPr="00AC14D6">
        <w:rPr>
          <w:rFonts w:cs="Times New Roman" w:hAnsi="Times New Roman" w:ascii="Times New Roman"/>
          <w:sz w:val="24"/>
          <w:szCs w:val="24"/>
        </w:rPr>
        <w:t>AGENCIJA CARE jednostavno društvo s ograničenom djelatnošću za uslužne djelatnosti i turistička agencija (Grad Opatija), Andrije Štangera 40, MBS: 040294794, OIB: 34754436939</w:t>
      </w:r>
      <w:r w:rsidR="006F2331" w:rsidRPr="002703AC">
        <w:rPr>
          <w:rFonts w:cs="Times New Roman" w:hAnsi="Times New Roman" w:ascii="Times New Roman"/>
          <w:sz w:val="24"/>
          <w:szCs w:val="24"/>
        </w:rPr>
        <w:t>.</w:t>
      </w:r>
      <w:r w:rsidRPr="003B24C2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04078" w:rsidRPr="002703AC">
        <w:rPr>
          <w:rFonts w:cs="Times New Roman" w:hAnsi="Times New Roman" w:ascii="Times New Roman"/>
          <w:sz w:val="24"/>
          <w:szCs w:val="24"/>
        </w:rPr>
        <w:t>2</w:t>
      </w:r>
      <w:r w:rsidR="006F2331" w:rsidRPr="002703AC">
        <w:rPr>
          <w:rFonts w:cs="Times New Roman" w:hAnsi="Times New Roman" w:ascii="Times New Roman"/>
          <w:sz w:val="24"/>
          <w:szCs w:val="24"/>
        </w:rPr>
        <w:t>7</w:t>
      </w:r>
      <w:r w:rsidR="00A04078" w:rsidRPr="002703AC">
        <w:rPr>
          <w:rFonts w:cs="Times New Roman" w:hAnsi="Times New Roman" w:ascii="Times New Roman"/>
          <w:sz w:val="24"/>
          <w:szCs w:val="24"/>
        </w:rPr>
        <w:t>. prosinca</w:t>
      </w:r>
      <w:r w:rsidR="001F0BA3" w:rsidRPr="002703AC">
        <w:rPr>
          <w:rFonts w:cs="Times New Roman" w:hAnsi="Times New Roman" w:ascii="Times New Roman"/>
          <w:sz w:val="24"/>
          <w:szCs w:val="24"/>
        </w:rPr>
        <w:t xml:space="preserve"> 2018</w:t>
      </w:r>
      <w:r w:rsidRPr="002703AC">
        <w:rPr>
          <w:rFonts w:cs="Times New Roman" w:hAnsi="Times New Roman" w:ascii="Times New Roman"/>
          <w:sz w:val="24"/>
          <w:szCs w:val="24"/>
        </w:rPr>
        <w:t xml:space="preserve">. u </w:t>
      </w:r>
      <w:r w:rsidR="00373300">
        <w:rPr>
          <w:rFonts w:cs="Times New Roman" w:hAnsi="Times New Roman" w:ascii="Times New Roman"/>
          <w:sz w:val="24"/>
          <w:szCs w:val="24"/>
        </w:rPr>
        <w:t>11:</w:t>
      </w:r>
      <w:r w:rsidR="00211447">
        <w:rPr>
          <w:rFonts w:cs="Times New Roman" w:hAnsi="Times New Roman" w:ascii="Times New Roman"/>
          <w:sz w:val="24"/>
          <w:szCs w:val="24"/>
        </w:rPr>
        <w:t>50</w:t>
      </w:r>
      <w:r w:rsidRPr="002703AC">
        <w:rPr>
          <w:rFonts w:cs="Times New Roman" w:hAnsi="Times New Roman" w:ascii="Times New Roman"/>
          <w:sz w:val="24"/>
          <w:szCs w:val="24"/>
        </w:rPr>
        <w:t xml:space="preserve"> sati</w:t>
      </w:r>
      <w:r w:rsidRPr="003B24C2">
        <w:rPr>
          <w:rFonts w:cs="Times New Roman" w:hAnsi="Times New Roman" w:ascii="Times New Roman"/>
          <w:sz w:val="24"/>
          <w:szCs w:val="24"/>
        </w:rPr>
        <w:t>,</w:t>
      </w:r>
      <w:r w:rsidRPr="000222A9">
        <w:rPr>
          <w:rFonts w:cs="Times New Roman" w:hAnsi="Times New Roman" w:ascii="Times New Roman"/>
          <w:sz w:val="24"/>
          <w:szCs w:val="24"/>
        </w:rPr>
        <w:t xml:space="preserve">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211447" w:rsidRPr="00211447">
        <w:rPr>
          <w:rFonts w:cs="Times New Roman" w:hAnsi="Times New Roman" w:ascii="Times New Roman"/>
          <w:sz w:val="24"/>
          <w:szCs w:val="24"/>
        </w:rPr>
        <w:t>Marko Žunić iz Rijeke, Prolaz M. K. Kozulić 2, 18, OIB: 49744010088.</w:t>
      </w:r>
    </w:p>
    <w:p w:rsidRDefault="00211447" w:rsidP="000222A9" w:rsidR="00211447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2703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373300">
        <w:rPr>
          <w:rFonts w:cs="Times New Roman" w:hAnsi="Times New Roman" w:ascii="Times New Roman"/>
          <w:sz w:val="24"/>
          <w:szCs w:val="24"/>
        </w:rPr>
        <w:t xml:space="preserve"> </w:t>
      </w:r>
      <w:r w:rsidR="00AC14D6" w:rsidRPr="00AC14D6">
        <w:rPr>
          <w:rFonts w:cs="Times New Roman" w:hAnsi="Times New Roman" w:ascii="Times New Roman"/>
          <w:sz w:val="24"/>
          <w:szCs w:val="24"/>
        </w:rPr>
        <w:t>AGENCIJA CARE jednostavno društvo s ograničenom djelatnošću za uslužne djelatnosti i turistička agencija (Grad Opatija), Andrije Štangera 40, MBS: 040294794, OIB: 34754436939</w:t>
      </w:r>
      <w:r w:rsidR="00AC14D6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AC14D6" w:rsidRPr="00AC14D6">
        <w:t xml:space="preserve"> </w:t>
      </w:r>
      <w:r w:rsidR="00AC14D6" w:rsidRPr="00AC14D6">
        <w:rPr>
          <w:rFonts w:cs="Times New Roman" w:hAnsi="Times New Roman" w:ascii="Times New Roman"/>
          <w:sz w:val="24"/>
          <w:szCs w:val="24"/>
        </w:rPr>
        <w:t>AGENCIJA CARE jednostavno društvo s ograničenom djelatnošću za uslužne djelatnosti i turistička agencija (Grad Opatija), Andrije Štangera 40, MBS: 040294794, OIB: 34754436939</w:t>
      </w:r>
      <w:r w:rsidRPr="002703AC">
        <w:rPr>
          <w:rFonts w:cs="Times New Roman" w:hAnsi="Times New Roman" w:ascii="Times New Roman"/>
          <w:sz w:val="24"/>
          <w:szCs w:val="24"/>
        </w:rPr>
        <w:t xml:space="preserve">.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AC14D6">
        <w:rPr>
          <w:rFonts w:cs="Times New Roman" w:eastAsia="Times New Roman" w:hAnsi="Times New Roman" w:ascii="Times New Roman"/>
          <w:sz w:val="24"/>
          <w:szCs w:val="24"/>
          <w:lang w:eastAsia="hr-HR"/>
        </w:rPr>
        <w:t>6.659,69</w:t>
      </w:r>
      <w:r w:rsidR="003733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B24C2">
        <w:rPr>
          <w:rFonts w:cs="Times New Roman" w:eastAsia="Times New Roman" w:hAnsi="Times New Roman" w:ascii="Times New Roman"/>
          <w:sz w:val="24"/>
          <w:szCs w:val="24"/>
          <w:lang w:eastAsia="hr-HR"/>
        </w:rPr>
        <w:t>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1F0BA3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</w:t>
      </w:r>
      <w:r w:rsidRPr="00F57C10">
        <w:rPr>
          <w:rFonts w:cs="Times New Roman" w:hAnsi="Times New Roman" w:ascii="Times New Roman"/>
          <w:sz w:val="24"/>
          <w:szCs w:val="24"/>
        </w:rPr>
        <w:t>(</w:t>
      </w:r>
      <w:r w:rsidRPr="002703AC">
        <w:rPr>
          <w:rFonts w:cs="Times New Roman" w:hAnsi="Times New Roman" w:ascii="Times New Roman"/>
          <w:sz w:val="24"/>
          <w:szCs w:val="24"/>
        </w:rPr>
        <w:t>na listu</w:t>
      </w:r>
      <w:r w:rsidR="00520484" w:rsidRPr="002703AC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2703AC">
        <w:rPr>
          <w:rFonts w:cs="Times New Roman" w:hAnsi="Times New Roman" w:ascii="Times New Roman"/>
          <w:sz w:val="24"/>
          <w:szCs w:val="24"/>
        </w:rPr>
        <w:t>2</w:t>
      </w:r>
      <w:r w:rsidRPr="002703AC">
        <w:rPr>
          <w:rFonts w:cs="Times New Roman" w:hAnsi="Times New Roman" w:ascii="Times New Roman"/>
          <w:sz w:val="24"/>
          <w:szCs w:val="24"/>
        </w:rPr>
        <w:t xml:space="preserve"> </w:t>
      </w:r>
      <w:r w:rsidR="00373300">
        <w:rPr>
          <w:rFonts w:cs="Times New Roman" w:hAnsi="Times New Roman" w:ascii="Times New Roman"/>
          <w:sz w:val="24"/>
          <w:szCs w:val="24"/>
        </w:rPr>
        <w:t xml:space="preserve">i 3 </w:t>
      </w:r>
      <w:r w:rsidRPr="002703AC">
        <w:rPr>
          <w:rFonts w:cs="Times New Roman" w:hAnsi="Times New Roman" w:ascii="Times New Roman"/>
          <w:sz w:val="24"/>
          <w:szCs w:val="24"/>
        </w:rPr>
        <w:t>spisa</w:t>
      </w:r>
      <w:r w:rsidRPr="00F57C10">
        <w:rPr>
          <w:rFonts w:cs="Times New Roman" w:hAnsi="Times New Roman" w:ascii="Times New Roman"/>
          <w:sz w:val="24"/>
          <w:szCs w:val="24"/>
        </w:rPr>
        <w:t>),</w:t>
      </w:r>
      <w:r w:rsidRPr="000222A9">
        <w:rPr>
          <w:rFonts w:cs="Times New Roman" w:hAnsi="Times New Roman" w:ascii="Times New Roman"/>
          <w:sz w:val="24"/>
          <w:szCs w:val="24"/>
        </w:rPr>
        <w:t xml:space="preserve"> sud je utvrdio da nisu ispunjene pretpostavke za pokretanje drugog postupka radi brisanja iz sudskoga registra, a uvidom u potvrdu Hrvatskog zavoda za mirovinsko osiguranje (na listu </w:t>
      </w:r>
      <w:r w:rsidR="00373300">
        <w:rPr>
          <w:rFonts w:cs="Times New Roman" w:hAnsi="Times New Roman" w:ascii="Times New Roman"/>
          <w:sz w:val="24"/>
          <w:szCs w:val="24"/>
        </w:rPr>
        <w:t>5</w:t>
      </w:r>
      <w:r w:rsidRPr="00A0407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F57C10">
        <w:rPr>
          <w:rFonts w:cs="Times New Roman" w:hAnsi="Times New Roman" w:ascii="Times New Roman"/>
          <w:sz w:val="24"/>
          <w:szCs w:val="24"/>
        </w:rPr>
        <w:t>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EA7DC4" w:rsidRPr="00F57C10">
        <w:rPr>
          <w:rFonts w:cs="Times New Roman" w:hAnsi="Times New Roman" w:ascii="Times New Roman"/>
          <w:sz w:val="24"/>
          <w:szCs w:val="24"/>
        </w:rPr>
        <w:t>nema zaposlenih osoba</w:t>
      </w:r>
      <w:r w:rsidRPr="00F57C10">
        <w:rPr>
          <w:rFonts w:cs="Times New Roman" w:hAnsi="Times New Roman" w:ascii="Times New Roman"/>
          <w:sz w:val="24"/>
          <w:szCs w:val="24"/>
        </w:rPr>
        <w:t>.</w:t>
      </w:r>
      <w:r w:rsidRPr="001F0BA3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AC14D6">
        <w:rPr>
          <w:rFonts w:cs="Times New Roman" w:hAnsi="Times New Roman" w:ascii="Times New Roman"/>
          <w:sz w:val="24"/>
          <w:szCs w:val="24"/>
        </w:rPr>
        <w:t>18. lipnja</w:t>
      </w:r>
      <w:r w:rsidR="006F2331" w:rsidRPr="002703AC">
        <w:rPr>
          <w:rFonts w:cs="Times New Roman" w:hAnsi="Times New Roman" w:ascii="Times New Roman"/>
          <w:sz w:val="24"/>
          <w:szCs w:val="24"/>
        </w:rPr>
        <w:t xml:space="preserve"> </w:t>
      </w:r>
      <w:r w:rsidR="001F0BA3" w:rsidRPr="002703AC">
        <w:rPr>
          <w:rFonts w:cs="Times New Roman" w:hAnsi="Times New Roman" w:ascii="Times New Roman"/>
          <w:sz w:val="24"/>
          <w:szCs w:val="24"/>
        </w:rPr>
        <w:t>2018</w:t>
      </w:r>
      <w:r w:rsidRPr="003B24C2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703AC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0222A9"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A04078" w:rsidRPr="002703AC">
        <w:rPr>
          <w:rFonts w:cs="Times New Roman" w:hAnsi="Times New Roman" w:ascii="Times New Roman"/>
          <w:sz w:val="24"/>
          <w:szCs w:val="24"/>
        </w:rPr>
        <w:t>2</w:t>
      </w:r>
      <w:r w:rsidR="006F2331" w:rsidRPr="002703AC">
        <w:rPr>
          <w:rFonts w:cs="Times New Roman" w:hAnsi="Times New Roman" w:ascii="Times New Roman"/>
          <w:sz w:val="24"/>
          <w:szCs w:val="24"/>
        </w:rPr>
        <w:t>7</w:t>
      </w:r>
      <w:r w:rsidR="00A04078" w:rsidRPr="002703AC">
        <w:rPr>
          <w:rFonts w:cs="Times New Roman" w:hAnsi="Times New Roman" w:ascii="Times New Roman"/>
          <w:sz w:val="24"/>
          <w:szCs w:val="24"/>
        </w:rPr>
        <w:t>. prosinca</w:t>
      </w:r>
      <w:r w:rsidR="00A04078">
        <w:rPr>
          <w:rFonts w:cs="Times New Roman" w:hAnsi="Times New Roman" w:ascii="Times New Roman"/>
          <w:sz w:val="24"/>
          <w:szCs w:val="24"/>
        </w:rPr>
        <w:t xml:space="preserve"> </w:t>
      </w:r>
      <w:r w:rsidR="001F0BA3">
        <w:rPr>
          <w:rFonts w:cs="Times New Roman" w:hAnsi="Times New Roman" w:ascii="Times New Roman"/>
          <w:sz w:val="24"/>
          <w:szCs w:val="24"/>
        </w:rPr>
        <w:t>2018.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10"/>
      <w:footerReference w:type="default" r:id="rId11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580" w:rsidP="000222A9" w:rsidR="00D54580">
      <w:pPr>
        <w:spacing w:lineRule="auto" w:line="240" w:after="0"/>
      </w:pPr>
      <w:r>
        <w:separator/>
      </w:r>
    </w:p>
  </w:endnote>
  <w:endnote w:id="0" w:type="continuationSeparator">
    <w:p w:rsidRDefault="00D54580" w:rsidP="000222A9" w:rsidR="00D545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129">
          <w:rPr>
            <w:noProof/>
          </w:rPr>
          <w:t>1</w:t>
        </w:r>
        <w:r>
          <w:fldChar w:fldCharType="end"/>
        </w:r>
      </w:p>
    </w:sdtContent>
  </w:sdt>
  <w:p w:rsidRDefault="004F1129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580" w:rsidP="000222A9" w:rsidR="00D54580">
      <w:pPr>
        <w:spacing w:lineRule="auto" w:line="240" w:after="0"/>
      </w:pPr>
      <w:r>
        <w:separator/>
      </w:r>
    </w:p>
  </w:footnote>
  <w:footnote w:id="0" w:type="continuationSeparator">
    <w:p w:rsidRDefault="00D54580" w:rsidP="000222A9" w:rsidR="00D545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3B24C2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B24C2">
      <w:rPr>
        <w:rFonts w:cs="Times New Roman" w:hAnsi="Times New Roman" w:ascii="Times New Roman"/>
        <w:sz w:val="24"/>
        <w:szCs w:val="24"/>
      </w:rPr>
      <w:t>Posl. br. 1</w:t>
    </w:r>
    <w:r w:rsidR="000222A9" w:rsidRPr="003B24C2">
      <w:rPr>
        <w:rFonts w:cs="Times New Roman" w:hAnsi="Times New Roman" w:ascii="Times New Roman"/>
        <w:sz w:val="24"/>
        <w:szCs w:val="24"/>
      </w:rPr>
      <w:t>1</w:t>
    </w:r>
    <w:r w:rsidRPr="003B24C2">
      <w:rPr>
        <w:rFonts w:cs="Times New Roman" w:hAnsi="Times New Roman" w:ascii="Times New Roman"/>
        <w:sz w:val="24"/>
        <w:szCs w:val="24"/>
      </w:rPr>
      <w:t xml:space="preserve"> St-</w:t>
    </w:r>
    <w:r w:rsidR="00AC14D6">
      <w:rPr>
        <w:rFonts w:cs="Times New Roman" w:hAnsi="Times New Roman" w:ascii="Times New Roman"/>
        <w:sz w:val="24"/>
        <w:szCs w:val="24"/>
      </w:rPr>
      <w:t>306/2018-9</w:t>
    </w:r>
  </w:p>
  <w:p w:rsidRDefault="004F1129" w:rsidP="00C2277B" w:rsidR="00C2277B" w:rsidRPr="003B24C2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10361"/>
    <w:rsid w:val="000222A9"/>
    <w:rsid w:val="000B0B82"/>
    <w:rsid w:val="00136B9B"/>
    <w:rsid w:val="00143A8E"/>
    <w:rsid w:val="001B5844"/>
    <w:rsid w:val="001B6EF6"/>
    <w:rsid w:val="001D2A19"/>
    <w:rsid w:val="001E1C5E"/>
    <w:rsid w:val="001F0BA3"/>
    <w:rsid w:val="001F4EE2"/>
    <w:rsid w:val="00210591"/>
    <w:rsid w:val="00211447"/>
    <w:rsid w:val="00214F33"/>
    <w:rsid w:val="002703AC"/>
    <w:rsid w:val="002B6D51"/>
    <w:rsid w:val="00327700"/>
    <w:rsid w:val="00373300"/>
    <w:rsid w:val="003B24C2"/>
    <w:rsid w:val="0046057B"/>
    <w:rsid w:val="00481693"/>
    <w:rsid w:val="004A4D26"/>
    <w:rsid w:val="004A68DC"/>
    <w:rsid w:val="004F0943"/>
    <w:rsid w:val="004F1129"/>
    <w:rsid w:val="00503778"/>
    <w:rsid w:val="00517984"/>
    <w:rsid w:val="00520484"/>
    <w:rsid w:val="005547D3"/>
    <w:rsid w:val="00577661"/>
    <w:rsid w:val="005C2282"/>
    <w:rsid w:val="005C4A9F"/>
    <w:rsid w:val="005E468B"/>
    <w:rsid w:val="006044AA"/>
    <w:rsid w:val="00613B49"/>
    <w:rsid w:val="00621779"/>
    <w:rsid w:val="006A05D0"/>
    <w:rsid w:val="006F2331"/>
    <w:rsid w:val="00703EB8"/>
    <w:rsid w:val="007079FA"/>
    <w:rsid w:val="007141A2"/>
    <w:rsid w:val="00761EFD"/>
    <w:rsid w:val="00765FDA"/>
    <w:rsid w:val="00776423"/>
    <w:rsid w:val="00785C5B"/>
    <w:rsid w:val="007C5886"/>
    <w:rsid w:val="007C6241"/>
    <w:rsid w:val="007F5F7E"/>
    <w:rsid w:val="00893A5D"/>
    <w:rsid w:val="008F54A1"/>
    <w:rsid w:val="00935C41"/>
    <w:rsid w:val="00A04078"/>
    <w:rsid w:val="00A11B53"/>
    <w:rsid w:val="00A76416"/>
    <w:rsid w:val="00A858B9"/>
    <w:rsid w:val="00AC14D6"/>
    <w:rsid w:val="00B20BFF"/>
    <w:rsid w:val="00B62E34"/>
    <w:rsid w:val="00B73C7F"/>
    <w:rsid w:val="00BA44C4"/>
    <w:rsid w:val="00C25228"/>
    <w:rsid w:val="00C4149D"/>
    <w:rsid w:val="00C51555"/>
    <w:rsid w:val="00CE4F3F"/>
    <w:rsid w:val="00D043A0"/>
    <w:rsid w:val="00D54580"/>
    <w:rsid w:val="00D94425"/>
    <w:rsid w:val="00D9628B"/>
    <w:rsid w:val="00E44ECD"/>
    <w:rsid w:val="00EA7DC4"/>
    <w:rsid w:val="00EC101F"/>
    <w:rsid w:val="00EE2372"/>
    <w:rsid w:val="00F52919"/>
    <w:rsid w:val="00F57C10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64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4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42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4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4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64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4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42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4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4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St-306/2018-9</izvorni_sadrzaj>
    <derivirana_varijabla naziv="DomainObject.Oznaka_1">St-306/2018-9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St-306/2018</izvorni_sadrzaj>
    <derivirana_varijabla naziv="DomainObject.Predmet.OznakaBroj_1">St-306/2018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AGENCIJA CARE j.d.o.o.</izvorni_sadrzaj>
    <derivirana_varijabla naziv="DomainObject.Predmet.ProtustrankaFormated_1">  AGENCIJA CARE j.d.o.o.</derivirana_varijabla>
  </DomainObject.Predmet.ProtustrankaFormated>
  <DomainObject.Predmet.ProtustrankaFormatedOIB>
    <izvorni_sadrzaj>  AGENCIJA CARE j.d.o.o., OIB 34754436939</izvorni_sadrzaj>
    <derivirana_varijabla naziv="DomainObject.Predmet.ProtustrankaFormatedOIB_1">  AGENCIJA CARE j.d.o.o., OIB 34754436939</derivirana_varijabla>
  </DomainObject.Predmet.ProtustrankaFormatedOIB>
  <DomainObject.Predmet.ProtustrankaFormatedWithAdress>
    <izvorni_sadrzaj> AGENCIJA CARE j.d.o.o., Andrije Štangera 40, 51410 Opatija</izvorni_sadrzaj>
    <derivirana_varijabla naziv="DomainObject.Predmet.ProtustrankaFormatedWithAdress_1"> AGENCIJA CARE j.d.o.o., Andrije Štangera 40, 51410 Opatija</derivirana_varijabla>
  </DomainObject.Predmet.ProtustrankaFormatedWithAdress>
  <DomainObject.Predmet.ProtustrankaFormatedWithAdressOIB>
    <izvorni_sadrzaj> AGENCIJA CARE j.d.o.o., OIB 34754436939, Andrije Štangera 40, 51410 Opatija</izvorni_sadrzaj>
    <derivirana_varijabla naziv="DomainObject.Predmet.ProtustrankaFormatedWithAdressOIB_1"> AGENCIJA CARE j.d.o.o., OIB 34754436939, Andrije Štangera 40, 51410 Opatija</derivirana_varijabla>
  </DomainObject.Predmet.ProtustrankaFormatedWithAdressOIB>
  <DomainObject.Predmet.ProtustrankaWithAdress>
    <izvorni_sadrzaj>AGENCIJA CARE j.d.o.o. Andrije Štangera 40, 51410 Opatija</izvorni_sadrzaj>
    <derivirana_varijabla naziv="DomainObject.Predmet.ProtustrankaWithAdress_1">AGENCIJA CARE j.d.o.o. Andrije Štangera 40, 51410 Opatija</derivirana_varijabla>
  </DomainObject.Predmet.ProtustrankaWithAdress>
  <DomainObject.Predmet.ProtustrankaWithAdressOIB>
    <izvorni_sadrzaj>AGENCIJA CARE j.d.o.o., OIB 34754436939, Andrije Štangera 40, 51410 Opatija</izvorni_sadrzaj>
    <derivirana_varijabla naziv="DomainObject.Predmet.ProtustrankaWithAdressOIB_1">AGENCIJA CARE j.d.o.o., OIB 34754436939, Andrije Štangera 40, 51410 Opatija</derivirana_varijabla>
  </DomainObject.Predmet.ProtustrankaWithAdressOIB>
  <DomainObject.Predmet.ProtustrankaNazivFormated>
    <izvorni_sadrzaj>AGENCIJA CARE j.d.o.o.</izvorni_sadrzaj>
    <derivirana_varijabla naziv="DomainObject.Predmet.ProtustrankaNazivFormated_1">AGENCIJA CARE j.d.o.o.</derivirana_varijabla>
  </DomainObject.Predmet.ProtustrankaNazivFormated>
  <DomainObject.Predmet.ProtustrankaNazivFormatedOIB>
    <izvorni_sadrzaj>AGENCIJA CARE j.d.o.o., OIB 34754436939</izvorni_sadrzaj>
    <derivirana_varijabla naziv="DomainObject.Predmet.ProtustrankaNazivFormatedOIB_1">AGENCIJA CARE j.d.o.o., OIB 34754436939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AGENCIJA CARE j.d.o.o.</item>
    </izvorni_sadrzaj>
    <derivirana_varijabla naziv="DomainObject.Predmet.ProtuStrankaListFormated_1">
      <item>AGENCIJA CARE j.d.o.o.</item>
    </derivirana_varijabla>
  </DomainObject.Predmet.ProtuStrankaListFormated>
  <DomainObject.Predmet.ProtuStrankaListFormatedOIB>
    <izvorni_sadrzaj>
      <item>AGENCIJA CARE j.d.o.o., OIB 34754436939</item>
    </izvorni_sadrzaj>
    <derivirana_varijabla naziv="DomainObject.Predmet.ProtuStrankaListFormatedOIB_1">
      <item>AGENCIJA CARE j.d.o.o., OIB 34754436939</item>
    </derivirana_varijabla>
  </DomainObject.Predmet.ProtuStrankaListFormatedOIB>
  <DomainObject.Predmet.ProtuStrankaListFormatedWithAdress>
    <izvorni_sadrzaj>
      <item>AGENCIJA CARE j.d.o.o., Andrije Štangera 40, 51410 Opatija</item>
    </izvorni_sadrzaj>
    <derivirana_varijabla naziv="DomainObject.Predmet.ProtuStrankaListFormatedWithAdress_1">
      <item>AGENCIJA CARE j.d.o.o., Andrije Štangera 40, 51410 Opatija</item>
    </derivirana_varijabla>
  </DomainObject.Predmet.ProtuStrankaListFormatedWithAdress>
  <DomainObject.Predmet.ProtuStrankaListFormatedWithAdressOIB>
    <izvorni_sadrzaj>
      <item>AGENCIJA CARE j.d.o.o., OIB 34754436939, Andrije Štangera 40, 51410 Opatija</item>
    </izvorni_sadrzaj>
    <derivirana_varijabla naziv="DomainObject.Predmet.ProtuStrankaListFormatedWithAdressOIB_1">
      <item>AGENCIJA CARE j.d.o.o., OIB 34754436939, Andrije Štangera 40, 51410 Opatija</item>
    </derivirana_varijabla>
  </DomainObject.Predmet.ProtuStrankaListFormatedWithAdressOIB>
  <DomainObject.Predmet.ProtuStrankaListNazivFormated>
    <izvorni_sadrzaj>
      <item>AGENCIJA CARE j.d.o.o.</item>
    </izvorni_sadrzaj>
    <derivirana_varijabla naziv="DomainObject.Predmet.ProtuStrankaListNazivFormated_1">
      <item>AGENCIJA CARE j.d.o.o.</item>
    </derivirana_varijabla>
  </DomainObject.Predmet.ProtuStrankaListNazivFormated>
  <DomainObject.Predmet.ProtuStrankaListNazivFormatedOIB>
    <izvorni_sadrzaj>
      <item>AGENCIJA CARE j.d.o.o., OIB 34754436939</item>
    </izvorni_sadrzaj>
    <derivirana_varijabla naziv="DomainObject.Predmet.ProtuStrankaListNazivFormatedOIB_1">
      <item>AGENCIJA CARE j.d.o.o., OIB 34754436939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>St-306/2018-9</izvorni_sadrzaj>
    <derivirana_varijabla naziv="DomainObject.PoslovniBrojDokumenta_1">St-306/2018-9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AGENCIJA CARE j.d.o.o.</izvorni_sadrzaj>
    <derivirana_varijabla naziv="DomainObject.Predmet.ProtustrankaIDrugi_1">AGENCIJA CARE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AGENCIJA CARE j.d.o.o., OIB 34754436939, Andrije Štangera 40, 51410 Opatija</izvorni_sadrzaj>
    <derivirana_varijabla naziv="DomainObject.Predmet.ProtustrankaIDrugiAdressOIB_1">AGENCIJA CARE j.d.o.o., OIB 34754436939, Andrije Štangera 40,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AGENCIJA CARE j.d.o.o.</item>
    </izvorni_sadrzaj>
    <derivirana_varijabla naziv="DomainObject.Predmet.SudioniciListNaziv_1">
      <item>FINA  Rijeka</item>
      <item>AGENCIJA CARE j.d.o.o.</item>
    </derivirana_varijabla>
  </DomainObject.Predmet.SudioniciListNaziv>
  <DomainObject.Predmet.SudioniciListAdressOIB>
    <izvorni_sadrzaj>
      <item>FINA  Rijeka, OIB 85821130368, Frana Kurelca 8,51000 Rijeka</item>
      <item>AGENCIJA CARE j.d.o.o., OIB 34754436939, Andrije Štangera 40,51410 Opatija</item>
    </izvorni_sadrzaj>
    <derivirana_varijabla naziv="DomainObject.Predmet.SudioniciListAdressOIB_1">
      <item>FINA  Rijeka, OIB 85821130368, Frana Kurelca 8,51000 Rijeka</item>
      <item>AGENCIJA CARE j.d.o.o., OIB 34754436939, Andrije Štangera 40,51410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34754436939</item>
    </izvorni_sadrzaj>
    <derivirana_varijabla naziv="DomainObject.Predmet.SudioniciListNazivOIB_1">
      <item>, OIB 85821130368</item>
      <item>, OIB 34754436939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lipnja 2018.</izvorni_sadrzaj>
    <derivirana_varijabla naziv="DomainObject.PredzadnjaOdlukaIzPredmeta.DatumDonosenjaOdluke_1">18. lipnja 2018.</derivirana_varijabla>
  </DomainObject.PredzadnjaOdlukaIzPredmeta.DatumDonosenjaOdluke>
  <DomainObject.PredzadnjaOdlukaIzPredmeta.Oznaka>
    <izvorni_sadrzaj>St-306/2018-5</izvorni_sadrzaj>
    <derivirana_varijabla naziv="DomainObject.PredzadnjaOdlukaIzPredmeta.Oznaka_1">St-306/2018-5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032318-5044-4123-8203-6140225ED6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685</properties:Words>
  <properties:Characters>3761</properties:Characters>
  <properties:Lines>101</properties:Lines>
  <properties:Paragraphs>23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2018-12-21T14:40:00Z</dcterms:created>
  <dc:creator>Timjana Baričević</dc:creator>
  <cp:lastModifiedBy>Timjana Baričević</cp:lastModifiedBy>
  <cp:lastPrinted>2018-12-27T10:24:00Z</cp:lastPrinted>
  <dcterms:modified xmlns:xsi="http://www.w3.org/2001/XMLSchema-instance" xsi:type="dcterms:W3CDTF">2018-12-27T10:26:00Z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St-306/2018-9 / Odluka - Rješenje o otvaranju i zaključenju skraćenog stečajnog postupka (otvaranje_i_zaključenje_306,18.docx)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