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48a06" w14:paraId="b148a06" w:rsidRDefault="008A4DAD" w:rsidR="008A4DAD">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8A4DAD" w:rsidP="00BF3B0B" w:rsidR="008A4DAD"/>
    <w:p w:rsidRDefault="00BF3B0B" w:rsidP="00BF3B0B" w:rsidR="00BF3B0B" w:rsidRPr="00473F36">
      <w:r w:rsidRPr="00473F36">
        <w:t>REPUBLIKA HRVATSKA</w:t>
      </w:r>
    </w:p>
    <w:p w:rsidRDefault="00BF3B0B" w:rsidP="00BF3B0B" w:rsidR="00BF3B0B" w:rsidRPr="00473F36">
      <w:r w:rsidRPr="00473F36">
        <w:t>TRGOVAČKI SUD U ZAGREBU</w:t>
      </w:r>
    </w:p>
    <w:p w:rsidRDefault="00473F36" w:rsidP="00BF3B0B" w:rsidR="00BF3B0B" w:rsidRPr="00473F36">
      <w:r w:rsidRPr="00473F36">
        <w:t>Zagreb, Amruševa 2/II</w:t>
      </w:r>
      <w:r w:rsidRPr="00473F36">
        <w:tab/>
      </w:r>
      <w:r w:rsidRPr="00473F36">
        <w:tab/>
      </w:r>
      <w:r w:rsidRPr="00473F36">
        <w:tab/>
      </w:r>
      <w:r w:rsidRPr="00473F36">
        <w:tab/>
      </w:r>
      <w:r w:rsidRPr="00473F36">
        <w:tab/>
      </w:r>
      <w:r w:rsidRPr="00473F36">
        <w:tab/>
      </w:r>
      <w:r w:rsidR="00940162">
        <w:t>72 St-465/14</w:t>
      </w:r>
      <w:r w:rsidR="00284CA5">
        <w:t>-224</w:t>
      </w:r>
    </w:p>
    <w:p w:rsidRDefault="00BF3B0B" w:rsidP="00BF3B0B" w:rsidR="00BF3B0B" w:rsidRPr="00473F36"/>
    <w:p w:rsidRDefault="00BF3B0B" w:rsidP="00BF3B0B" w:rsidR="00BF3B0B" w:rsidRPr="00473F36">
      <w:pPr>
        <w:jc w:val="center"/>
      </w:pPr>
      <w:r w:rsidRPr="00473F36">
        <w:t>Z A K L J U Č A K</w:t>
      </w:r>
    </w:p>
    <w:p w:rsidRDefault="00BF3B0B" w:rsidP="00BF3B0B" w:rsidR="00BF3B0B">
      <w:pPr>
        <w:jc w:val="center"/>
      </w:pPr>
      <w:r w:rsidRPr="00473F36">
        <w:t>O  PREDAJI</w:t>
      </w:r>
    </w:p>
    <w:p w:rsidRDefault="000D3836" w:rsidP="00BF3B0B" w:rsidR="000D3836" w:rsidRPr="00473F36">
      <w:pPr>
        <w:jc w:val="center"/>
      </w:pPr>
    </w:p>
    <w:p w:rsidRDefault="00940162" w:rsidP="00940162" w:rsidR="00940162" w:rsidRPr="00A63C37">
      <w:pPr>
        <w:ind w:firstLine="720"/>
        <w:jc w:val="both"/>
      </w:pPr>
      <w:r w:rsidRPr="00305779">
        <w:t xml:space="preserve">Trgovački sud u Zagrebu po sucu </w:t>
      </w:r>
      <w:r>
        <w:t>Nikoli Ribariću</w:t>
      </w:r>
      <w:r w:rsidRPr="00305779">
        <w:t xml:space="preserve">, kao stečajnom sucu u stečajnom postupku nad dužnikom </w:t>
      </w:r>
      <w:r>
        <w:t>VOĆE ROYAL d.o.o.</w:t>
      </w:r>
      <w:r w:rsidRPr="006642F9">
        <w:t xml:space="preserve"> u stečaju, </w:t>
      </w:r>
      <w:r>
        <w:t>Zagreb</w:t>
      </w:r>
      <w:r w:rsidRPr="006642F9">
        <w:t xml:space="preserve">,  </w:t>
      </w:r>
      <w:r>
        <w:t>Bulatova 20</w:t>
      </w:r>
      <w:r w:rsidRPr="006642F9">
        <w:t xml:space="preserve">, </w:t>
      </w:r>
      <w:r w:rsidRPr="00BC07D8">
        <w:t>OIB: 27354046277, MBS: 080427894</w:t>
      </w:r>
      <w:r w:rsidRPr="00B77DE6">
        <w:t xml:space="preserve">, </w:t>
      </w:r>
      <w:r w:rsidR="00284CA5">
        <w:t>dana 28</w:t>
      </w:r>
      <w:r w:rsidRPr="00B77DE6">
        <w:t>.</w:t>
      </w:r>
      <w:r>
        <w:t xml:space="preserve"> svibnja</w:t>
      </w:r>
      <w:r w:rsidRPr="00B77DE6">
        <w:t xml:space="preserve"> 201</w:t>
      </w:r>
      <w:r>
        <w:t>8</w:t>
      </w:r>
      <w:r w:rsidRPr="00B77DE6">
        <w:t>.</w:t>
      </w:r>
      <w:r>
        <w:t>,</w:t>
      </w:r>
    </w:p>
    <w:p w:rsidRDefault="000D3836" w:rsidP="000D3836" w:rsidR="000D3836" w:rsidRPr="00776680">
      <w:pPr>
        <w:jc w:val="both"/>
      </w:pPr>
    </w:p>
    <w:p w:rsidRDefault="00BF3B0B" w:rsidP="00BF3B0B" w:rsidR="00BF3B0B" w:rsidRPr="00473F36">
      <w:pPr>
        <w:jc w:val="both"/>
      </w:pPr>
    </w:p>
    <w:p w:rsidRDefault="00BF3B0B" w:rsidP="00BF3B0B" w:rsidR="00BF3B0B" w:rsidRPr="00473F36">
      <w:pPr>
        <w:jc w:val="center"/>
      </w:pPr>
      <w:r w:rsidRPr="00473F36">
        <w:t>z a k l j u č i o  j e</w:t>
      </w:r>
    </w:p>
    <w:p w:rsidRDefault="00FC69D2" w:rsidP="00BF3B0B" w:rsidR="00FC69D2" w:rsidRPr="00473F36">
      <w:pPr>
        <w:jc w:val="center"/>
      </w:pPr>
    </w:p>
    <w:p w:rsidRDefault="007662B4" w:rsidP="00EA7B23" w:rsidR="00EA7B23" w:rsidRPr="00EA7B23">
      <w:pPr>
        <w:jc w:val="both"/>
      </w:pPr>
      <w:r>
        <w:t>I</w:t>
      </w:r>
      <w:r w:rsidR="00522C84" w:rsidRPr="00473F36">
        <w:t xml:space="preserve">. </w:t>
      </w:r>
      <w:r>
        <w:tab/>
      </w:r>
      <w:r w:rsidR="00EE5101" w:rsidRPr="00473F36">
        <w:t>Kupc</w:t>
      </w:r>
      <w:r w:rsidR="00F81236" w:rsidRPr="00473F36">
        <w:t>u</w:t>
      </w:r>
      <w:r w:rsidR="00933EEB" w:rsidRPr="00473F36">
        <w:t xml:space="preserve"> </w:t>
      </w:r>
      <w:r w:rsidR="00940162" w:rsidRPr="00940162">
        <w:t>NUTRIFIT FOOD d.o.o., OIB: 06285339470, Zagreb (Grad Zagreb), Dr. Franje Račkog 10</w:t>
      </w:r>
      <w:r w:rsidR="000D3836" w:rsidRPr="00940162">
        <w:t>,</w:t>
      </w:r>
      <w:r w:rsidR="00933EEB" w:rsidRPr="00473F36">
        <w:t xml:space="preserve"> predaj</w:t>
      </w:r>
      <w:r w:rsidR="00F26BCF">
        <w:t>u</w:t>
      </w:r>
      <w:r w:rsidR="00933EEB" w:rsidRPr="00473F36">
        <w:t xml:space="preserve"> se </w:t>
      </w:r>
      <w:r w:rsidR="00EA7B23" w:rsidRPr="00EA7B23">
        <w:t>nekretnine;</w:t>
      </w:r>
    </w:p>
    <w:p w:rsidRDefault="00EA7B23" w:rsidP="00EA7B23" w:rsidR="00EA7B23" w:rsidRPr="00EA7B23">
      <w:pPr>
        <w:jc w:val="both"/>
      </w:pPr>
      <w:r w:rsidRPr="00EA7B23">
        <w:t>- upisane u u zk.ul. 1165, k.o. Đurđenovac, kod Zemljišno knjižnog odjela Našice</w:t>
      </w:r>
      <w:r w:rsidR="00CD6D48">
        <w:t>,</w:t>
      </w:r>
      <w:r w:rsidRPr="00EA7B23">
        <w:t xml:space="preserve"> Općinskog suda u Osijeku, k.č.br. 719/1, oznake zemljišta: POSLOVNA ZGRADA BR. 2, GOSPODARSKO DVORIŠTE K. P. SVAČIĆA ukupne površine 10009 m</w:t>
      </w:r>
      <w:r w:rsidRPr="00EA7B23">
        <w:rPr>
          <w:vertAlign w:val="superscript"/>
        </w:rPr>
        <w:t>2</w:t>
      </w:r>
      <w:r w:rsidRPr="00EA7B23">
        <w:t xml:space="preserve"> (poslovna zgrada br. 2 K.P. Svačića 2359 m</w:t>
      </w:r>
      <w:r w:rsidRPr="00EA7B23">
        <w:rPr>
          <w:vertAlign w:val="superscript"/>
        </w:rPr>
        <w:t>2</w:t>
      </w:r>
      <w:r w:rsidRPr="00EA7B23">
        <w:t>, gospodarsko dvorište K.P. Svačića 7650 m</w:t>
      </w:r>
      <w:r w:rsidRPr="00EA7B23">
        <w:rPr>
          <w:vertAlign w:val="superscript"/>
        </w:rPr>
        <w:t>2</w:t>
      </w:r>
      <w:r w:rsidRPr="00EA7B23">
        <w:t>), i k.č.br. 719/2, oznake zemljišta: GOSPODARSKA ZGRADA BR. 2 A, TORANJ, GOSPODARSKO DVORIŠTE KOLODVORSKA ukupne površine 7810m</w:t>
      </w:r>
      <w:r w:rsidRPr="00EA7B23">
        <w:rPr>
          <w:vertAlign w:val="superscript"/>
        </w:rPr>
        <w:t>2</w:t>
      </w:r>
      <w:r w:rsidRPr="00EA7B23">
        <w:t xml:space="preserve"> (gospodarska zgrada br 2 A Kolodvorska 142 m</w:t>
      </w:r>
      <w:r w:rsidRPr="00EA7B23">
        <w:rPr>
          <w:vertAlign w:val="superscript"/>
        </w:rPr>
        <w:t>2</w:t>
      </w:r>
      <w:r w:rsidRPr="00EA7B23">
        <w:t>, toranj Kolodvorska 7m</w:t>
      </w:r>
      <w:r w:rsidRPr="00EA7B23">
        <w:rPr>
          <w:vertAlign w:val="superscript"/>
        </w:rPr>
        <w:t>2</w:t>
      </w:r>
      <w:r w:rsidRPr="00EA7B23">
        <w:t>, gospodarsko dvorište Kolodvorska 7661 m</w:t>
      </w:r>
      <w:r w:rsidRPr="00EA7B23">
        <w:rPr>
          <w:vertAlign w:val="superscript"/>
        </w:rPr>
        <w:t>2</w:t>
      </w:r>
      <w:r w:rsidRPr="00EA7B23">
        <w:t>).</w:t>
      </w:r>
    </w:p>
    <w:p w:rsidRDefault="00EA7B23" w:rsidP="00EA7B23" w:rsidR="00EA7B23" w:rsidRPr="00EA7B23">
      <w:pPr>
        <w:jc w:val="both"/>
      </w:pPr>
    </w:p>
    <w:p w:rsidRDefault="00EA7B23" w:rsidP="00EA7B23" w:rsidR="00EA7B23" w:rsidRPr="00EA7B23">
      <w:pPr>
        <w:jc w:val="both"/>
      </w:pPr>
      <w:r w:rsidRPr="00EA7B23">
        <w:tab/>
        <w:t>2.</w:t>
      </w:r>
      <w:r w:rsidRPr="00EA7B23">
        <w:tab/>
        <w:t>pokretnine:</w:t>
      </w:r>
    </w:p>
    <w:tbl>
      <w:tblPr>
        <w:tblW w:type="dxa" w:w="9371"/>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640"/>
        <w:gridCol w:w="3911"/>
        <w:gridCol w:w="1134"/>
        <w:gridCol w:w="2410"/>
        <w:gridCol w:w="1276"/>
      </w:tblGrid>
      <w:tr w:rsidTr="00EA7B23" w:rsidR="00EA7B23" w:rsidRPr="00EA7B23">
        <w:trPr>
          <w:cantSplit/>
          <w:trHeight w:val="765"/>
        </w:trPr>
        <w:tc>
          <w:tcPr>
            <w:tcW w:type="dxa" w:w="640"/>
            <w:shd w:fill="auto" w:color="auto" w:val="clear"/>
            <w:vAlign w:val="center"/>
            <w:hideMark/>
          </w:tcPr>
          <w:p w:rsidRDefault="00EA7B23" w:rsidP="00EA7B23" w:rsidR="00EA7B23" w:rsidRPr="00EA7B23">
            <w:pPr>
              <w:jc w:val="both"/>
              <w:rPr>
                <w:b/>
                <w:bCs/>
              </w:rPr>
            </w:pPr>
            <w:r w:rsidRPr="00EA7B23">
              <w:rPr>
                <w:b/>
                <w:bCs/>
              </w:rPr>
              <w:t>R. Br.</w:t>
            </w:r>
          </w:p>
        </w:tc>
        <w:tc>
          <w:tcPr>
            <w:tcW w:type="dxa" w:w="3911"/>
            <w:shd w:fill="auto" w:color="auto" w:val="clear"/>
            <w:vAlign w:val="center"/>
            <w:hideMark/>
          </w:tcPr>
          <w:p w:rsidRDefault="00EA7B23" w:rsidP="00EA7B23" w:rsidR="00EA7B23" w:rsidRPr="00EA7B23">
            <w:pPr>
              <w:jc w:val="both"/>
              <w:rPr>
                <w:b/>
                <w:bCs/>
              </w:rPr>
            </w:pPr>
            <w:r w:rsidRPr="00EA7B23">
              <w:rPr>
                <w:b/>
                <w:bCs/>
              </w:rPr>
              <w:t>PREDMET RAZLUČNOG PRAVA</w:t>
            </w:r>
          </w:p>
        </w:tc>
        <w:tc>
          <w:tcPr>
            <w:tcW w:type="dxa" w:w="1134"/>
            <w:shd w:fill="auto" w:color="auto" w:val="clear"/>
            <w:vAlign w:val="center"/>
            <w:hideMark/>
          </w:tcPr>
          <w:p w:rsidRDefault="00EA7B23" w:rsidP="00EA7B23" w:rsidR="00EA7B23" w:rsidRPr="00EA7B23">
            <w:pPr>
              <w:jc w:val="both"/>
              <w:rPr>
                <w:b/>
                <w:bCs/>
              </w:rPr>
            </w:pPr>
            <w:r w:rsidRPr="00EA7B23">
              <w:rPr>
                <w:b/>
                <w:bCs/>
              </w:rPr>
              <w:t>PROCJENA</w:t>
            </w:r>
          </w:p>
        </w:tc>
        <w:tc>
          <w:tcPr>
            <w:tcW w:type="dxa" w:w="2410"/>
            <w:shd w:fill="auto" w:color="auto" w:val="clear"/>
            <w:vAlign w:val="center"/>
            <w:hideMark/>
          </w:tcPr>
          <w:p w:rsidRDefault="00EA7B23" w:rsidP="00EA7B23" w:rsidR="00EA7B23" w:rsidRPr="00EA7B23">
            <w:pPr>
              <w:jc w:val="both"/>
              <w:rPr>
                <w:b/>
                <w:bCs/>
              </w:rPr>
            </w:pPr>
            <w:r w:rsidRPr="00EA7B23">
              <w:rPr>
                <w:b/>
                <w:bCs/>
              </w:rPr>
              <w:t>RAZLUČNI</w:t>
            </w:r>
          </w:p>
        </w:tc>
        <w:tc>
          <w:tcPr>
            <w:tcW w:type="dxa" w:w="1276"/>
            <w:vAlign w:val="center"/>
          </w:tcPr>
          <w:p w:rsidRDefault="00EA7B23" w:rsidP="00EA7B23" w:rsidR="00EA7B23" w:rsidRPr="00EA7B23">
            <w:pPr>
              <w:jc w:val="both"/>
              <w:rPr>
                <w:b/>
                <w:bCs/>
              </w:rPr>
            </w:pPr>
            <w:r w:rsidRPr="00EA7B23">
              <w:rPr>
                <w:b/>
                <w:bCs/>
              </w:rPr>
              <w:t>NAPOMENA</w:t>
            </w: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1</w:t>
            </w:r>
          </w:p>
        </w:tc>
        <w:tc>
          <w:tcPr>
            <w:tcW w:type="dxa" w:w="3911"/>
            <w:shd w:fill="auto" w:color="auto" w:val="clear"/>
            <w:vAlign w:val="center"/>
            <w:hideMark/>
          </w:tcPr>
          <w:p w:rsidRDefault="00EA7B23" w:rsidP="00EA7B23" w:rsidR="00EA7B23" w:rsidRPr="00EA7B23">
            <w:pPr>
              <w:jc w:val="both"/>
            </w:pPr>
            <w:r w:rsidRPr="00EA7B23">
              <w:t>PETELJKARA ENGLER GMBH</w:t>
            </w:r>
          </w:p>
        </w:tc>
        <w:tc>
          <w:tcPr>
            <w:tcW w:type="dxa" w:w="1134"/>
            <w:shd w:fill="auto" w:color="auto" w:val="clear"/>
            <w:noWrap/>
            <w:vAlign w:val="center"/>
            <w:hideMark/>
          </w:tcPr>
          <w:p w:rsidRDefault="00EA7B23" w:rsidP="00EA7B23" w:rsidR="00EA7B23" w:rsidRPr="00EA7B23">
            <w:pPr>
              <w:jc w:val="both"/>
            </w:pPr>
            <w:r w:rsidRPr="00EA7B23">
              <w:t>50.000,00</w:t>
            </w:r>
          </w:p>
        </w:tc>
        <w:tc>
          <w:tcPr>
            <w:tcW w:type="dxa" w:w="2410"/>
            <w:shd w:fill="auto" w:color="auto" w:val="clear"/>
            <w:noWrap/>
            <w:vAlign w:val="center"/>
            <w:hideMark/>
          </w:tcPr>
          <w:p w:rsidRDefault="00EA7B23" w:rsidP="00EA7B23" w:rsidR="00EA7B23" w:rsidRPr="00EA7B23">
            <w:pPr>
              <w:jc w:val="both"/>
            </w:pPr>
            <w:r w:rsidRPr="00EA7B23">
              <w:t>1. RH MINISTARSTVO FINANCIJA od 24.10.2007.</w:t>
            </w:r>
          </w:p>
          <w:p w:rsidRDefault="00EA7B23" w:rsidP="00EA7B23" w:rsidR="00EA7B23" w:rsidRPr="00EA7B23">
            <w:pPr>
              <w:jc w:val="both"/>
            </w:pPr>
            <w:r w:rsidRPr="00EA7B23">
              <w:t>2. HABOR od 30.10.2012.</w:t>
            </w:r>
          </w:p>
          <w:p w:rsidRDefault="00EA7B23" w:rsidP="00EA7B23" w:rsidR="00EA7B23" w:rsidRPr="00EA7B23">
            <w:pPr>
              <w:jc w:val="both"/>
            </w:pPr>
            <w:r w:rsidRPr="00EA7B23">
              <w:t>3. HRVATSAK AGENCIJA ZA MALO GOSPODARSTVO od 26.06.2013.</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2</w:t>
            </w:r>
          </w:p>
        </w:tc>
        <w:tc>
          <w:tcPr>
            <w:tcW w:type="dxa" w:w="3911"/>
            <w:shd w:fill="auto" w:color="auto" w:val="clear"/>
            <w:vAlign w:val="center"/>
            <w:hideMark/>
          </w:tcPr>
          <w:p w:rsidRDefault="00EA7B23" w:rsidP="00EA7B23" w:rsidR="00EA7B23" w:rsidRPr="00EA7B23">
            <w:pPr>
              <w:jc w:val="both"/>
            </w:pPr>
            <w:r w:rsidRPr="00EA7B23">
              <w:t>ELEVATOR SA SPREMNIKOM ZA PRANJE EFA SR.BR. 453, 2007.</w:t>
            </w:r>
          </w:p>
        </w:tc>
        <w:tc>
          <w:tcPr>
            <w:tcW w:type="dxa" w:w="1134"/>
            <w:shd w:fill="auto" w:color="auto" w:val="clear"/>
            <w:noWrap/>
            <w:vAlign w:val="center"/>
            <w:hideMark/>
          </w:tcPr>
          <w:p w:rsidRDefault="00EA7B23" w:rsidP="00EA7B23" w:rsidR="00EA7B23" w:rsidRPr="00EA7B23">
            <w:pPr>
              <w:jc w:val="both"/>
            </w:pPr>
            <w:r w:rsidRPr="00EA7B23">
              <w:t>85.000,00</w:t>
            </w:r>
          </w:p>
        </w:tc>
        <w:tc>
          <w:tcPr>
            <w:tcW w:type="dxa" w:w="2410"/>
            <w:shd w:fill="auto" w:color="auto" w:val="clear"/>
            <w:noWrap/>
            <w:vAlign w:val="center"/>
            <w:hideMark/>
          </w:tcPr>
          <w:p w:rsidRDefault="00EA7B23" w:rsidP="00EA7B23" w:rsidR="00EA7B23" w:rsidRPr="00EA7B23">
            <w:pPr>
              <w:jc w:val="both"/>
            </w:pPr>
            <w:r w:rsidRPr="00EA7B23">
              <w:t>1. RH MINISTARSTVO FINANCIJA od 24.10.2007.</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lastRenderedPageBreak/>
              <w:t>3</w:t>
            </w:r>
          </w:p>
        </w:tc>
        <w:tc>
          <w:tcPr>
            <w:tcW w:type="dxa" w:w="3911"/>
            <w:shd w:fill="auto" w:color="auto" w:val="clear"/>
            <w:vAlign w:val="center"/>
            <w:hideMark/>
          </w:tcPr>
          <w:p w:rsidRDefault="00EA7B23" w:rsidP="00EA7B23" w:rsidR="00EA7B23" w:rsidRPr="00EA7B23">
            <w:pPr>
              <w:jc w:val="both"/>
            </w:pPr>
            <w:r w:rsidRPr="00EA7B23">
              <w:t>DOZATOR IZBIJAČA KOŠTICA EFA SR.BR. 484, 2007.</w:t>
            </w:r>
          </w:p>
        </w:tc>
        <w:tc>
          <w:tcPr>
            <w:tcW w:type="dxa" w:w="1134"/>
            <w:shd w:fill="auto" w:color="auto" w:val="clear"/>
            <w:noWrap/>
            <w:vAlign w:val="center"/>
            <w:hideMark/>
          </w:tcPr>
          <w:p w:rsidRDefault="00EA7B23" w:rsidP="00EA7B23" w:rsidR="00EA7B23" w:rsidRPr="00EA7B23">
            <w:pPr>
              <w:jc w:val="both"/>
            </w:pPr>
            <w:r w:rsidRPr="00EA7B23">
              <w:t>42.000,00</w:t>
            </w:r>
          </w:p>
        </w:tc>
        <w:tc>
          <w:tcPr>
            <w:tcW w:type="dxa" w:w="2410"/>
            <w:shd w:fill="auto" w:color="auto" w:val="clear"/>
            <w:noWrap/>
            <w:vAlign w:val="center"/>
            <w:hideMark/>
          </w:tcPr>
          <w:p w:rsidRDefault="00EA7B23" w:rsidP="00EA7B23" w:rsidR="00EA7B23" w:rsidRPr="00EA7B23">
            <w:pPr>
              <w:jc w:val="both"/>
            </w:pPr>
            <w:r w:rsidRPr="00EA7B23">
              <w:t>1. RH MINISTARSTVO FINANCIJA od 24.10.2007.</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4</w:t>
            </w:r>
          </w:p>
        </w:tc>
        <w:tc>
          <w:tcPr>
            <w:tcW w:type="dxa" w:w="3911"/>
            <w:shd w:fill="auto" w:color="auto" w:val="clear"/>
            <w:vAlign w:val="center"/>
            <w:hideMark/>
          </w:tcPr>
          <w:p w:rsidRDefault="00EA7B23" w:rsidP="00EA7B23" w:rsidR="00EA7B23" w:rsidRPr="00EA7B23">
            <w:pPr>
              <w:jc w:val="both"/>
            </w:pPr>
            <w:r w:rsidRPr="00EA7B23">
              <w:t>IZBIJAČICA KOŠTICA EFA SR.BR. 463, C-10151501, 2007.</w:t>
            </w:r>
          </w:p>
        </w:tc>
        <w:tc>
          <w:tcPr>
            <w:tcW w:type="dxa" w:w="1134"/>
            <w:shd w:fill="auto" w:color="auto" w:val="clear"/>
            <w:noWrap/>
            <w:vAlign w:val="center"/>
            <w:hideMark/>
          </w:tcPr>
          <w:p w:rsidRDefault="00EA7B23" w:rsidP="00EA7B23" w:rsidR="00EA7B23" w:rsidRPr="00EA7B23">
            <w:pPr>
              <w:jc w:val="both"/>
            </w:pPr>
            <w:r w:rsidRPr="00EA7B23">
              <w:t>750.000,00</w:t>
            </w:r>
          </w:p>
        </w:tc>
        <w:tc>
          <w:tcPr>
            <w:tcW w:type="dxa" w:w="2410"/>
            <w:shd w:fill="auto" w:color="auto" w:val="clear"/>
            <w:noWrap/>
            <w:vAlign w:val="center"/>
            <w:hideMark/>
          </w:tcPr>
          <w:p w:rsidRDefault="00EA7B23" w:rsidP="00EA7B23" w:rsidR="00EA7B23" w:rsidRPr="00EA7B23">
            <w:pPr>
              <w:jc w:val="both"/>
            </w:pPr>
            <w:r w:rsidRPr="00EA7B23">
              <w:t>1. RH MINISTARSTVO FINANCIJA od 24.10.2007.</w:t>
            </w:r>
          </w:p>
        </w:tc>
        <w:tc>
          <w:tcPr>
            <w:tcW w:type="dxa" w:w="1276"/>
            <w:vAlign w:val="center"/>
          </w:tcPr>
          <w:p w:rsidRDefault="00EA7B23" w:rsidP="00EA7B23" w:rsidR="00EA7B23" w:rsidRPr="00EA7B23">
            <w:pPr>
              <w:jc w:val="both"/>
            </w:pPr>
            <w:r w:rsidRPr="00EA7B23">
              <w:t>2 KOMADA</w:t>
            </w: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5</w:t>
            </w:r>
          </w:p>
        </w:tc>
        <w:tc>
          <w:tcPr>
            <w:tcW w:type="dxa" w:w="3911"/>
            <w:shd w:fill="auto" w:color="auto" w:val="clear"/>
            <w:vAlign w:val="center"/>
            <w:hideMark/>
          </w:tcPr>
          <w:p w:rsidRDefault="00EA7B23" w:rsidP="00EA7B23" w:rsidR="00EA7B23" w:rsidRPr="00EA7B23">
            <w:pPr>
              <w:jc w:val="both"/>
            </w:pPr>
            <w:r w:rsidRPr="00EA7B23">
              <w:t>POKRETNA TRAKA 5m EFA SR.BR. 455, 2007.</w:t>
            </w:r>
          </w:p>
        </w:tc>
        <w:tc>
          <w:tcPr>
            <w:tcW w:type="dxa" w:w="1134"/>
            <w:shd w:fill="auto" w:color="auto" w:val="clear"/>
            <w:noWrap/>
            <w:vAlign w:val="center"/>
            <w:hideMark/>
          </w:tcPr>
          <w:p w:rsidRDefault="00EA7B23" w:rsidP="00EA7B23" w:rsidR="00EA7B23" w:rsidRPr="00EA7B23">
            <w:pPr>
              <w:jc w:val="both"/>
            </w:pPr>
            <w:r w:rsidRPr="00EA7B23">
              <w:t>42.000,00</w:t>
            </w:r>
          </w:p>
        </w:tc>
        <w:tc>
          <w:tcPr>
            <w:tcW w:type="dxa" w:w="2410"/>
            <w:shd w:fill="auto" w:color="auto" w:val="clear"/>
            <w:noWrap/>
            <w:vAlign w:val="center"/>
            <w:hideMark/>
          </w:tcPr>
          <w:p w:rsidRDefault="00EA7B23" w:rsidP="00EA7B23" w:rsidR="00EA7B23" w:rsidRPr="00EA7B23">
            <w:pPr>
              <w:jc w:val="both"/>
            </w:pPr>
            <w:r w:rsidRPr="00EA7B23">
              <w:t>1. RH MINISTARSTVO FINANCIJA od 24.10.2007.</w:t>
            </w:r>
          </w:p>
          <w:p w:rsidRDefault="00EA7B23" w:rsidP="00EA7B23" w:rsidR="00EA7B23" w:rsidRPr="00EA7B23">
            <w:pPr>
              <w:jc w:val="both"/>
            </w:pPr>
            <w:r w:rsidRPr="00EA7B23">
              <w:t>2. HABOR od 27.01.2009.</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6</w:t>
            </w:r>
          </w:p>
        </w:tc>
        <w:tc>
          <w:tcPr>
            <w:tcW w:type="dxa" w:w="3911"/>
            <w:shd w:fill="auto" w:color="auto" w:val="clear"/>
            <w:vAlign w:val="center"/>
            <w:hideMark/>
          </w:tcPr>
          <w:p w:rsidRDefault="00EA7B23" w:rsidP="00EA7B23" w:rsidR="00EA7B23" w:rsidRPr="00EA7B23">
            <w:pPr>
              <w:jc w:val="both"/>
            </w:pPr>
            <w:r w:rsidRPr="00EA7B23">
              <w:t>ELEVATOR ZA PUNILICU FBL, FL 04, 2007.</w:t>
            </w:r>
          </w:p>
        </w:tc>
        <w:tc>
          <w:tcPr>
            <w:tcW w:type="dxa" w:w="1134"/>
            <w:shd w:fill="auto" w:color="auto" w:val="clear"/>
            <w:noWrap/>
            <w:vAlign w:val="center"/>
            <w:hideMark/>
          </w:tcPr>
          <w:p w:rsidRDefault="00EA7B23" w:rsidP="00EA7B23" w:rsidR="00EA7B23" w:rsidRPr="00EA7B23">
            <w:pPr>
              <w:jc w:val="both"/>
            </w:pPr>
            <w:r w:rsidRPr="00EA7B23">
              <w:t>30.000,00</w:t>
            </w:r>
          </w:p>
        </w:tc>
        <w:tc>
          <w:tcPr>
            <w:tcW w:type="dxa" w:w="2410"/>
            <w:shd w:fill="auto" w:color="auto" w:val="clear"/>
            <w:noWrap/>
            <w:vAlign w:val="center"/>
            <w:hideMark/>
          </w:tcPr>
          <w:p w:rsidRDefault="00EA7B23" w:rsidP="00EA7B23" w:rsidR="00EA7B23" w:rsidRPr="00EA7B23">
            <w:pPr>
              <w:jc w:val="both"/>
            </w:pPr>
            <w:r w:rsidRPr="00EA7B23">
              <w:t>1. RH MINISTARSTVO FINANCIJA od 24.10.2007.</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7</w:t>
            </w:r>
          </w:p>
        </w:tc>
        <w:tc>
          <w:tcPr>
            <w:tcW w:type="dxa" w:w="3911"/>
            <w:shd w:fill="auto" w:color="auto" w:val="clear"/>
            <w:vAlign w:val="center"/>
            <w:hideMark/>
          </w:tcPr>
          <w:p w:rsidRDefault="00EA7B23" w:rsidP="00EA7B23" w:rsidR="00EA7B23" w:rsidRPr="00EA7B23">
            <w:pPr>
              <w:jc w:val="both"/>
            </w:pPr>
            <w:r w:rsidRPr="00EA7B23">
              <w:t>OKRETNI STOL</w:t>
            </w:r>
          </w:p>
        </w:tc>
        <w:tc>
          <w:tcPr>
            <w:tcW w:type="dxa" w:w="1134"/>
            <w:shd w:fill="auto" w:color="auto" w:val="clear"/>
            <w:noWrap/>
            <w:vAlign w:val="center"/>
            <w:hideMark/>
          </w:tcPr>
          <w:p w:rsidRDefault="00EA7B23" w:rsidP="00EA7B23" w:rsidR="00EA7B23" w:rsidRPr="00EA7B23">
            <w:pPr>
              <w:jc w:val="both"/>
            </w:pPr>
            <w:r w:rsidRPr="00EA7B23">
              <w:t>20.000,00</w:t>
            </w:r>
          </w:p>
        </w:tc>
        <w:tc>
          <w:tcPr>
            <w:tcW w:type="dxa" w:w="2410"/>
            <w:shd w:fill="auto" w:color="auto" w:val="clear"/>
            <w:noWrap/>
            <w:vAlign w:val="center"/>
            <w:hideMark/>
          </w:tcPr>
          <w:p w:rsidRDefault="00EA7B23" w:rsidP="00EA7B23" w:rsidR="00EA7B23" w:rsidRPr="00EA7B23">
            <w:pPr>
              <w:jc w:val="both"/>
            </w:pPr>
            <w:r w:rsidRPr="00EA7B23">
              <w:t>1. RH MINISTARSTVO FINANCIJA od 24.10.2007.</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8</w:t>
            </w:r>
          </w:p>
        </w:tc>
        <w:tc>
          <w:tcPr>
            <w:tcW w:type="dxa" w:w="3911"/>
            <w:shd w:fill="auto" w:color="auto" w:val="clear"/>
            <w:vAlign w:val="center"/>
            <w:hideMark/>
          </w:tcPr>
          <w:p w:rsidRDefault="00EA7B23" w:rsidP="00EA7B23" w:rsidR="00EA7B23" w:rsidRPr="00EA7B23">
            <w:pPr>
              <w:jc w:val="both"/>
            </w:pPr>
            <w:r w:rsidRPr="00EA7B23">
              <w:t>VIBRACIONA PUNILICA S PRIPADAJUĆOM OPREMOM FBL</w:t>
            </w:r>
          </w:p>
        </w:tc>
        <w:tc>
          <w:tcPr>
            <w:tcW w:type="dxa" w:w="1134"/>
            <w:shd w:fill="auto" w:color="auto" w:val="clear"/>
            <w:noWrap/>
            <w:vAlign w:val="center"/>
            <w:hideMark/>
          </w:tcPr>
          <w:p w:rsidRDefault="00EA7B23" w:rsidP="00EA7B23" w:rsidR="00EA7B23" w:rsidRPr="00EA7B23">
            <w:pPr>
              <w:jc w:val="both"/>
            </w:pPr>
            <w:r w:rsidRPr="00EA7B23">
              <w:t>444.500,00</w:t>
            </w:r>
          </w:p>
        </w:tc>
        <w:tc>
          <w:tcPr>
            <w:tcW w:type="dxa" w:w="2410"/>
            <w:shd w:fill="auto" w:color="auto" w:val="clear"/>
            <w:noWrap/>
            <w:vAlign w:val="center"/>
            <w:hideMark/>
          </w:tcPr>
          <w:p w:rsidRDefault="00EA7B23" w:rsidP="00EA7B23" w:rsidR="00EA7B23" w:rsidRPr="00EA7B23">
            <w:pPr>
              <w:jc w:val="both"/>
            </w:pPr>
            <w:r w:rsidRPr="00EA7B23">
              <w:t>1. RH MINISTARSTVO FINANCIJA od 24.10.2007.</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9</w:t>
            </w:r>
          </w:p>
        </w:tc>
        <w:tc>
          <w:tcPr>
            <w:tcW w:type="dxa" w:w="3911"/>
            <w:shd w:fill="auto" w:color="auto" w:val="clear"/>
            <w:vAlign w:val="center"/>
            <w:hideMark/>
          </w:tcPr>
          <w:p w:rsidRDefault="00EA7B23" w:rsidP="00EA7B23" w:rsidR="00EA7B23" w:rsidRPr="00EA7B23">
            <w:pPr>
              <w:jc w:val="both"/>
            </w:pPr>
            <w:r w:rsidRPr="00EA7B23">
              <w:t>PUMPA BRONZONI</w:t>
            </w:r>
          </w:p>
        </w:tc>
        <w:tc>
          <w:tcPr>
            <w:tcW w:type="dxa" w:w="1134"/>
            <w:shd w:fill="auto" w:color="auto" w:val="clear"/>
            <w:noWrap/>
            <w:vAlign w:val="center"/>
            <w:hideMark/>
          </w:tcPr>
          <w:p w:rsidRDefault="00EA7B23" w:rsidP="00EA7B23" w:rsidR="00EA7B23" w:rsidRPr="00EA7B23">
            <w:pPr>
              <w:jc w:val="both"/>
            </w:pPr>
            <w:r w:rsidRPr="00EA7B23">
              <w:t>35.000,00</w:t>
            </w:r>
          </w:p>
        </w:tc>
        <w:tc>
          <w:tcPr>
            <w:tcW w:type="dxa" w:w="2410"/>
            <w:shd w:fill="auto" w:color="auto" w:val="clear"/>
            <w:noWrap/>
            <w:vAlign w:val="center"/>
            <w:hideMark/>
          </w:tcPr>
          <w:p w:rsidRDefault="00EA7B23" w:rsidP="00EA7B23" w:rsidR="00EA7B23" w:rsidRPr="00EA7B23">
            <w:pPr>
              <w:jc w:val="both"/>
            </w:pPr>
            <w:r w:rsidRPr="00EA7B23">
              <w:t>1. RH MINISTARSTVO FINANCIJA od 24.10.2007.</w:t>
            </w:r>
          </w:p>
        </w:tc>
        <w:tc>
          <w:tcPr>
            <w:tcW w:type="dxa" w:w="1276"/>
            <w:vAlign w:val="center"/>
          </w:tcPr>
          <w:p w:rsidRDefault="00EA7B23" w:rsidP="00EA7B23" w:rsidR="00EA7B23" w:rsidRPr="00EA7B23">
            <w:pPr>
              <w:jc w:val="both"/>
            </w:pPr>
            <w:r w:rsidRPr="00EA7B23">
              <w:t>PUMPA SE NALAZI DEMNTIRANA U KATLOVNICI</w:t>
            </w: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11</w:t>
            </w:r>
          </w:p>
        </w:tc>
        <w:tc>
          <w:tcPr>
            <w:tcW w:type="dxa" w:w="3911"/>
            <w:shd w:fill="auto" w:color="auto" w:val="clear"/>
            <w:vAlign w:val="center"/>
            <w:hideMark/>
          </w:tcPr>
          <w:p w:rsidRDefault="00EA7B23" w:rsidP="00EA7B23" w:rsidR="00EA7B23" w:rsidRPr="00EA7B23">
            <w:pPr>
              <w:jc w:val="both"/>
            </w:pPr>
            <w:r w:rsidRPr="00EA7B23">
              <w:t>ZATVARAČICA POKLOPACA FBL 1322 FL 200, 2007.</w:t>
            </w:r>
          </w:p>
        </w:tc>
        <w:tc>
          <w:tcPr>
            <w:tcW w:type="dxa" w:w="1134"/>
            <w:shd w:fill="auto" w:color="auto" w:val="clear"/>
            <w:noWrap/>
            <w:vAlign w:val="center"/>
            <w:hideMark/>
          </w:tcPr>
          <w:p w:rsidRDefault="00EA7B23" w:rsidP="00EA7B23" w:rsidR="00EA7B23" w:rsidRPr="00EA7B23">
            <w:pPr>
              <w:jc w:val="both"/>
            </w:pPr>
            <w:r w:rsidRPr="00EA7B23">
              <w:t>275.000,00</w:t>
            </w:r>
          </w:p>
        </w:tc>
        <w:tc>
          <w:tcPr>
            <w:tcW w:type="dxa" w:w="2410"/>
            <w:shd w:fill="auto" w:color="auto" w:val="clear"/>
            <w:noWrap/>
            <w:vAlign w:val="center"/>
            <w:hideMark/>
          </w:tcPr>
          <w:p w:rsidRDefault="00EA7B23" w:rsidP="00EA7B23" w:rsidR="00EA7B23" w:rsidRPr="00EA7B23">
            <w:pPr>
              <w:jc w:val="both"/>
            </w:pPr>
            <w:r w:rsidRPr="00EA7B23">
              <w:t>1. RH MINISTARSTVO FINANCIJA od 24.10.2007.</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12</w:t>
            </w:r>
          </w:p>
        </w:tc>
        <w:tc>
          <w:tcPr>
            <w:tcW w:type="dxa" w:w="3911"/>
            <w:shd w:fill="auto" w:color="auto" w:val="clear"/>
            <w:vAlign w:val="center"/>
            <w:hideMark/>
          </w:tcPr>
          <w:p w:rsidRDefault="00EA7B23" w:rsidP="00EA7B23" w:rsidR="00EA7B23" w:rsidRPr="00EA7B23">
            <w:pPr>
              <w:jc w:val="both"/>
            </w:pPr>
            <w:r w:rsidRPr="00EA7B23">
              <w:t>PODIZAČ POKLOPACA FBL</w:t>
            </w:r>
          </w:p>
        </w:tc>
        <w:tc>
          <w:tcPr>
            <w:tcW w:type="dxa" w:w="1134"/>
            <w:shd w:fill="auto" w:color="auto" w:val="clear"/>
            <w:noWrap/>
            <w:vAlign w:val="center"/>
            <w:hideMark/>
          </w:tcPr>
          <w:p w:rsidRDefault="00EA7B23" w:rsidP="00EA7B23" w:rsidR="00EA7B23" w:rsidRPr="00EA7B23">
            <w:pPr>
              <w:jc w:val="both"/>
            </w:pPr>
            <w:r w:rsidRPr="00EA7B23">
              <w:t>35.000,00</w:t>
            </w:r>
          </w:p>
        </w:tc>
        <w:tc>
          <w:tcPr>
            <w:tcW w:type="dxa" w:w="2410"/>
            <w:shd w:fill="auto" w:color="auto" w:val="clear"/>
            <w:noWrap/>
            <w:vAlign w:val="center"/>
            <w:hideMark/>
          </w:tcPr>
          <w:p w:rsidRDefault="00EA7B23" w:rsidP="00EA7B23" w:rsidR="00EA7B23" w:rsidRPr="00EA7B23">
            <w:pPr>
              <w:jc w:val="both"/>
            </w:pPr>
            <w:r w:rsidRPr="00EA7B23">
              <w:t>1. RH MINISTARSTVO FINANCIJA od 24.10.2007.</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15</w:t>
            </w:r>
          </w:p>
        </w:tc>
        <w:tc>
          <w:tcPr>
            <w:tcW w:type="dxa" w:w="3911"/>
            <w:shd w:fill="auto" w:color="auto" w:val="clear"/>
            <w:vAlign w:val="center"/>
            <w:hideMark/>
          </w:tcPr>
          <w:p w:rsidRDefault="00EA7B23" w:rsidP="00EA7B23" w:rsidR="00EA7B23" w:rsidRPr="00EA7B23">
            <w:pPr>
              <w:jc w:val="both"/>
            </w:pPr>
            <w:r w:rsidRPr="00EA7B23">
              <w:t>ZATVARAČICA LIMENKI EFA SR.BR. 458</w:t>
            </w:r>
          </w:p>
        </w:tc>
        <w:tc>
          <w:tcPr>
            <w:tcW w:type="dxa" w:w="1134"/>
            <w:shd w:fill="auto" w:color="auto" w:val="clear"/>
            <w:noWrap/>
            <w:vAlign w:val="center"/>
            <w:hideMark/>
          </w:tcPr>
          <w:p w:rsidRDefault="00EA7B23" w:rsidP="00EA7B23" w:rsidR="00EA7B23" w:rsidRPr="00EA7B23">
            <w:pPr>
              <w:jc w:val="both"/>
            </w:pPr>
            <w:r w:rsidRPr="00EA7B23">
              <w:t>47.500,00</w:t>
            </w:r>
          </w:p>
        </w:tc>
        <w:tc>
          <w:tcPr>
            <w:tcW w:type="dxa" w:w="2410"/>
            <w:shd w:fill="auto" w:color="auto" w:val="clear"/>
            <w:noWrap/>
            <w:vAlign w:val="center"/>
            <w:hideMark/>
          </w:tcPr>
          <w:p w:rsidRDefault="00EA7B23" w:rsidP="00EA7B23" w:rsidR="00EA7B23" w:rsidRPr="00EA7B23">
            <w:pPr>
              <w:jc w:val="both"/>
            </w:pPr>
            <w:r w:rsidRPr="00EA7B23">
              <w:t>1. RH MINISTARSTVO FINANCIJA od 24.10.2007.</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17</w:t>
            </w:r>
          </w:p>
        </w:tc>
        <w:tc>
          <w:tcPr>
            <w:tcW w:type="dxa" w:w="3911"/>
            <w:shd w:fill="auto" w:color="auto" w:val="clear"/>
            <w:vAlign w:val="center"/>
            <w:hideMark/>
          </w:tcPr>
          <w:p w:rsidRDefault="00EA7B23" w:rsidP="00EA7B23" w:rsidR="00EA7B23" w:rsidRPr="00EA7B23">
            <w:pPr>
              <w:jc w:val="both"/>
            </w:pPr>
            <w:r w:rsidRPr="00EA7B23">
              <w:t>KOMPRESOR ZRAKA ATLAS COPCO, 2004., model: GA7, serijski broj:AII151995</w:t>
            </w:r>
          </w:p>
        </w:tc>
        <w:tc>
          <w:tcPr>
            <w:tcW w:type="dxa" w:w="1134"/>
            <w:shd w:fill="auto" w:color="auto" w:val="clear"/>
            <w:noWrap/>
            <w:vAlign w:val="center"/>
            <w:hideMark/>
          </w:tcPr>
          <w:p w:rsidRDefault="00EA7B23" w:rsidP="00EA7B23" w:rsidR="00EA7B23" w:rsidRPr="00EA7B23">
            <w:pPr>
              <w:jc w:val="both"/>
            </w:pPr>
            <w:r w:rsidRPr="00EA7B23">
              <w:t>20.000,00</w:t>
            </w:r>
          </w:p>
        </w:tc>
        <w:tc>
          <w:tcPr>
            <w:tcW w:type="dxa" w:w="2410"/>
            <w:shd w:fill="auto" w:color="auto" w:val="clear"/>
            <w:noWrap/>
            <w:vAlign w:val="center"/>
            <w:hideMark/>
          </w:tcPr>
          <w:p w:rsidRDefault="00EA7B23" w:rsidP="00EA7B23" w:rsidR="00EA7B23" w:rsidRPr="00EA7B23">
            <w:pPr>
              <w:jc w:val="both"/>
            </w:pPr>
            <w:r w:rsidRPr="00EA7B23">
              <w:t>1. HABOR od 27.01.2009.</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lastRenderedPageBreak/>
              <w:t>18</w:t>
            </w:r>
          </w:p>
        </w:tc>
        <w:tc>
          <w:tcPr>
            <w:tcW w:type="dxa" w:w="3911"/>
            <w:shd w:fill="auto" w:color="auto" w:val="clear"/>
            <w:vAlign w:val="center"/>
            <w:hideMark/>
          </w:tcPr>
          <w:p w:rsidRDefault="00EA7B23" w:rsidP="00EA7B23" w:rsidR="00EA7B23" w:rsidRPr="00EA7B23">
            <w:pPr>
              <w:jc w:val="both"/>
            </w:pPr>
            <w:r w:rsidRPr="00EA7B23">
              <w:t>PASTERIZATOR EFA SR.BR. 460 A/B, 2007.</w:t>
            </w:r>
          </w:p>
        </w:tc>
        <w:tc>
          <w:tcPr>
            <w:tcW w:type="dxa" w:w="1134"/>
            <w:shd w:fill="auto" w:color="auto" w:val="clear"/>
            <w:noWrap/>
            <w:vAlign w:val="center"/>
            <w:hideMark/>
          </w:tcPr>
          <w:p w:rsidRDefault="00EA7B23" w:rsidP="00EA7B23" w:rsidR="00EA7B23" w:rsidRPr="00EA7B23">
            <w:pPr>
              <w:jc w:val="both"/>
            </w:pPr>
            <w:r w:rsidRPr="00EA7B23">
              <w:t>720.000,00</w:t>
            </w:r>
          </w:p>
        </w:tc>
        <w:tc>
          <w:tcPr>
            <w:tcW w:type="dxa" w:w="2410"/>
            <w:shd w:fill="auto" w:color="auto" w:val="clear"/>
            <w:noWrap/>
            <w:vAlign w:val="center"/>
            <w:hideMark/>
          </w:tcPr>
          <w:p w:rsidRDefault="00EA7B23" w:rsidP="00EA7B23" w:rsidR="00EA7B23" w:rsidRPr="00EA7B23">
            <w:pPr>
              <w:jc w:val="both"/>
            </w:pPr>
            <w:r w:rsidRPr="00EA7B23">
              <w:t>1. RH MINISTARSTVO FINANCIJA od 24.10.2007.</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19</w:t>
            </w:r>
          </w:p>
        </w:tc>
        <w:tc>
          <w:tcPr>
            <w:tcW w:type="dxa" w:w="3911"/>
            <w:shd w:fill="auto" w:color="auto" w:val="clear"/>
            <w:vAlign w:val="center"/>
            <w:hideMark/>
          </w:tcPr>
          <w:p w:rsidRDefault="00EA7B23" w:rsidP="00EA7B23" w:rsidR="00EA7B23" w:rsidRPr="00EA7B23">
            <w:pPr>
              <w:jc w:val="both"/>
            </w:pPr>
            <w:r w:rsidRPr="00EA7B23">
              <w:t>OKRETNI STOL FBL SR.BR. 236, 2004.</w:t>
            </w:r>
          </w:p>
        </w:tc>
        <w:tc>
          <w:tcPr>
            <w:tcW w:type="dxa" w:w="1134"/>
            <w:shd w:fill="auto" w:color="auto" w:val="clear"/>
            <w:noWrap/>
            <w:vAlign w:val="center"/>
            <w:hideMark/>
          </w:tcPr>
          <w:p w:rsidRDefault="00EA7B23" w:rsidP="00EA7B23" w:rsidR="00EA7B23" w:rsidRPr="00EA7B23">
            <w:pPr>
              <w:jc w:val="both"/>
            </w:pPr>
            <w:r w:rsidRPr="00EA7B23">
              <w:t>15.000,00</w:t>
            </w:r>
          </w:p>
        </w:tc>
        <w:tc>
          <w:tcPr>
            <w:tcW w:type="dxa" w:w="2410"/>
            <w:shd w:fill="auto" w:color="auto" w:val="clear"/>
            <w:noWrap/>
            <w:vAlign w:val="center"/>
            <w:hideMark/>
          </w:tcPr>
          <w:p w:rsidRDefault="00EA7B23" w:rsidP="00EA7B23" w:rsidR="00EA7B23" w:rsidRPr="00EA7B23">
            <w:pPr>
              <w:jc w:val="both"/>
            </w:pPr>
            <w:r w:rsidRPr="00EA7B23">
              <w:t>1. HABOR od 24.03.2005.</w:t>
            </w:r>
          </w:p>
          <w:p w:rsidRDefault="00EA7B23" w:rsidP="00EA7B23" w:rsidR="00EA7B23" w:rsidRPr="00EA7B23">
            <w:pPr>
              <w:jc w:val="both"/>
            </w:pPr>
            <w:r w:rsidRPr="00EA7B23">
              <w:t>2. RH MINISTARSTVO FINANCIJA od 16.06.2006.</w:t>
            </w:r>
          </w:p>
        </w:tc>
        <w:tc>
          <w:tcPr>
            <w:tcW w:type="dxa" w:w="1276"/>
            <w:vAlign w:val="center"/>
          </w:tcPr>
          <w:p w:rsidRDefault="00EA7B23" w:rsidP="00EA7B23" w:rsidR="00EA7B23" w:rsidRPr="00EA7B23">
            <w:pPr>
              <w:jc w:val="both"/>
            </w:pPr>
            <w:r w:rsidRPr="00EA7B23">
              <w:t>DISK ZA PUNJENJE, MOD. FL-01</w:t>
            </w: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20</w:t>
            </w:r>
          </w:p>
        </w:tc>
        <w:tc>
          <w:tcPr>
            <w:tcW w:type="dxa" w:w="3911"/>
            <w:shd w:fill="auto" w:color="auto" w:val="clear"/>
            <w:vAlign w:val="center"/>
            <w:hideMark/>
          </w:tcPr>
          <w:p w:rsidRDefault="00EA7B23" w:rsidP="00EA7B23" w:rsidR="00EA7B23" w:rsidRPr="00EA7B23">
            <w:pPr>
              <w:jc w:val="both"/>
            </w:pPr>
            <w:r w:rsidRPr="00EA7B23">
              <w:t>TUNEL ZA PARENJE STAKLA FBL SR.BR. 370 FL 92, 2004.</w:t>
            </w:r>
          </w:p>
        </w:tc>
        <w:tc>
          <w:tcPr>
            <w:tcW w:type="dxa" w:w="1134"/>
            <w:shd w:fill="auto" w:color="auto" w:val="clear"/>
            <w:noWrap/>
            <w:vAlign w:val="center"/>
            <w:hideMark/>
          </w:tcPr>
          <w:p w:rsidRDefault="00EA7B23" w:rsidP="00EA7B23" w:rsidR="00EA7B23" w:rsidRPr="00EA7B23">
            <w:pPr>
              <w:jc w:val="both"/>
            </w:pPr>
            <w:r w:rsidRPr="00EA7B23">
              <w:t>48.600,00</w:t>
            </w:r>
          </w:p>
        </w:tc>
        <w:tc>
          <w:tcPr>
            <w:tcW w:type="dxa" w:w="2410"/>
            <w:shd w:fill="auto" w:color="auto" w:val="clear"/>
            <w:noWrap/>
            <w:vAlign w:val="center"/>
            <w:hideMark/>
          </w:tcPr>
          <w:p w:rsidRDefault="00EA7B23" w:rsidP="00EA7B23" w:rsidR="00EA7B23" w:rsidRPr="00EA7B23">
            <w:pPr>
              <w:jc w:val="both"/>
            </w:pPr>
            <w:r w:rsidRPr="00EA7B23">
              <w:t>1. HABOR od 24.03.2005.</w:t>
            </w:r>
          </w:p>
          <w:p w:rsidRDefault="00EA7B23" w:rsidP="00EA7B23" w:rsidR="00EA7B23" w:rsidRPr="00EA7B23">
            <w:pPr>
              <w:jc w:val="both"/>
            </w:pPr>
            <w:r w:rsidRPr="00EA7B23">
              <w:t>2. RH MINISTARSTVO FINANCIJA od 16.06.2006.</w:t>
            </w:r>
          </w:p>
        </w:tc>
        <w:tc>
          <w:tcPr>
            <w:tcW w:type="dxa" w:w="1276"/>
            <w:vAlign w:val="center"/>
          </w:tcPr>
          <w:p w:rsidRDefault="00EA7B23" w:rsidP="00EA7B23" w:rsidR="00EA7B23" w:rsidRPr="00EA7B23">
            <w:pPr>
              <w:jc w:val="both"/>
            </w:pPr>
            <w:r w:rsidRPr="00EA7B23">
              <w:t>ZRAČNI TUŠ, MODEL FL-92</w:t>
            </w: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21</w:t>
            </w:r>
          </w:p>
        </w:tc>
        <w:tc>
          <w:tcPr>
            <w:tcW w:type="dxa" w:w="3911"/>
            <w:shd w:fill="auto" w:color="auto" w:val="clear"/>
            <w:vAlign w:val="center"/>
            <w:hideMark/>
          </w:tcPr>
          <w:p w:rsidRDefault="00EA7B23" w:rsidP="00EA7B23" w:rsidR="00EA7B23" w:rsidRPr="00EA7B23">
            <w:pPr>
              <w:jc w:val="both"/>
            </w:pPr>
            <w:r w:rsidRPr="00EA7B23">
              <w:t>PUNILICA CARLO MIGLIAVACCA SR.BR. 3693, 2004.</w:t>
            </w:r>
          </w:p>
        </w:tc>
        <w:tc>
          <w:tcPr>
            <w:tcW w:type="dxa" w:w="1134"/>
            <w:shd w:fill="auto" w:color="auto" w:val="clear"/>
            <w:noWrap/>
            <w:vAlign w:val="center"/>
            <w:hideMark/>
          </w:tcPr>
          <w:p w:rsidRDefault="00EA7B23" w:rsidP="00EA7B23" w:rsidR="00EA7B23" w:rsidRPr="00EA7B23">
            <w:pPr>
              <w:jc w:val="both"/>
            </w:pPr>
            <w:r w:rsidRPr="00EA7B23">
              <w:t>154.000,00</w:t>
            </w:r>
          </w:p>
        </w:tc>
        <w:tc>
          <w:tcPr>
            <w:tcW w:type="dxa" w:w="2410"/>
            <w:shd w:fill="auto" w:color="auto" w:val="clear"/>
            <w:noWrap/>
            <w:vAlign w:val="center"/>
            <w:hideMark/>
          </w:tcPr>
          <w:p w:rsidRDefault="00EA7B23" w:rsidP="00EA7B23" w:rsidR="00EA7B23" w:rsidRPr="00EA7B23">
            <w:pPr>
              <w:jc w:val="both"/>
            </w:pPr>
            <w:r w:rsidRPr="00EA7B23">
              <w:t>1. HABOR od 24.03.2005.</w:t>
            </w:r>
          </w:p>
          <w:p w:rsidRDefault="00EA7B23" w:rsidP="00EA7B23" w:rsidR="00EA7B23" w:rsidRPr="00EA7B23">
            <w:pPr>
              <w:jc w:val="both"/>
            </w:pPr>
            <w:r w:rsidRPr="00EA7B23">
              <w:t>2. RH MINISTARSTVO FINANCIJA od 16.06.2006.</w:t>
            </w:r>
          </w:p>
        </w:tc>
        <w:tc>
          <w:tcPr>
            <w:tcW w:type="dxa" w:w="1276"/>
            <w:vAlign w:val="center"/>
          </w:tcPr>
          <w:p w:rsidRDefault="00EA7B23" w:rsidP="00EA7B23" w:rsidR="00EA7B23" w:rsidRPr="00EA7B23">
            <w:pPr>
              <w:jc w:val="both"/>
            </w:pPr>
            <w:r w:rsidRPr="00EA7B23">
              <w:t>LINIJSKA PUNILICA MODEL DUPLEX 150</w:t>
            </w: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22</w:t>
            </w:r>
          </w:p>
        </w:tc>
        <w:tc>
          <w:tcPr>
            <w:tcW w:type="dxa" w:w="3911"/>
            <w:shd w:fill="auto" w:color="auto" w:val="clear"/>
            <w:vAlign w:val="center"/>
            <w:hideMark/>
          </w:tcPr>
          <w:p w:rsidRDefault="00EA7B23" w:rsidP="00EA7B23" w:rsidR="00EA7B23" w:rsidRPr="00EA7B23">
            <w:pPr>
              <w:jc w:val="both"/>
            </w:pPr>
            <w:r w:rsidRPr="00EA7B23">
              <w:t>ZATVARAČICA FBL SR.BR. 1283, 2004.</w:t>
            </w:r>
          </w:p>
        </w:tc>
        <w:tc>
          <w:tcPr>
            <w:tcW w:type="dxa" w:w="1134"/>
            <w:shd w:fill="auto" w:color="auto" w:val="clear"/>
            <w:noWrap/>
            <w:vAlign w:val="center"/>
            <w:hideMark/>
          </w:tcPr>
          <w:p w:rsidRDefault="00EA7B23" w:rsidP="00EA7B23" w:rsidR="00EA7B23" w:rsidRPr="00EA7B23">
            <w:pPr>
              <w:jc w:val="both"/>
            </w:pPr>
            <w:r w:rsidRPr="00EA7B23">
              <w:t>103.000,00</w:t>
            </w:r>
          </w:p>
        </w:tc>
        <w:tc>
          <w:tcPr>
            <w:tcW w:type="dxa" w:w="2410"/>
            <w:shd w:fill="auto" w:color="auto" w:val="clear"/>
            <w:noWrap/>
            <w:vAlign w:val="center"/>
            <w:hideMark/>
          </w:tcPr>
          <w:p w:rsidRDefault="00EA7B23" w:rsidP="00EA7B23" w:rsidR="00EA7B23" w:rsidRPr="00EA7B23">
            <w:pPr>
              <w:jc w:val="both"/>
            </w:pPr>
            <w:r w:rsidRPr="00EA7B23">
              <w:t>1. HABOR od 24.03.2005.</w:t>
            </w:r>
          </w:p>
          <w:p w:rsidRDefault="00EA7B23" w:rsidP="00EA7B23" w:rsidR="00EA7B23" w:rsidRPr="00EA7B23">
            <w:pPr>
              <w:jc w:val="both"/>
            </w:pPr>
            <w:r w:rsidRPr="00EA7B23">
              <w:t>2. RH MINISTARSTVO FINANCIJA od 16.06.2006.</w:t>
            </w:r>
          </w:p>
        </w:tc>
        <w:tc>
          <w:tcPr>
            <w:tcW w:type="dxa" w:w="1276"/>
            <w:vAlign w:val="center"/>
          </w:tcPr>
          <w:p w:rsidRDefault="00EA7B23" w:rsidP="00EA7B23" w:rsidR="00EA7B23" w:rsidRPr="00EA7B23">
            <w:pPr>
              <w:jc w:val="both"/>
            </w:pPr>
            <w:r w:rsidRPr="00EA7B23">
              <w:t>ZATVARAČICA MODEL FL-200</w:t>
            </w: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23</w:t>
            </w:r>
          </w:p>
        </w:tc>
        <w:tc>
          <w:tcPr>
            <w:tcW w:type="dxa" w:w="3911"/>
            <w:shd w:fill="auto" w:color="auto" w:val="clear"/>
            <w:vAlign w:val="center"/>
            <w:hideMark/>
          </w:tcPr>
          <w:p w:rsidRDefault="00EA7B23" w:rsidP="00EA7B23" w:rsidR="00EA7B23" w:rsidRPr="00EA7B23">
            <w:pPr>
              <w:jc w:val="both"/>
            </w:pPr>
            <w:r w:rsidRPr="00EA7B23">
              <w:t>PASTERIZATOR FBL SR.BR. 103, FL 10, 2005.</w:t>
            </w:r>
          </w:p>
        </w:tc>
        <w:tc>
          <w:tcPr>
            <w:tcW w:type="dxa" w:w="1134"/>
            <w:shd w:fill="auto" w:color="auto" w:val="clear"/>
            <w:noWrap/>
            <w:vAlign w:val="center"/>
            <w:hideMark/>
          </w:tcPr>
          <w:p w:rsidRDefault="00EA7B23" w:rsidP="00EA7B23" w:rsidR="00EA7B23" w:rsidRPr="00EA7B23">
            <w:pPr>
              <w:jc w:val="both"/>
            </w:pPr>
            <w:r w:rsidRPr="00EA7B23">
              <w:t>300.000,00</w:t>
            </w:r>
          </w:p>
        </w:tc>
        <w:tc>
          <w:tcPr>
            <w:tcW w:type="dxa" w:w="2410"/>
            <w:shd w:fill="auto" w:color="auto" w:val="clear"/>
            <w:noWrap/>
            <w:vAlign w:val="center"/>
            <w:hideMark/>
          </w:tcPr>
          <w:p w:rsidRDefault="00EA7B23" w:rsidP="00EA7B23" w:rsidR="00EA7B23" w:rsidRPr="00EA7B23">
            <w:pPr>
              <w:jc w:val="both"/>
            </w:pPr>
            <w:r w:rsidRPr="00EA7B23">
              <w:t>1. RH MINISTARSTVO FINANCIJA od 16.06.2006.</w:t>
            </w:r>
          </w:p>
          <w:p w:rsidRDefault="00EA7B23" w:rsidP="00EA7B23" w:rsidR="00EA7B23" w:rsidRPr="00EA7B23">
            <w:pPr>
              <w:jc w:val="both"/>
            </w:pPr>
            <w:r w:rsidRPr="00EA7B23">
              <w:t>2. HABOR od 27.01.2009.</w:t>
            </w:r>
          </w:p>
        </w:tc>
        <w:tc>
          <w:tcPr>
            <w:tcW w:type="dxa" w:w="1276"/>
            <w:vAlign w:val="center"/>
          </w:tcPr>
          <w:p w:rsidRDefault="00EA7B23" w:rsidP="00EA7B23" w:rsidR="00EA7B23" w:rsidRPr="00EA7B23">
            <w:pPr>
              <w:jc w:val="both"/>
            </w:pPr>
          </w:p>
        </w:tc>
      </w:tr>
      <w:tr w:rsidTr="00EA7B23" w:rsidR="00EA7B23" w:rsidRPr="00EA7B23">
        <w:trPr>
          <w:cantSplit/>
          <w:trHeight w:val="570"/>
        </w:trPr>
        <w:tc>
          <w:tcPr>
            <w:tcW w:type="dxa" w:w="640"/>
            <w:shd w:fill="auto" w:color="auto" w:val="clear"/>
            <w:noWrap/>
            <w:vAlign w:val="center"/>
            <w:hideMark/>
          </w:tcPr>
          <w:p w:rsidRDefault="00EA7B23" w:rsidP="00EA7B23" w:rsidR="00EA7B23" w:rsidRPr="00EA7B23">
            <w:pPr>
              <w:jc w:val="both"/>
            </w:pPr>
            <w:r w:rsidRPr="00EA7B23">
              <w:t>24</w:t>
            </w:r>
          </w:p>
        </w:tc>
        <w:tc>
          <w:tcPr>
            <w:tcW w:type="dxa" w:w="3911"/>
            <w:shd w:fill="auto" w:color="auto" w:val="clear"/>
            <w:vAlign w:val="center"/>
            <w:hideMark/>
          </w:tcPr>
          <w:p w:rsidRDefault="00EA7B23" w:rsidP="00EA7B23" w:rsidR="00EA7B23" w:rsidRPr="00EA7B23">
            <w:pPr>
              <w:jc w:val="both"/>
            </w:pPr>
            <w:r w:rsidRPr="00EA7B23">
              <w:t>ETIKETIRKA S PRIPADAJUĆOM POKRETNOM TRAKOM NEWTEC LABELLING, LINX 285, 477, 2004.</w:t>
            </w:r>
          </w:p>
        </w:tc>
        <w:tc>
          <w:tcPr>
            <w:tcW w:type="dxa" w:w="1134"/>
            <w:shd w:fill="auto" w:color="auto" w:val="clear"/>
            <w:noWrap/>
            <w:vAlign w:val="center"/>
            <w:hideMark/>
          </w:tcPr>
          <w:p w:rsidRDefault="00EA7B23" w:rsidP="00EA7B23" w:rsidR="00EA7B23" w:rsidRPr="00EA7B23">
            <w:pPr>
              <w:jc w:val="both"/>
            </w:pPr>
            <w:r w:rsidRPr="00EA7B23">
              <w:t>65.450,00</w:t>
            </w:r>
          </w:p>
        </w:tc>
        <w:tc>
          <w:tcPr>
            <w:tcW w:type="dxa" w:w="2410"/>
            <w:shd w:fill="auto" w:color="auto" w:val="clear"/>
            <w:noWrap/>
            <w:vAlign w:val="center"/>
            <w:hideMark/>
          </w:tcPr>
          <w:p w:rsidRDefault="00EA7B23" w:rsidP="00EA7B23" w:rsidR="00EA7B23" w:rsidRPr="00EA7B23">
            <w:pPr>
              <w:jc w:val="both"/>
            </w:pPr>
            <w:r w:rsidRPr="00EA7B23">
              <w:t>1. HABOR od 24.03.2005.</w:t>
            </w:r>
          </w:p>
          <w:p w:rsidRDefault="00EA7B23" w:rsidP="00EA7B23" w:rsidR="00EA7B23" w:rsidRPr="00EA7B23">
            <w:pPr>
              <w:jc w:val="both"/>
            </w:pPr>
            <w:r w:rsidRPr="00EA7B23">
              <w:t>2. RH MINISTARSTVO FINANCIJA od 16.06.2006.</w:t>
            </w:r>
          </w:p>
        </w:tc>
        <w:tc>
          <w:tcPr>
            <w:tcW w:type="dxa" w:w="1276"/>
            <w:vAlign w:val="center"/>
          </w:tcPr>
          <w:p w:rsidRDefault="00EA7B23" w:rsidP="00EA7B23" w:rsidR="00EA7B23" w:rsidRPr="00EA7B23">
            <w:pPr>
              <w:jc w:val="both"/>
            </w:pPr>
          </w:p>
        </w:tc>
      </w:tr>
      <w:tr w:rsidTr="00EA7B23" w:rsidR="00EA7B23" w:rsidRPr="00EA7B23">
        <w:trPr>
          <w:cantSplit/>
          <w:trHeight w:val="255"/>
        </w:trPr>
        <w:tc>
          <w:tcPr>
            <w:tcW w:type="dxa" w:w="640"/>
            <w:shd w:fill="auto" w:color="auto" w:val="clear"/>
            <w:noWrap/>
            <w:vAlign w:val="center"/>
            <w:hideMark/>
          </w:tcPr>
          <w:p w:rsidRDefault="00EA7B23" w:rsidP="00EA7B23" w:rsidR="00EA7B23" w:rsidRPr="00EA7B23">
            <w:pPr>
              <w:jc w:val="both"/>
            </w:pPr>
            <w:r w:rsidRPr="00EA7B23">
              <w:t>25</w:t>
            </w:r>
          </w:p>
        </w:tc>
        <w:tc>
          <w:tcPr>
            <w:tcW w:type="dxa" w:w="3911"/>
            <w:shd w:fill="auto" w:color="auto" w:val="clear"/>
            <w:vAlign w:val="center"/>
            <w:hideMark/>
          </w:tcPr>
          <w:p w:rsidRDefault="00EA7B23" w:rsidP="00EA7B23" w:rsidR="00EA7B23" w:rsidRPr="00EA7B23">
            <w:pPr>
              <w:jc w:val="both"/>
            </w:pPr>
            <w:r w:rsidRPr="00EA7B23">
              <w:t>POKRETNA TRAKA</w:t>
            </w:r>
          </w:p>
        </w:tc>
        <w:tc>
          <w:tcPr>
            <w:tcW w:type="dxa" w:w="1134"/>
            <w:shd w:fill="auto" w:color="auto" w:val="clear"/>
            <w:noWrap/>
            <w:vAlign w:val="center"/>
            <w:hideMark/>
          </w:tcPr>
          <w:p w:rsidRDefault="00EA7B23" w:rsidP="00EA7B23" w:rsidR="00EA7B23" w:rsidRPr="00EA7B23">
            <w:pPr>
              <w:jc w:val="both"/>
            </w:pPr>
            <w:r w:rsidRPr="00EA7B23">
              <w:t>60.000,00</w:t>
            </w:r>
          </w:p>
        </w:tc>
        <w:tc>
          <w:tcPr>
            <w:tcW w:type="dxa" w:w="2410"/>
            <w:shd w:fill="auto" w:color="auto" w:val="clear"/>
            <w:noWrap/>
            <w:vAlign w:val="center"/>
            <w:hideMark/>
          </w:tcPr>
          <w:p w:rsidRDefault="00EA7B23" w:rsidP="00EA7B23" w:rsidR="00EA7B23" w:rsidRPr="00EA7B23">
            <w:pPr>
              <w:jc w:val="both"/>
            </w:pPr>
            <w:r w:rsidRPr="00EA7B23">
              <w:t>1. RH MINISTARSTVO FINANCIJA od 24.10.2007.</w:t>
            </w:r>
          </w:p>
        </w:tc>
        <w:tc>
          <w:tcPr>
            <w:tcW w:type="dxa" w:w="1276"/>
            <w:vAlign w:val="center"/>
          </w:tcPr>
          <w:p w:rsidRDefault="00EA7B23" w:rsidP="00EA7B23" w:rsidR="00EA7B23" w:rsidRPr="00EA7B23">
            <w:pPr>
              <w:jc w:val="both"/>
            </w:pPr>
            <w:r w:rsidRPr="00EA7B23">
              <w:t>4 KOMADA</w:t>
            </w: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26</w:t>
            </w:r>
          </w:p>
        </w:tc>
        <w:tc>
          <w:tcPr>
            <w:tcW w:type="dxa" w:w="3911"/>
            <w:shd w:fill="auto" w:color="auto" w:val="clear"/>
            <w:vAlign w:val="center"/>
            <w:hideMark/>
          </w:tcPr>
          <w:p w:rsidRDefault="00EA7B23" w:rsidP="00EA7B23" w:rsidR="00EA7B23" w:rsidRPr="00EA7B23">
            <w:pPr>
              <w:jc w:val="both"/>
            </w:pPr>
            <w:r w:rsidRPr="00EA7B23">
              <w:t>PRETKUHAČ S LIFTOM I KONSTRUKCIJOM GHIZZONI SR.BR. 203940</w:t>
            </w:r>
          </w:p>
        </w:tc>
        <w:tc>
          <w:tcPr>
            <w:tcW w:type="dxa" w:w="1134"/>
            <w:shd w:fill="auto" w:color="auto" w:val="clear"/>
            <w:noWrap/>
            <w:vAlign w:val="center"/>
            <w:hideMark/>
          </w:tcPr>
          <w:p w:rsidRDefault="00EA7B23" w:rsidP="00EA7B23" w:rsidR="00EA7B23" w:rsidRPr="00EA7B23">
            <w:pPr>
              <w:jc w:val="both"/>
            </w:pPr>
            <w:r w:rsidRPr="00EA7B23">
              <w:t>111.650,00</w:t>
            </w:r>
          </w:p>
        </w:tc>
        <w:tc>
          <w:tcPr>
            <w:tcW w:type="dxa" w:w="2410"/>
            <w:shd w:fill="auto" w:color="auto" w:val="clear"/>
            <w:noWrap/>
            <w:vAlign w:val="center"/>
            <w:hideMark/>
          </w:tcPr>
          <w:p w:rsidRDefault="00EA7B23" w:rsidP="00EA7B23" w:rsidR="00EA7B23" w:rsidRPr="00EA7B23">
            <w:pPr>
              <w:jc w:val="both"/>
            </w:pPr>
            <w:r w:rsidRPr="00EA7B23">
              <w:t>1. HABOR od 24.03.2005.</w:t>
            </w:r>
          </w:p>
          <w:p w:rsidRDefault="00EA7B23" w:rsidP="00EA7B23" w:rsidR="00EA7B23" w:rsidRPr="00EA7B23">
            <w:pPr>
              <w:jc w:val="both"/>
            </w:pPr>
            <w:r w:rsidRPr="00EA7B23">
              <w:t>2. RH MINISTARSTVO FINANCIJA od 16.06.2006.</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tcPr>
          <w:p w:rsidRDefault="00EA7B23" w:rsidP="00EA7B23" w:rsidR="00EA7B23" w:rsidRPr="00EA7B23">
            <w:pPr>
              <w:jc w:val="both"/>
            </w:pPr>
            <w:r w:rsidRPr="00EA7B23">
              <w:lastRenderedPageBreak/>
              <w:t>26A</w:t>
            </w:r>
          </w:p>
        </w:tc>
        <w:tc>
          <w:tcPr>
            <w:tcW w:type="dxa" w:w="3911"/>
            <w:shd w:fill="auto" w:color="auto" w:val="clear"/>
            <w:vAlign w:val="center"/>
          </w:tcPr>
          <w:p w:rsidRDefault="00EA7B23" w:rsidP="00EA7B23" w:rsidR="00EA7B23" w:rsidRPr="00EA7B23">
            <w:pPr>
              <w:jc w:val="both"/>
            </w:pPr>
            <w:r w:rsidRPr="00EA7B23">
              <w:t>PRETKUHAČ S LIFTOM I KONSTRUKCIJO 1343</w:t>
            </w:r>
          </w:p>
        </w:tc>
        <w:tc>
          <w:tcPr>
            <w:tcW w:type="dxa" w:w="1134"/>
            <w:shd w:fill="auto" w:color="auto" w:val="clear"/>
            <w:noWrap/>
            <w:vAlign w:val="center"/>
          </w:tcPr>
          <w:p w:rsidRDefault="00EA7B23" w:rsidP="00EA7B23" w:rsidR="00EA7B23" w:rsidRPr="00EA7B23">
            <w:pPr>
              <w:jc w:val="both"/>
            </w:pPr>
            <w:r w:rsidRPr="00EA7B23">
              <w:t xml:space="preserve">111.650,00 </w:t>
            </w:r>
          </w:p>
        </w:tc>
        <w:tc>
          <w:tcPr>
            <w:tcW w:type="dxa" w:w="2410"/>
            <w:shd w:fill="auto" w:color="auto" w:val="clear"/>
            <w:noWrap/>
            <w:vAlign w:val="center"/>
          </w:tcPr>
          <w:p w:rsidRDefault="00EA7B23" w:rsidP="00EA7B23" w:rsidR="00EA7B23" w:rsidRPr="00EA7B23">
            <w:pPr>
              <w:jc w:val="both"/>
            </w:pPr>
            <w:r w:rsidRPr="00EA7B23">
              <w:t>1. HABOR od 24.03.2005.</w:t>
            </w:r>
          </w:p>
          <w:p w:rsidRDefault="00EA7B23" w:rsidP="00EA7B23" w:rsidR="00EA7B23" w:rsidRPr="00EA7B23">
            <w:pPr>
              <w:jc w:val="both"/>
            </w:pPr>
            <w:r w:rsidRPr="00EA7B23">
              <w:t>2. RH MINISTARSTVO FINANCIJA od 16.06.2006.</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27</w:t>
            </w:r>
          </w:p>
        </w:tc>
        <w:tc>
          <w:tcPr>
            <w:tcW w:type="dxa" w:w="3911"/>
            <w:shd w:fill="auto" w:color="auto" w:val="clear"/>
            <w:vAlign w:val="center"/>
            <w:hideMark/>
          </w:tcPr>
          <w:p w:rsidRDefault="00EA7B23" w:rsidP="00EA7B23" w:rsidR="00EA7B23" w:rsidRPr="00EA7B23">
            <w:pPr>
              <w:jc w:val="both"/>
            </w:pPr>
            <w:r w:rsidRPr="00EA7B23">
              <w:t>KUHAČ GHIZZONI SR.BR. 2039-60</w:t>
            </w:r>
          </w:p>
        </w:tc>
        <w:tc>
          <w:tcPr>
            <w:tcW w:type="dxa" w:w="1134"/>
            <w:shd w:fill="auto" w:color="auto" w:val="clear"/>
            <w:noWrap/>
            <w:vAlign w:val="center"/>
            <w:hideMark/>
          </w:tcPr>
          <w:p w:rsidRDefault="00EA7B23" w:rsidP="00EA7B23" w:rsidR="00EA7B23" w:rsidRPr="00EA7B23">
            <w:pPr>
              <w:jc w:val="both"/>
            </w:pPr>
            <w:r w:rsidRPr="00EA7B23">
              <w:t>277.750,00</w:t>
            </w:r>
          </w:p>
        </w:tc>
        <w:tc>
          <w:tcPr>
            <w:tcW w:type="dxa" w:w="2410"/>
            <w:shd w:fill="auto" w:color="auto" w:val="clear"/>
            <w:noWrap/>
            <w:vAlign w:val="center"/>
            <w:hideMark/>
          </w:tcPr>
          <w:p w:rsidRDefault="00EA7B23" w:rsidP="00EA7B23" w:rsidR="00EA7B23" w:rsidRPr="00EA7B23">
            <w:pPr>
              <w:jc w:val="both"/>
            </w:pPr>
            <w:r w:rsidRPr="00EA7B23">
              <w:t>1. HABOR od 24.03.2005.</w:t>
            </w:r>
          </w:p>
          <w:p w:rsidRDefault="00EA7B23" w:rsidP="00EA7B23" w:rsidR="00EA7B23" w:rsidRPr="00EA7B23">
            <w:pPr>
              <w:jc w:val="both"/>
            </w:pPr>
            <w:r w:rsidRPr="00EA7B23">
              <w:t>2. RH MINISTARSTVO FINANCIJA od 16.06.2006.</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tcPr>
          <w:p w:rsidRDefault="00EA7B23" w:rsidP="00EA7B23" w:rsidR="00EA7B23" w:rsidRPr="00EA7B23">
            <w:pPr>
              <w:jc w:val="both"/>
            </w:pPr>
            <w:r w:rsidRPr="00EA7B23">
              <w:t>27A</w:t>
            </w:r>
          </w:p>
        </w:tc>
        <w:tc>
          <w:tcPr>
            <w:tcW w:type="dxa" w:w="3911"/>
            <w:shd w:fill="auto" w:color="auto" w:val="clear"/>
            <w:vAlign w:val="center"/>
          </w:tcPr>
          <w:p w:rsidRDefault="00EA7B23" w:rsidP="00EA7B23" w:rsidR="00EA7B23" w:rsidRPr="00EA7B23">
            <w:pPr>
              <w:jc w:val="both"/>
            </w:pPr>
            <w:r w:rsidRPr="00EA7B23">
              <w:t>KUHAČ 1343</w:t>
            </w:r>
          </w:p>
        </w:tc>
        <w:tc>
          <w:tcPr>
            <w:tcW w:type="dxa" w:w="1134"/>
            <w:shd w:fill="auto" w:color="auto" w:val="clear"/>
            <w:noWrap/>
            <w:vAlign w:val="center"/>
          </w:tcPr>
          <w:p w:rsidRDefault="00EA7B23" w:rsidP="00EA7B23" w:rsidR="00EA7B23" w:rsidRPr="00EA7B23">
            <w:pPr>
              <w:jc w:val="both"/>
            </w:pPr>
            <w:r w:rsidRPr="00EA7B23">
              <w:t xml:space="preserve">277.750,00 </w:t>
            </w:r>
          </w:p>
        </w:tc>
        <w:tc>
          <w:tcPr>
            <w:tcW w:type="dxa" w:w="2410"/>
            <w:shd w:fill="auto" w:color="auto" w:val="clear"/>
            <w:noWrap/>
            <w:vAlign w:val="center"/>
          </w:tcPr>
          <w:p w:rsidRDefault="00EA7B23" w:rsidP="00EA7B23" w:rsidR="00EA7B23" w:rsidRPr="00EA7B23">
            <w:pPr>
              <w:jc w:val="both"/>
            </w:pPr>
            <w:r w:rsidRPr="00EA7B23">
              <w:t>1. HABOR od 24.03.2005.</w:t>
            </w:r>
          </w:p>
          <w:p w:rsidRDefault="00EA7B23" w:rsidP="00EA7B23" w:rsidR="00EA7B23" w:rsidRPr="00EA7B23">
            <w:pPr>
              <w:jc w:val="both"/>
            </w:pPr>
            <w:r w:rsidRPr="00EA7B23">
              <w:t>2. RH MINISTARSTVO FINANCIJA od 16.06.2006.</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28</w:t>
            </w:r>
          </w:p>
        </w:tc>
        <w:tc>
          <w:tcPr>
            <w:tcW w:type="dxa" w:w="3911"/>
            <w:shd w:fill="auto" w:color="auto" w:val="clear"/>
            <w:vAlign w:val="center"/>
            <w:hideMark/>
          </w:tcPr>
          <w:p w:rsidRDefault="00EA7B23" w:rsidP="00EA7B23" w:rsidR="00EA7B23" w:rsidRPr="00EA7B23">
            <w:pPr>
              <w:jc w:val="both"/>
            </w:pPr>
            <w:r w:rsidRPr="00EA7B23">
              <w:t>PEKTINSKA STANICA GHIZZONI, 203920, 2004.</w:t>
            </w:r>
          </w:p>
        </w:tc>
        <w:tc>
          <w:tcPr>
            <w:tcW w:type="dxa" w:w="1134"/>
            <w:shd w:fill="auto" w:color="auto" w:val="clear"/>
            <w:noWrap/>
            <w:vAlign w:val="center"/>
            <w:hideMark/>
          </w:tcPr>
          <w:p w:rsidRDefault="00EA7B23" w:rsidP="00EA7B23" w:rsidR="00EA7B23" w:rsidRPr="00EA7B23">
            <w:pPr>
              <w:jc w:val="both"/>
            </w:pPr>
            <w:r w:rsidRPr="00EA7B23">
              <w:t>154.000,00</w:t>
            </w:r>
          </w:p>
        </w:tc>
        <w:tc>
          <w:tcPr>
            <w:tcW w:type="dxa" w:w="2410"/>
            <w:shd w:fill="auto" w:color="auto" w:val="clear"/>
            <w:noWrap/>
            <w:vAlign w:val="center"/>
            <w:hideMark/>
          </w:tcPr>
          <w:p w:rsidRDefault="00EA7B23" w:rsidP="00EA7B23" w:rsidR="00EA7B23" w:rsidRPr="00EA7B23">
            <w:pPr>
              <w:jc w:val="both"/>
            </w:pPr>
            <w:r w:rsidRPr="00EA7B23">
              <w:t>1. HABOR od 24.03.2005.</w:t>
            </w:r>
          </w:p>
          <w:p w:rsidRDefault="00EA7B23" w:rsidP="00EA7B23" w:rsidR="00EA7B23" w:rsidRPr="00EA7B23">
            <w:pPr>
              <w:jc w:val="both"/>
            </w:pPr>
            <w:r w:rsidRPr="00EA7B23">
              <w:t>2. RH MINISTARSTVO FINANCIJA od 16.06.2006.</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29</w:t>
            </w:r>
          </w:p>
        </w:tc>
        <w:tc>
          <w:tcPr>
            <w:tcW w:type="dxa" w:w="3911"/>
            <w:shd w:fill="auto" w:color="auto" w:val="clear"/>
            <w:vAlign w:val="center"/>
            <w:hideMark/>
          </w:tcPr>
          <w:p w:rsidRDefault="00EA7B23" w:rsidP="00EA7B23" w:rsidR="00EA7B23" w:rsidRPr="00EA7B23">
            <w:pPr>
              <w:jc w:val="both"/>
            </w:pPr>
            <w:r w:rsidRPr="00EA7B23">
              <w:t>PASIRKA EFA, 451, 2007.</w:t>
            </w:r>
          </w:p>
        </w:tc>
        <w:tc>
          <w:tcPr>
            <w:tcW w:type="dxa" w:w="1134"/>
            <w:shd w:fill="auto" w:color="auto" w:val="clear"/>
            <w:noWrap/>
            <w:vAlign w:val="center"/>
            <w:hideMark/>
          </w:tcPr>
          <w:p w:rsidRDefault="00EA7B23" w:rsidP="00EA7B23" w:rsidR="00EA7B23" w:rsidRPr="00EA7B23">
            <w:pPr>
              <w:jc w:val="both"/>
            </w:pPr>
            <w:r w:rsidRPr="00EA7B23">
              <w:t>15.000,00</w:t>
            </w:r>
          </w:p>
        </w:tc>
        <w:tc>
          <w:tcPr>
            <w:tcW w:type="dxa" w:w="2410"/>
            <w:shd w:fill="auto" w:color="auto" w:val="clear"/>
            <w:noWrap/>
            <w:vAlign w:val="center"/>
            <w:hideMark/>
          </w:tcPr>
          <w:p w:rsidRDefault="00EA7B23" w:rsidP="00EA7B23" w:rsidR="00EA7B23" w:rsidRPr="00EA7B23">
            <w:pPr>
              <w:jc w:val="both"/>
            </w:pPr>
            <w:r w:rsidRPr="00EA7B23">
              <w:t>1. HABOR od 27.01.2009.</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30</w:t>
            </w:r>
          </w:p>
        </w:tc>
        <w:tc>
          <w:tcPr>
            <w:tcW w:type="dxa" w:w="3911"/>
            <w:shd w:fill="auto" w:color="auto" w:val="clear"/>
            <w:vAlign w:val="center"/>
            <w:hideMark/>
          </w:tcPr>
          <w:p w:rsidRDefault="00EA7B23" w:rsidP="00EA7B23" w:rsidR="00EA7B23" w:rsidRPr="00EA7B23">
            <w:pPr>
              <w:jc w:val="both"/>
            </w:pPr>
            <w:r w:rsidRPr="00EA7B23">
              <w:t>DROBILICA ZAMRZNUTE SIROVINE GHIZZONI, 203910, 2004.</w:t>
            </w:r>
          </w:p>
        </w:tc>
        <w:tc>
          <w:tcPr>
            <w:tcW w:type="dxa" w:w="1134"/>
            <w:shd w:fill="auto" w:color="auto" w:val="clear"/>
            <w:noWrap/>
            <w:vAlign w:val="center"/>
            <w:hideMark/>
          </w:tcPr>
          <w:p w:rsidRDefault="00EA7B23" w:rsidP="00EA7B23" w:rsidR="00EA7B23" w:rsidRPr="00EA7B23">
            <w:pPr>
              <w:jc w:val="both"/>
            </w:pPr>
            <w:r w:rsidRPr="00EA7B23">
              <w:t>42.500,00</w:t>
            </w:r>
          </w:p>
        </w:tc>
        <w:tc>
          <w:tcPr>
            <w:tcW w:type="dxa" w:w="2410"/>
            <w:shd w:fill="auto" w:color="auto" w:val="clear"/>
            <w:noWrap/>
            <w:vAlign w:val="center"/>
            <w:hideMark/>
          </w:tcPr>
          <w:p w:rsidRDefault="00EA7B23" w:rsidP="00EA7B23" w:rsidR="00EA7B23" w:rsidRPr="00EA7B23">
            <w:pPr>
              <w:jc w:val="both"/>
            </w:pPr>
            <w:r w:rsidRPr="00EA7B23">
              <w:t>1. HABOR od 24.03.2005.</w:t>
            </w:r>
          </w:p>
          <w:p w:rsidRDefault="00EA7B23" w:rsidP="00EA7B23" w:rsidR="00EA7B23" w:rsidRPr="00EA7B23">
            <w:pPr>
              <w:jc w:val="both"/>
            </w:pPr>
            <w:r w:rsidRPr="00EA7B23">
              <w:t>2. RH MINISTARSTVO FINANCIJA od 16.06.2006.</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31</w:t>
            </w:r>
          </w:p>
        </w:tc>
        <w:tc>
          <w:tcPr>
            <w:tcW w:type="dxa" w:w="3911"/>
            <w:shd w:fill="auto" w:color="auto" w:val="clear"/>
            <w:vAlign w:val="center"/>
            <w:hideMark/>
          </w:tcPr>
          <w:p w:rsidRDefault="00EA7B23" w:rsidP="00EA7B23" w:rsidR="00EA7B23" w:rsidRPr="00EA7B23">
            <w:pPr>
              <w:jc w:val="both"/>
            </w:pPr>
            <w:r w:rsidRPr="00EA7B23">
              <w:t>HOLDING TANK ZA GOTOV PROIZVOD GHIZZONI, 2039110, 2004.</w:t>
            </w:r>
          </w:p>
        </w:tc>
        <w:tc>
          <w:tcPr>
            <w:tcW w:type="dxa" w:w="1134"/>
            <w:shd w:fill="auto" w:color="auto" w:val="clear"/>
            <w:noWrap/>
            <w:vAlign w:val="center"/>
            <w:hideMark/>
          </w:tcPr>
          <w:p w:rsidRDefault="00EA7B23" w:rsidP="00EA7B23" w:rsidR="00EA7B23" w:rsidRPr="00EA7B23">
            <w:pPr>
              <w:jc w:val="both"/>
            </w:pPr>
            <w:r w:rsidRPr="00EA7B23">
              <w:t>64.200,00</w:t>
            </w:r>
          </w:p>
        </w:tc>
        <w:tc>
          <w:tcPr>
            <w:tcW w:type="dxa" w:w="2410"/>
            <w:shd w:fill="auto" w:color="auto" w:val="clear"/>
            <w:noWrap/>
            <w:vAlign w:val="center"/>
            <w:hideMark/>
          </w:tcPr>
          <w:p w:rsidRDefault="00EA7B23" w:rsidP="00EA7B23" w:rsidR="00EA7B23" w:rsidRPr="00EA7B23">
            <w:pPr>
              <w:jc w:val="both"/>
            </w:pPr>
            <w:r w:rsidRPr="00EA7B23">
              <w:t>1. HABOR od 24.03.2005.</w:t>
            </w:r>
          </w:p>
          <w:p w:rsidRDefault="00EA7B23" w:rsidP="00EA7B23" w:rsidR="00EA7B23" w:rsidRPr="00EA7B23">
            <w:pPr>
              <w:jc w:val="both"/>
            </w:pPr>
            <w:r w:rsidRPr="00EA7B23">
              <w:t>2. RH MINISTARSTVO FINANCIJA od 16.06.2006.</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32</w:t>
            </w:r>
          </w:p>
        </w:tc>
        <w:tc>
          <w:tcPr>
            <w:tcW w:type="dxa" w:w="3911"/>
            <w:shd w:fill="auto" w:color="auto" w:val="clear"/>
            <w:vAlign w:val="center"/>
            <w:hideMark/>
          </w:tcPr>
          <w:p w:rsidRDefault="00EA7B23" w:rsidP="00EA7B23" w:rsidR="00EA7B23" w:rsidRPr="00EA7B23">
            <w:pPr>
              <w:jc w:val="both"/>
            </w:pPr>
            <w:r w:rsidRPr="00EA7B23">
              <w:t>PUMPA I SPREMNIK ZA ISPUŠTANJE KONDENZATA</w:t>
            </w:r>
          </w:p>
        </w:tc>
        <w:tc>
          <w:tcPr>
            <w:tcW w:type="dxa" w:w="1134"/>
            <w:shd w:fill="auto" w:color="auto" w:val="clear"/>
            <w:noWrap/>
            <w:vAlign w:val="center"/>
            <w:hideMark/>
          </w:tcPr>
          <w:p w:rsidRDefault="00EA7B23" w:rsidP="00EA7B23" w:rsidR="00EA7B23" w:rsidRPr="00EA7B23">
            <w:pPr>
              <w:jc w:val="both"/>
            </w:pPr>
            <w:r w:rsidRPr="00EA7B23">
              <w:t>48.000,00</w:t>
            </w:r>
          </w:p>
        </w:tc>
        <w:tc>
          <w:tcPr>
            <w:tcW w:type="dxa" w:w="2410"/>
            <w:shd w:fill="auto" w:color="auto" w:val="clear"/>
            <w:noWrap/>
            <w:vAlign w:val="center"/>
            <w:hideMark/>
          </w:tcPr>
          <w:p w:rsidRDefault="00EA7B23" w:rsidP="00EA7B23" w:rsidR="00EA7B23" w:rsidRPr="00EA7B23">
            <w:pPr>
              <w:jc w:val="both"/>
            </w:pPr>
            <w:r w:rsidRPr="00EA7B23">
              <w:t>1. HABOR od 24.03.2005.</w:t>
            </w:r>
          </w:p>
          <w:p w:rsidRDefault="00EA7B23" w:rsidP="00EA7B23" w:rsidR="00EA7B23" w:rsidRPr="00EA7B23">
            <w:pPr>
              <w:jc w:val="both"/>
            </w:pPr>
            <w:r w:rsidRPr="00EA7B23">
              <w:t>2. RH MINISTARSTVO FINANCIJA od 16.06.2006.</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33</w:t>
            </w:r>
          </w:p>
        </w:tc>
        <w:tc>
          <w:tcPr>
            <w:tcW w:type="dxa" w:w="3911"/>
            <w:shd w:fill="auto" w:color="auto" w:val="clear"/>
            <w:vAlign w:val="center"/>
            <w:hideMark/>
          </w:tcPr>
          <w:p w:rsidRDefault="00EA7B23" w:rsidP="00EA7B23" w:rsidR="00EA7B23" w:rsidRPr="00EA7B23">
            <w:pPr>
              <w:jc w:val="both"/>
            </w:pPr>
            <w:r w:rsidRPr="00EA7B23">
              <w:t>PAKIRNICA ZA OMATANJE PALETA</w:t>
            </w:r>
          </w:p>
        </w:tc>
        <w:tc>
          <w:tcPr>
            <w:tcW w:type="dxa" w:w="1134"/>
            <w:shd w:fill="auto" w:color="auto" w:val="clear"/>
            <w:noWrap/>
            <w:vAlign w:val="center"/>
            <w:hideMark/>
          </w:tcPr>
          <w:p w:rsidRDefault="00EA7B23" w:rsidP="00EA7B23" w:rsidR="00EA7B23" w:rsidRPr="00EA7B23">
            <w:pPr>
              <w:jc w:val="both"/>
            </w:pPr>
            <w:r w:rsidRPr="00EA7B23">
              <w:t>20.000,00</w:t>
            </w:r>
          </w:p>
        </w:tc>
        <w:tc>
          <w:tcPr>
            <w:tcW w:type="dxa" w:w="2410"/>
            <w:shd w:fill="auto" w:color="auto" w:val="clear"/>
            <w:noWrap/>
            <w:vAlign w:val="center"/>
            <w:hideMark/>
          </w:tcPr>
          <w:p w:rsidRDefault="00EA7B23" w:rsidP="00EA7B23" w:rsidR="00EA7B23" w:rsidRPr="00EA7B23">
            <w:pPr>
              <w:jc w:val="both"/>
            </w:pPr>
            <w:r w:rsidRPr="00EA7B23">
              <w:t>1. HABOR od 30.10.2012.</w:t>
            </w:r>
          </w:p>
          <w:p w:rsidRDefault="00EA7B23" w:rsidP="00EA7B23" w:rsidR="00EA7B23" w:rsidRPr="00EA7B23">
            <w:pPr>
              <w:jc w:val="both"/>
            </w:pPr>
            <w:r w:rsidRPr="00EA7B23">
              <w:t>2. HRVATSAK AGENCIJA ZA MALO GOSPODARSTVO od 26.06.2013.</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lastRenderedPageBreak/>
              <w:t>34</w:t>
            </w:r>
          </w:p>
        </w:tc>
        <w:tc>
          <w:tcPr>
            <w:tcW w:type="dxa" w:w="3911"/>
            <w:shd w:fill="auto" w:color="auto" w:val="clear"/>
            <w:vAlign w:val="center"/>
            <w:hideMark/>
          </w:tcPr>
          <w:p w:rsidRDefault="00EA7B23" w:rsidP="00EA7B23" w:rsidR="00EA7B23" w:rsidRPr="00EA7B23">
            <w:pPr>
              <w:jc w:val="both"/>
            </w:pPr>
            <w:r w:rsidRPr="00EA7B23">
              <w:t>GLAVNI KOTAO S PLAMENIKOM, 2004., SERIJSKI BROJ 4153, model: ORO 4 SA</w:t>
            </w:r>
          </w:p>
        </w:tc>
        <w:tc>
          <w:tcPr>
            <w:tcW w:type="dxa" w:w="1134"/>
            <w:shd w:fill="auto" w:color="auto" w:val="clear"/>
            <w:noWrap/>
            <w:vAlign w:val="center"/>
            <w:hideMark/>
          </w:tcPr>
          <w:p w:rsidRDefault="00EA7B23" w:rsidP="00EA7B23" w:rsidR="00EA7B23" w:rsidRPr="00EA7B23">
            <w:pPr>
              <w:jc w:val="both"/>
            </w:pPr>
            <w:r w:rsidRPr="00EA7B23">
              <w:t>451.750,00</w:t>
            </w:r>
          </w:p>
        </w:tc>
        <w:tc>
          <w:tcPr>
            <w:tcW w:type="dxa" w:w="2410"/>
            <w:shd w:fill="auto" w:color="auto" w:val="clear"/>
            <w:noWrap/>
            <w:vAlign w:val="center"/>
            <w:hideMark/>
          </w:tcPr>
          <w:p w:rsidRDefault="00EA7B23" w:rsidP="00EA7B23" w:rsidR="00EA7B23" w:rsidRPr="00EA7B23">
            <w:pPr>
              <w:jc w:val="both"/>
            </w:pPr>
            <w:r w:rsidRPr="00EA7B23">
              <w:t>1. RH MINISTARSTVO FINANCIJA od 16.06.2006.</w:t>
            </w:r>
          </w:p>
          <w:p w:rsidRDefault="00EA7B23" w:rsidP="00EA7B23" w:rsidR="00EA7B23" w:rsidRPr="00EA7B23">
            <w:pPr>
              <w:jc w:val="both"/>
            </w:pPr>
            <w:r w:rsidRPr="00EA7B23">
              <w:t>2. HABOR od 27.01.2009.</w:t>
            </w:r>
          </w:p>
        </w:tc>
        <w:tc>
          <w:tcPr>
            <w:tcW w:type="dxa" w:w="1276"/>
            <w:vAlign w:val="center"/>
          </w:tcPr>
          <w:p w:rsidRDefault="00EA7B23" w:rsidP="00EA7B23" w:rsidR="00EA7B23" w:rsidRPr="00EA7B23">
            <w:pPr>
              <w:jc w:val="both"/>
            </w:pPr>
          </w:p>
        </w:tc>
      </w:tr>
      <w:tr w:rsidTr="00EA7B23" w:rsidR="00EA7B23" w:rsidRPr="00EA7B23">
        <w:trPr>
          <w:cantSplit/>
          <w:trHeight w:val="630"/>
        </w:trPr>
        <w:tc>
          <w:tcPr>
            <w:tcW w:type="dxa" w:w="640"/>
            <w:shd w:fill="auto" w:color="auto" w:val="clear"/>
            <w:noWrap/>
            <w:vAlign w:val="center"/>
            <w:hideMark/>
          </w:tcPr>
          <w:p w:rsidRDefault="00EA7B23" w:rsidP="00EA7B23" w:rsidR="00EA7B23" w:rsidRPr="00EA7B23">
            <w:pPr>
              <w:jc w:val="both"/>
            </w:pPr>
            <w:r w:rsidRPr="00EA7B23">
              <w:t>35</w:t>
            </w:r>
          </w:p>
        </w:tc>
        <w:tc>
          <w:tcPr>
            <w:tcW w:type="dxa" w:w="3911"/>
            <w:shd w:fill="auto" w:color="auto" w:val="clear"/>
            <w:vAlign w:val="center"/>
            <w:hideMark/>
          </w:tcPr>
          <w:p w:rsidRDefault="00EA7B23" w:rsidP="00EA7B23" w:rsidR="00EA7B23" w:rsidRPr="00EA7B23">
            <w:pPr>
              <w:jc w:val="both"/>
            </w:pPr>
            <w:r w:rsidRPr="00EA7B23">
              <w:t>NAPOJNI REZERVAR S TERMIČKOM I KEMIJSKOM PRIPREMOM VODE, 2004., TPK OROSLAVJE, tvornički broj 3399</w:t>
            </w:r>
          </w:p>
        </w:tc>
        <w:tc>
          <w:tcPr>
            <w:tcW w:type="dxa" w:w="1134"/>
            <w:shd w:fill="auto" w:color="auto" w:val="clear"/>
            <w:noWrap/>
            <w:vAlign w:val="center"/>
            <w:hideMark/>
          </w:tcPr>
          <w:p w:rsidRDefault="00EA7B23" w:rsidP="00EA7B23" w:rsidR="00EA7B23" w:rsidRPr="00EA7B23">
            <w:pPr>
              <w:jc w:val="both"/>
            </w:pPr>
            <w:r w:rsidRPr="00EA7B23">
              <w:t>74.750,00</w:t>
            </w:r>
          </w:p>
        </w:tc>
        <w:tc>
          <w:tcPr>
            <w:tcW w:type="dxa" w:w="2410"/>
            <w:shd w:fill="auto" w:color="auto" w:val="clear"/>
            <w:noWrap/>
            <w:vAlign w:val="center"/>
            <w:hideMark/>
          </w:tcPr>
          <w:p w:rsidRDefault="00EA7B23" w:rsidP="00EA7B23" w:rsidR="00EA7B23" w:rsidRPr="00EA7B23">
            <w:pPr>
              <w:jc w:val="both"/>
            </w:pPr>
            <w:r w:rsidRPr="00EA7B23">
              <w:t>1. HABOR od 27.01.2009.</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36</w:t>
            </w:r>
          </w:p>
        </w:tc>
        <w:tc>
          <w:tcPr>
            <w:tcW w:type="dxa" w:w="3911"/>
            <w:shd w:fill="auto" w:color="auto" w:val="clear"/>
            <w:vAlign w:val="center"/>
            <w:hideMark/>
          </w:tcPr>
          <w:p w:rsidRDefault="00EA7B23" w:rsidP="00EA7B23" w:rsidR="00EA7B23" w:rsidRPr="00EA7B23">
            <w:pPr>
              <w:jc w:val="both"/>
            </w:pPr>
            <w:r w:rsidRPr="00EA7B23">
              <w:t>RASHLADNI SUSTAV S PUMPAMA I TORNJEM</w:t>
            </w:r>
          </w:p>
        </w:tc>
        <w:tc>
          <w:tcPr>
            <w:tcW w:type="dxa" w:w="1134"/>
            <w:shd w:fill="auto" w:color="auto" w:val="clear"/>
            <w:noWrap/>
            <w:vAlign w:val="center"/>
            <w:hideMark/>
          </w:tcPr>
          <w:p w:rsidRDefault="00EA7B23" w:rsidP="00EA7B23" w:rsidR="00EA7B23" w:rsidRPr="00EA7B23">
            <w:pPr>
              <w:jc w:val="both"/>
            </w:pPr>
            <w:r w:rsidRPr="00EA7B23">
              <w:t>118.300,00</w:t>
            </w:r>
          </w:p>
        </w:tc>
        <w:tc>
          <w:tcPr>
            <w:tcW w:type="dxa" w:w="2410"/>
            <w:shd w:fill="auto" w:color="auto" w:val="clear"/>
            <w:noWrap/>
            <w:vAlign w:val="center"/>
            <w:hideMark/>
          </w:tcPr>
          <w:p w:rsidRDefault="00EA7B23" w:rsidP="00EA7B23" w:rsidR="00EA7B23" w:rsidRPr="00EA7B23">
            <w:pPr>
              <w:jc w:val="both"/>
            </w:pPr>
            <w:r w:rsidRPr="00EA7B23">
              <w:t>1. RH MINISTARSTVO FINANCIJA od 16.06.2006.</w:t>
            </w:r>
          </w:p>
          <w:p w:rsidRDefault="00EA7B23" w:rsidP="00EA7B23" w:rsidR="00EA7B23" w:rsidRPr="00EA7B23">
            <w:pPr>
              <w:jc w:val="both"/>
            </w:pPr>
            <w:r w:rsidRPr="00EA7B23">
              <w:t>2. HABOR od 27.01.2009.</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37</w:t>
            </w:r>
          </w:p>
        </w:tc>
        <w:tc>
          <w:tcPr>
            <w:tcW w:type="dxa" w:w="3911"/>
            <w:shd w:fill="auto" w:color="auto" w:val="clear"/>
            <w:vAlign w:val="center"/>
            <w:hideMark/>
          </w:tcPr>
          <w:p w:rsidRDefault="00EA7B23" w:rsidP="00EA7B23" w:rsidR="00EA7B23" w:rsidRPr="00EA7B23">
            <w:pPr>
              <w:jc w:val="both"/>
            </w:pPr>
            <w:r w:rsidRPr="00EA7B23">
              <w:t>STROJ ZA TERMOFOLIJU, NF 640, 2007.</w:t>
            </w:r>
          </w:p>
        </w:tc>
        <w:tc>
          <w:tcPr>
            <w:tcW w:type="dxa" w:w="1134"/>
            <w:shd w:fill="auto" w:color="auto" w:val="clear"/>
            <w:noWrap/>
            <w:vAlign w:val="center"/>
            <w:hideMark/>
          </w:tcPr>
          <w:p w:rsidRDefault="00EA7B23" w:rsidP="00EA7B23" w:rsidR="00EA7B23" w:rsidRPr="00EA7B23">
            <w:pPr>
              <w:jc w:val="both"/>
            </w:pPr>
            <w:r w:rsidRPr="00EA7B23">
              <w:t>30.000,00</w:t>
            </w:r>
          </w:p>
        </w:tc>
        <w:tc>
          <w:tcPr>
            <w:tcW w:type="dxa" w:w="2410"/>
            <w:shd w:fill="auto" w:color="auto" w:val="clear"/>
            <w:noWrap/>
            <w:vAlign w:val="center"/>
            <w:hideMark/>
          </w:tcPr>
          <w:p w:rsidRDefault="00EA7B23" w:rsidP="00EA7B23" w:rsidR="00EA7B23" w:rsidRPr="00EA7B23">
            <w:pPr>
              <w:jc w:val="both"/>
            </w:pPr>
            <w:r w:rsidRPr="00EA7B23">
              <w:t>1. HABOR od 27.01.2009.</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39</w:t>
            </w:r>
          </w:p>
        </w:tc>
        <w:tc>
          <w:tcPr>
            <w:tcW w:type="dxa" w:w="3911"/>
            <w:shd w:fill="auto" w:color="auto" w:val="clear"/>
            <w:vAlign w:val="center"/>
            <w:hideMark/>
          </w:tcPr>
          <w:p w:rsidRDefault="00EA7B23" w:rsidP="00EA7B23" w:rsidR="00EA7B23" w:rsidRPr="00EA7B23">
            <w:pPr>
              <w:jc w:val="both"/>
            </w:pPr>
            <w:r w:rsidRPr="00EA7B23">
              <w:t>TA, VOLVO FH 440, Tegljač, 324 kWh, 2007., CVH</w:t>
            </w:r>
          </w:p>
        </w:tc>
        <w:tc>
          <w:tcPr>
            <w:tcW w:type="dxa" w:w="1134"/>
            <w:shd w:fill="auto" w:color="auto" w:val="clear"/>
            <w:noWrap/>
            <w:vAlign w:val="center"/>
            <w:hideMark/>
          </w:tcPr>
          <w:p w:rsidRDefault="00EA7B23" w:rsidP="00EA7B23" w:rsidR="00EA7B23" w:rsidRPr="00EA7B23">
            <w:pPr>
              <w:jc w:val="both"/>
            </w:pPr>
            <w:r w:rsidRPr="00EA7B23">
              <w:t>129.768,89</w:t>
            </w:r>
          </w:p>
        </w:tc>
        <w:tc>
          <w:tcPr>
            <w:tcW w:type="dxa" w:w="2410"/>
            <w:shd w:fill="auto" w:color="auto" w:val="clear"/>
            <w:noWrap/>
            <w:vAlign w:val="center"/>
            <w:hideMark/>
          </w:tcPr>
          <w:p w:rsidRDefault="00EA7B23" w:rsidP="00EA7B23" w:rsidR="00EA7B23" w:rsidRPr="00EA7B23">
            <w:pPr>
              <w:jc w:val="both"/>
            </w:pPr>
            <w:r w:rsidRPr="00EA7B23">
              <w:t>1. HABOR od 27.01.2009.</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40</w:t>
            </w:r>
          </w:p>
        </w:tc>
        <w:tc>
          <w:tcPr>
            <w:tcW w:type="dxa" w:w="3911"/>
            <w:shd w:fill="auto" w:color="auto" w:val="clear"/>
            <w:vAlign w:val="center"/>
            <w:hideMark/>
          </w:tcPr>
          <w:p w:rsidRDefault="00EA7B23" w:rsidP="00EA7B23" w:rsidR="00EA7B23" w:rsidRPr="00EA7B23">
            <w:pPr>
              <w:jc w:val="both"/>
            </w:pPr>
            <w:r w:rsidRPr="00EA7B23">
              <w:t>PRIKLJUČNO VOZILO, SCHWARZMULLER SPA 3E, Hladnjača s agregatom, 27,3t, CVH</w:t>
            </w:r>
          </w:p>
        </w:tc>
        <w:tc>
          <w:tcPr>
            <w:tcW w:type="dxa" w:w="1134"/>
            <w:shd w:fill="auto" w:color="auto" w:val="clear"/>
            <w:noWrap/>
            <w:vAlign w:val="center"/>
            <w:hideMark/>
          </w:tcPr>
          <w:p w:rsidRDefault="00EA7B23" w:rsidP="00EA7B23" w:rsidR="00EA7B23" w:rsidRPr="00EA7B23">
            <w:pPr>
              <w:jc w:val="both"/>
            </w:pPr>
            <w:r w:rsidRPr="00EA7B23">
              <w:t>100.630,00</w:t>
            </w:r>
          </w:p>
        </w:tc>
        <w:tc>
          <w:tcPr>
            <w:tcW w:type="dxa" w:w="2410"/>
            <w:shd w:fill="auto" w:color="auto" w:val="clear"/>
            <w:noWrap/>
            <w:vAlign w:val="center"/>
            <w:hideMark/>
          </w:tcPr>
          <w:p w:rsidRDefault="00EA7B23" w:rsidP="00EA7B23" w:rsidR="00EA7B23" w:rsidRPr="00EA7B23">
            <w:pPr>
              <w:jc w:val="both"/>
            </w:pPr>
            <w:r w:rsidRPr="00EA7B23">
              <w:t>1. HABOR od 27.01.2009.</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41</w:t>
            </w:r>
          </w:p>
        </w:tc>
        <w:tc>
          <w:tcPr>
            <w:tcW w:type="dxa" w:w="3911"/>
            <w:shd w:fill="auto" w:color="auto" w:val="clear"/>
            <w:vAlign w:val="center"/>
            <w:hideMark/>
          </w:tcPr>
          <w:p w:rsidRDefault="00EA7B23" w:rsidP="00EA7B23" w:rsidR="00EA7B23" w:rsidRPr="00EA7B23">
            <w:pPr>
              <w:jc w:val="both"/>
            </w:pPr>
            <w:r w:rsidRPr="00EA7B23">
              <w:t>VAGA 100kg</w:t>
            </w:r>
          </w:p>
        </w:tc>
        <w:tc>
          <w:tcPr>
            <w:tcW w:type="dxa" w:w="1134"/>
            <w:shd w:fill="auto" w:color="auto" w:val="clear"/>
            <w:noWrap/>
            <w:vAlign w:val="center"/>
            <w:hideMark/>
          </w:tcPr>
          <w:p w:rsidRDefault="00EA7B23" w:rsidP="00EA7B23" w:rsidR="00EA7B23" w:rsidRPr="00EA7B23">
            <w:pPr>
              <w:jc w:val="both"/>
            </w:pPr>
            <w:r w:rsidRPr="00EA7B23">
              <w:t>100,00</w:t>
            </w:r>
          </w:p>
        </w:tc>
        <w:tc>
          <w:tcPr>
            <w:tcW w:type="dxa" w:w="2410"/>
            <w:shd w:fill="auto" w:color="auto" w:val="clear"/>
            <w:noWrap/>
            <w:vAlign w:val="center"/>
            <w:hideMark/>
          </w:tcPr>
          <w:p w:rsidRDefault="00EA7B23" w:rsidP="00EA7B23" w:rsidR="00EA7B23" w:rsidRPr="00EA7B23">
            <w:pPr>
              <w:jc w:val="both"/>
            </w:pPr>
            <w:r w:rsidRPr="00EA7B23">
              <w:t>1. HABOR od 27.01.2009.</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42</w:t>
            </w:r>
          </w:p>
        </w:tc>
        <w:tc>
          <w:tcPr>
            <w:tcW w:type="dxa" w:w="3911"/>
            <w:shd w:fill="auto" w:color="auto" w:val="clear"/>
            <w:vAlign w:val="center"/>
            <w:hideMark/>
          </w:tcPr>
          <w:p w:rsidRDefault="00EA7B23" w:rsidP="00EA7B23" w:rsidR="00EA7B23" w:rsidRPr="00EA7B23">
            <w:pPr>
              <w:jc w:val="both"/>
            </w:pPr>
            <w:r w:rsidRPr="00EA7B23">
              <w:t>VAGA 500kg</w:t>
            </w:r>
          </w:p>
        </w:tc>
        <w:tc>
          <w:tcPr>
            <w:tcW w:type="dxa" w:w="1134"/>
            <w:shd w:fill="auto" w:color="auto" w:val="clear"/>
            <w:noWrap/>
            <w:vAlign w:val="center"/>
            <w:hideMark/>
          </w:tcPr>
          <w:p w:rsidRDefault="00EA7B23" w:rsidP="00EA7B23" w:rsidR="00EA7B23" w:rsidRPr="00EA7B23">
            <w:pPr>
              <w:jc w:val="both"/>
            </w:pPr>
            <w:r w:rsidRPr="00EA7B23">
              <w:t>200,00</w:t>
            </w:r>
          </w:p>
        </w:tc>
        <w:tc>
          <w:tcPr>
            <w:tcW w:type="dxa" w:w="2410"/>
            <w:shd w:fill="auto" w:color="auto" w:val="clear"/>
            <w:noWrap/>
            <w:vAlign w:val="center"/>
            <w:hideMark/>
          </w:tcPr>
          <w:p w:rsidRDefault="00EA7B23" w:rsidP="00EA7B23" w:rsidR="00EA7B23" w:rsidRPr="00EA7B23">
            <w:pPr>
              <w:jc w:val="both"/>
            </w:pPr>
            <w:r w:rsidRPr="00EA7B23">
              <w:t>1. HABOR od 27.01.2009.</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45</w:t>
            </w:r>
          </w:p>
        </w:tc>
        <w:tc>
          <w:tcPr>
            <w:tcW w:type="dxa" w:w="3911"/>
            <w:shd w:fill="auto" w:color="auto" w:val="clear"/>
            <w:vAlign w:val="center"/>
            <w:hideMark/>
          </w:tcPr>
          <w:p w:rsidRDefault="00EA7B23" w:rsidP="00EA7B23" w:rsidR="00EA7B23" w:rsidRPr="00EA7B23">
            <w:pPr>
              <w:jc w:val="both"/>
            </w:pPr>
            <w:r w:rsidRPr="00EA7B23">
              <w:t>UREDSKI STOL S LADIČAROM, SMEĐI</w:t>
            </w:r>
          </w:p>
        </w:tc>
        <w:tc>
          <w:tcPr>
            <w:tcW w:type="dxa" w:w="1134"/>
            <w:shd w:fill="auto" w:color="auto" w:val="clear"/>
            <w:noWrap/>
            <w:vAlign w:val="center"/>
            <w:hideMark/>
          </w:tcPr>
          <w:p w:rsidRDefault="00EA7B23" w:rsidP="00EA7B23" w:rsidR="00EA7B23" w:rsidRPr="00EA7B23">
            <w:pPr>
              <w:jc w:val="both"/>
            </w:pPr>
            <w:r w:rsidRPr="00EA7B23">
              <w:t>400,00</w:t>
            </w:r>
          </w:p>
        </w:tc>
        <w:tc>
          <w:tcPr>
            <w:tcW w:type="dxa" w:w="2410"/>
            <w:shd w:fill="auto" w:color="auto" w:val="clear"/>
            <w:noWrap/>
            <w:vAlign w:val="center"/>
            <w:hideMark/>
          </w:tcPr>
          <w:p w:rsidRDefault="00EA7B23" w:rsidP="00EA7B23" w:rsidR="00EA7B23" w:rsidRPr="00EA7B23">
            <w:pPr>
              <w:jc w:val="both"/>
            </w:pPr>
            <w:r w:rsidRPr="00EA7B23">
              <w:t>1. HABOR od 27.01.2009.</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46</w:t>
            </w:r>
          </w:p>
        </w:tc>
        <w:tc>
          <w:tcPr>
            <w:tcW w:type="dxa" w:w="3911"/>
            <w:shd w:fill="auto" w:color="auto" w:val="clear"/>
            <w:vAlign w:val="center"/>
            <w:hideMark/>
          </w:tcPr>
          <w:p w:rsidRDefault="00EA7B23" w:rsidP="00EA7B23" w:rsidR="00EA7B23" w:rsidRPr="00EA7B23">
            <w:pPr>
              <w:jc w:val="both"/>
            </w:pPr>
            <w:r w:rsidRPr="00EA7B23">
              <w:t>STOL ZA SASTANKE, SMEĐI</w:t>
            </w:r>
          </w:p>
        </w:tc>
        <w:tc>
          <w:tcPr>
            <w:tcW w:type="dxa" w:w="1134"/>
            <w:shd w:fill="auto" w:color="auto" w:val="clear"/>
            <w:noWrap/>
            <w:vAlign w:val="center"/>
            <w:hideMark/>
          </w:tcPr>
          <w:p w:rsidRDefault="00EA7B23" w:rsidP="00EA7B23" w:rsidR="00EA7B23" w:rsidRPr="00EA7B23">
            <w:pPr>
              <w:jc w:val="both"/>
            </w:pPr>
            <w:r w:rsidRPr="00EA7B23">
              <w:t>300,00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47</w:t>
            </w:r>
          </w:p>
        </w:tc>
        <w:tc>
          <w:tcPr>
            <w:tcW w:type="dxa" w:w="3911"/>
            <w:shd w:fill="auto" w:color="auto" w:val="clear"/>
            <w:vAlign w:val="center"/>
            <w:hideMark/>
          </w:tcPr>
          <w:p w:rsidRDefault="00EA7B23" w:rsidP="00EA7B23" w:rsidR="00EA7B23" w:rsidRPr="00EA7B23">
            <w:pPr>
              <w:jc w:val="both"/>
            </w:pPr>
            <w:r w:rsidRPr="00EA7B23">
              <w:t>UREDSKA FOTELJA, CRNA</w:t>
            </w:r>
          </w:p>
        </w:tc>
        <w:tc>
          <w:tcPr>
            <w:tcW w:type="dxa" w:w="1134"/>
            <w:shd w:fill="auto" w:color="auto" w:val="clear"/>
            <w:noWrap/>
            <w:vAlign w:val="center"/>
            <w:hideMark/>
          </w:tcPr>
          <w:p w:rsidRDefault="00EA7B23" w:rsidP="00EA7B23" w:rsidR="00EA7B23" w:rsidRPr="00EA7B23">
            <w:pPr>
              <w:jc w:val="both"/>
            </w:pPr>
            <w:r w:rsidRPr="00EA7B23">
              <w:t>100,00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48</w:t>
            </w:r>
          </w:p>
        </w:tc>
        <w:tc>
          <w:tcPr>
            <w:tcW w:type="dxa" w:w="3911"/>
            <w:shd w:fill="auto" w:color="auto" w:val="clear"/>
            <w:vAlign w:val="center"/>
            <w:hideMark/>
          </w:tcPr>
          <w:p w:rsidRDefault="00EA7B23" w:rsidP="00EA7B23" w:rsidR="00EA7B23" w:rsidRPr="00EA7B23">
            <w:pPr>
              <w:jc w:val="both"/>
            </w:pPr>
            <w:r w:rsidRPr="00EA7B23">
              <w:t>UREDSKA STOLICA, CRNA</w:t>
            </w:r>
          </w:p>
        </w:tc>
        <w:tc>
          <w:tcPr>
            <w:tcW w:type="dxa" w:w="1134"/>
            <w:shd w:fill="auto" w:color="auto" w:val="clear"/>
            <w:noWrap/>
            <w:vAlign w:val="center"/>
            <w:hideMark/>
          </w:tcPr>
          <w:p w:rsidRDefault="00EA7B23" w:rsidP="00EA7B23" w:rsidR="00EA7B23" w:rsidRPr="00EA7B23">
            <w:pPr>
              <w:jc w:val="both"/>
            </w:pPr>
            <w:r w:rsidRPr="00EA7B23">
              <w:t>250,00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r w:rsidRPr="00EA7B23">
              <w:t>5 KOMADA</w:t>
            </w: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49</w:t>
            </w:r>
          </w:p>
        </w:tc>
        <w:tc>
          <w:tcPr>
            <w:tcW w:type="dxa" w:w="3911"/>
            <w:shd w:fill="auto" w:color="auto" w:val="clear"/>
            <w:vAlign w:val="center"/>
            <w:hideMark/>
          </w:tcPr>
          <w:p w:rsidRDefault="00EA7B23" w:rsidP="00EA7B23" w:rsidR="00EA7B23" w:rsidRPr="00EA7B23">
            <w:pPr>
              <w:jc w:val="both"/>
            </w:pPr>
            <w:r w:rsidRPr="00EA7B23">
              <w:t>UREDSKI ORMAR, SMEĐI, SREDNJE VELIČINE</w:t>
            </w:r>
          </w:p>
        </w:tc>
        <w:tc>
          <w:tcPr>
            <w:tcW w:type="dxa" w:w="1134"/>
            <w:shd w:fill="auto" w:color="auto" w:val="clear"/>
            <w:noWrap/>
            <w:vAlign w:val="center"/>
            <w:hideMark/>
          </w:tcPr>
          <w:p w:rsidRDefault="00EA7B23" w:rsidP="00EA7B23" w:rsidR="00EA7B23" w:rsidRPr="00EA7B23">
            <w:pPr>
              <w:jc w:val="both"/>
            </w:pPr>
            <w:r w:rsidRPr="00EA7B23">
              <w:t>200,00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50</w:t>
            </w:r>
          </w:p>
        </w:tc>
        <w:tc>
          <w:tcPr>
            <w:tcW w:type="dxa" w:w="3911"/>
            <w:shd w:fill="auto" w:color="auto" w:val="clear"/>
            <w:vAlign w:val="center"/>
            <w:hideMark/>
          </w:tcPr>
          <w:p w:rsidRDefault="00EA7B23" w:rsidP="00EA7B23" w:rsidR="00EA7B23" w:rsidRPr="00EA7B23">
            <w:pPr>
              <w:jc w:val="both"/>
            </w:pPr>
            <w:r w:rsidRPr="00EA7B23">
              <w:t>UREDSKI ORMAR, SMEĐI, MALI</w:t>
            </w:r>
          </w:p>
        </w:tc>
        <w:tc>
          <w:tcPr>
            <w:tcW w:type="dxa" w:w="1134"/>
            <w:shd w:fill="auto" w:color="auto" w:val="clear"/>
            <w:noWrap/>
            <w:vAlign w:val="center"/>
            <w:hideMark/>
          </w:tcPr>
          <w:p w:rsidRDefault="00EA7B23" w:rsidP="00EA7B23" w:rsidR="00EA7B23" w:rsidRPr="00EA7B23">
            <w:pPr>
              <w:jc w:val="both"/>
            </w:pPr>
            <w:r w:rsidRPr="00EA7B23">
              <w:t>100,00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51</w:t>
            </w:r>
          </w:p>
        </w:tc>
        <w:tc>
          <w:tcPr>
            <w:tcW w:type="dxa" w:w="3911"/>
            <w:shd w:fill="auto" w:color="auto" w:val="clear"/>
            <w:vAlign w:val="center"/>
            <w:hideMark/>
          </w:tcPr>
          <w:p w:rsidRDefault="00EA7B23" w:rsidP="00EA7B23" w:rsidR="00EA7B23" w:rsidRPr="00EA7B23">
            <w:pPr>
              <w:jc w:val="both"/>
            </w:pPr>
            <w:r w:rsidRPr="00EA7B23">
              <w:t>STOLIĆ ZA RAČUNALO, SMEĐI</w:t>
            </w:r>
          </w:p>
        </w:tc>
        <w:tc>
          <w:tcPr>
            <w:tcW w:type="dxa" w:w="1134"/>
            <w:shd w:fill="auto" w:color="auto" w:val="clear"/>
            <w:noWrap/>
            <w:vAlign w:val="center"/>
            <w:hideMark/>
          </w:tcPr>
          <w:p w:rsidRDefault="00EA7B23" w:rsidP="00EA7B23" w:rsidR="00EA7B23" w:rsidRPr="00EA7B23">
            <w:pPr>
              <w:jc w:val="both"/>
            </w:pPr>
            <w:r w:rsidRPr="00EA7B23">
              <w:t>50,00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52</w:t>
            </w:r>
          </w:p>
        </w:tc>
        <w:tc>
          <w:tcPr>
            <w:tcW w:type="dxa" w:w="3911"/>
            <w:shd w:fill="auto" w:color="auto" w:val="clear"/>
            <w:vAlign w:val="center"/>
            <w:hideMark/>
          </w:tcPr>
          <w:p w:rsidRDefault="00EA7B23" w:rsidP="00EA7B23" w:rsidR="00EA7B23" w:rsidRPr="00EA7B23">
            <w:pPr>
              <w:jc w:val="both"/>
            </w:pPr>
            <w:r w:rsidRPr="00EA7B23">
              <w:t>TELEFON FIKSNI, ADVANCED PANASONIC</w:t>
            </w:r>
          </w:p>
        </w:tc>
        <w:tc>
          <w:tcPr>
            <w:tcW w:type="dxa" w:w="1134"/>
            <w:shd w:fill="auto" w:color="auto" w:val="clear"/>
            <w:noWrap/>
            <w:vAlign w:val="center"/>
            <w:hideMark/>
          </w:tcPr>
          <w:p w:rsidRDefault="00EA7B23" w:rsidP="00EA7B23" w:rsidR="00EA7B23" w:rsidRPr="00EA7B23">
            <w:pPr>
              <w:jc w:val="both"/>
            </w:pPr>
            <w:r w:rsidRPr="00EA7B23">
              <w:t>50,00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53</w:t>
            </w:r>
          </w:p>
        </w:tc>
        <w:tc>
          <w:tcPr>
            <w:tcW w:type="dxa" w:w="3911"/>
            <w:shd w:fill="auto" w:color="auto" w:val="clear"/>
            <w:vAlign w:val="center"/>
            <w:hideMark/>
          </w:tcPr>
          <w:p w:rsidRDefault="00EA7B23" w:rsidP="00EA7B23" w:rsidR="00EA7B23" w:rsidRPr="00EA7B23">
            <w:pPr>
              <w:jc w:val="both"/>
            </w:pPr>
            <w:r w:rsidRPr="00EA7B23">
              <w:t>UREDSKI STOL S LADIČAROM, SVIJETLO DRVO SA SIVIM KUTOM</w:t>
            </w:r>
          </w:p>
        </w:tc>
        <w:tc>
          <w:tcPr>
            <w:tcW w:type="dxa" w:w="1134"/>
            <w:shd w:fill="auto" w:color="auto" w:val="clear"/>
            <w:noWrap/>
            <w:vAlign w:val="center"/>
            <w:hideMark/>
          </w:tcPr>
          <w:p w:rsidRDefault="00EA7B23" w:rsidP="00EA7B23" w:rsidR="00EA7B23" w:rsidRPr="00EA7B23">
            <w:pPr>
              <w:jc w:val="both"/>
            </w:pPr>
            <w:r w:rsidRPr="00EA7B23">
              <w:t>500,00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54</w:t>
            </w:r>
          </w:p>
        </w:tc>
        <w:tc>
          <w:tcPr>
            <w:tcW w:type="dxa" w:w="3911"/>
            <w:shd w:fill="auto" w:color="auto" w:val="clear"/>
            <w:vAlign w:val="center"/>
            <w:hideMark/>
          </w:tcPr>
          <w:p w:rsidRDefault="00EA7B23" w:rsidP="00EA7B23" w:rsidR="00EA7B23" w:rsidRPr="00EA7B23">
            <w:pPr>
              <w:jc w:val="both"/>
            </w:pPr>
            <w:r w:rsidRPr="00EA7B23">
              <w:t>UREDSKI STOL, SVIJETLO DRVO SA SIVIM KUTOM</w:t>
            </w:r>
          </w:p>
        </w:tc>
        <w:tc>
          <w:tcPr>
            <w:tcW w:type="dxa" w:w="1134"/>
            <w:shd w:fill="auto" w:color="auto" w:val="clear"/>
            <w:noWrap/>
            <w:vAlign w:val="center"/>
            <w:hideMark/>
          </w:tcPr>
          <w:p w:rsidRDefault="00EA7B23" w:rsidP="00EA7B23" w:rsidR="00EA7B23" w:rsidRPr="00EA7B23">
            <w:pPr>
              <w:jc w:val="both"/>
            </w:pPr>
            <w:r w:rsidRPr="00EA7B23">
              <w:t>400,00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55</w:t>
            </w:r>
          </w:p>
        </w:tc>
        <w:tc>
          <w:tcPr>
            <w:tcW w:type="dxa" w:w="3911"/>
            <w:shd w:fill="auto" w:color="auto" w:val="clear"/>
            <w:vAlign w:val="center"/>
            <w:hideMark/>
          </w:tcPr>
          <w:p w:rsidRDefault="00EA7B23" w:rsidP="00EA7B23" w:rsidR="00EA7B23" w:rsidRPr="00EA7B23">
            <w:pPr>
              <w:jc w:val="both"/>
            </w:pPr>
            <w:r w:rsidRPr="00EA7B23">
              <w:t>UREDSKI ORMAR, SVIJETLO SMEĐI, SREDNJE VELIČINE</w:t>
            </w:r>
          </w:p>
        </w:tc>
        <w:tc>
          <w:tcPr>
            <w:tcW w:type="dxa" w:w="1134"/>
            <w:shd w:fill="auto" w:color="auto" w:val="clear"/>
            <w:noWrap/>
            <w:vAlign w:val="center"/>
            <w:hideMark/>
          </w:tcPr>
          <w:p w:rsidRDefault="00EA7B23" w:rsidP="00EA7B23" w:rsidR="00EA7B23" w:rsidRPr="00EA7B23">
            <w:pPr>
              <w:jc w:val="both"/>
            </w:pPr>
            <w:r w:rsidRPr="00EA7B23">
              <w:t>400,00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56</w:t>
            </w:r>
          </w:p>
        </w:tc>
        <w:tc>
          <w:tcPr>
            <w:tcW w:type="dxa" w:w="3911"/>
            <w:shd w:fill="auto" w:color="auto" w:val="clear"/>
            <w:vAlign w:val="center"/>
            <w:hideMark/>
          </w:tcPr>
          <w:p w:rsidRDefault="00EA7B23" w:rsidP="00EA7B23" w:rsidR="00EA7B23" w:rsidRPr="00EA7B23">
            <w:pPr>
              <w:jc w:val="both"/>
            </w:pPr>
            <w:r w:rsidRPr="00EA7B23">
              <w:t>UREDSKA FOTELJA, CRNA</w:t>
            </w:r>
          </w:p>
        </w:tc>
        <w:tc>
          <w:tcPr>
            <w:tcW w:type="dxa" w:w="1134"/>
            <w:shd w:fill="auto" w:color="auto" w:val="clear"/>
            <w:noWrap/>
            <w:vAlign w:val="center"/>
            <w:hideMark/>
          </w:tcPr>
          <w:p w:rsidRDefault="00EA7B23" w:rsidP="00EA7B23" w:rsidR="00EA7B23" w:rsidRPr="00EA7B23">
            <w:pPr>
              <w:jc w:val="both"/>
            </w:pPr>
            <w:r w:rsidRPr="00EA7B23">
              <w:t>100,00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57</w:t>
            </w:r>
          </w:p>
        </w:tc>
        <w:tc>
          <w:tcPr>
            <w:tcW w:type="dxa" w:w="3911"/>
            <w:shd w:fill="auto" w:color="auto" w:val="clear"/>
            <w:vAlign w:val="center"/>
            <w:hideMark/>
          </w:tcPr>
          <w:p w:rsidRDefault="00EA7B23" w:rsidP="00EA7B23" w:rsidR="00EA7B23" w:rsidRPr="00EA7B23">
            <w:pPr>
              <w:jc w:val="both"/>
            </w:pPr>
            <w:r w:rsidRPr="00EA7B23">
              <w:t>UREDSKA STOLICA, PLAVA</w:t>
            </w:r>
          </w:p>
        </w:tc>
        <w:tc>
          <w:tcPr>
            <w:tcW w:type="dxa" w:w="1134"/>
            <w:shd w:fill="auto" w:color="auto" w:val="clear"/>
            <w:noWrap/>
            <w:vAlign w:val="center"/>
            <w:hideMark/>
          </w:tcPr>
          <w:p w:rsidRDefault="00EA7B23" w:rsidP="00EA7B23" w:rsidR="00EA7B23" w:rsidRPr="00EA7B23">
            <w:pPr>
              <w:jc w:val="both"/>
            </w:pPr>
            <w:r w:rsidRPr="00EA7B23">
              <w:t>100,00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r w:rsidRPr="00EA7B23">
              <w:t>2 KOMADA</w:t>
            </w: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lastRenderedPageBreak/>
              <w:t>58</w:t>
            </w:r>
          </w:p>
        </w:tc>
        <w:tc>
          <w:tcPr>
            <w:tcW w:type="dxa" w:w="3911"/>
            <w:shd w:fill="auto" w:color="auto" w:val="clear"/>
            <w:vAlign w:val="center"/>
            <w:hideMark/>
          </w:tcPr>
          <w:p w:rsidRDefault="00EA7B23" w:rsidP="00EA7B23" w:rsidR="00EA7B23" w:rsidRPr="00EA7B23">
            <w:pPr>
              <w:jc w:val="both"/>
            </w:pPr>
            <w:r w:rsidRPr="00EA7B23">
              <w:t>UREDSKA STOLICA, CRNA</w:t>
            </w:r>
          </w:p>
        </w:tc>
        <w:tc>
          <w:tcPr>
            <w:tcW w:type="dxa" w:w="1134"/>
            <w:shd w:fill="auto" w:color="auto" w:val="clear"/>
            <w:noWrap/>
            <w:vAlign w:val="center"/>
            <w:hideMark/>
          </w:tcPr>
          <w:p w:rsidRDefault="00EA7B23" w:rsidP="00EA7B23" w:rsidR="00EA7B23" w:rsidRPr="00EA7B23">
            <w:pPr>
              <w:jc w:val="both"/>
            </w:pPr>
            <w:r w:rsidRPr="00EA7B23">
              <w:t>50,00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59</w:t>
            </w:r>
          </w:p>
        </w:tc>
        <w:tc>
          <w:tcPr>
            <w:tcW w:type="dxa" w:w="3911"/>
            <w:shd w:fill="auto" w:color="auto" w:val="clear"/>
            <w:vAlign w:val="center"/>
            <w:hideMark/>
          </w:tcPr>
          <w:p w:rsidRDefault="00EA7B23" w:rsidP="00EA7B23" w:rsidR="00EA7B23" w:rsidRPr="00EA7B23">
            <w:pPr>
              <w:jc w:val="both"/>
            </w:pPr>
            <w:r w:rsidRPr="00EA7B23">
              <w:t>VJEŠALICA ZA JAKNE, CRNA</w:t>
            </w:r>
          </w:p>
        </w:tc>
        <w:tc>
          <w:tcPr>
            <w:tcW w:type="dxa" w:w="1134"/>
            <w:shd w:fill="auto" w:color="auto" w:val="clear"/>
            <w:noWrap/>
            <w:vAlign w:val="center"/>
            <w:hideMark/>
          </w:tcPr>
          <w:p w:rsidRDefault="00EA7B23" w:rsidP="00EA7B23" w:rsidR="00EA7B23" w:rsidRPr="00EA7B23">
            <w:pPr>
              <w:jc w:val="both"/>
            </w:pPr>
            <w:r w:rsidRPr="00EA7B23">
              <w:t>50,00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60</w:t>
            </w:r>
          </w:p>
        </w:tc>
        <w:tc>
          <w:tcPr>
            <w:tcW w:type="dxa" w:w="3911"/>
            <w:shd w:fill="auto" w:color="auto" w:val="clear"/>
            <w:vAlign w:val="center"/>
            <w:hideMark/>
          </w:tcPr>
          <w:p w:rsidRDefault="00EA7B23" w:rsidP="00EA7B23" w:rsidR="00EA7B23" w:rsidRPr="00EA7B23">
            <w:pPr>
              <w:jc w:val="both"/>
            </w:pPr>
            <w:r w:rsidRPr="00EA7B23">
              <w:t>MONITOR, SAMSUNG, CRNI</w:t>
            </w:r>
          </w:p>
        </w:tc>
        <w:tc>
          <w:tcPr>
            <w:tcW w:type="dxa" w:w="1134"/>
            <w:shd w:fill="auto" w:color="auto" w:val="clear"/>
            <w:noWrap/>
            <w:vAlign w:val="center"/>
            <w:hideMark/>
          </w:tcPr>
          <w:p w:rsidRDefault="00EA7B23" w:rsidP="00EA7B23" w:rsidR="00EA7B23" w:rsidRPr="00EA7B23">
            <w:pPr>
              <w:jc w:val="both"/>
            </w:pPr>
            <w:r w:rsidRPr="00EA7B23">
              <w:t>100,00</w:t>
            </w:r>
          </w:p>
        </w:tc>
        <w:tc>
          <w:tcPr>
            <w:tcW w:type="dxa" w:w="2410"/>
            <w:shd w:fill="auto" w:color="auto" w:val="clear"/>
            <w:noWrap/>
            <w:vAlign w:val="center"/>
            <w:hideMark/>
          </w:tcPr>
          <w:p w:rsidRDefault="00EA7B23" w:rsidP="00EA7B23" w:rsidR="00EA7B23" w:rsidRPr="00EA7B23">
            <w:pPr>
              <w:jc w:val="both"/>
            </w:pPr>
            <w:r w:rsidRPr="00EA7B23">
              <w:t>1. HABOR od 27.01.2009.</w:t>
            </w:r>
          </w:p>
        </w:tc>
        <w:tc>
          <w:tcPr>
            <w:tcW w:type="dxa" w:w="1276"/>
            <w:vAlign w:val="center"/>
          </w:tcPr>
          <w:p w:rsidRDefault="00EA7B23" w:rsidP="00EA7B23" w:rsidR="00EA7B23" w:rsidRPr="00EA7B23">
            <w:pPr>
              <w:jc w:val="both"/>
            </w:pPr>
            <w:r w:rsidRPr="00EA7B23">
              <w:t>2 KOMADA</w:t>
            </w: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61</w:t>
            </w:r>
          </w:p>
        </w:tc>
        <w:tc>
          <w:tcPr>
            <w:tcW w:type="dxa" w:w="3911"/>
            <w:shd w:fill="auto" w:color="auto" w:val="clear"/>
            <w:vAlign w:val="center"/>
            <w:hideMark/>
          </w:tcPr>
          <w:p w:rsidRDefault="00EA7B23" w:rsidP="00EA7B23" w:rsidR="00EA7B23" w:rsidRPr="00EA7B23">
            <w:pPr>
              <w:jc w:val="both"/>
            </w:pPr>
            <w:r w:rsidRPr="00EA7B23">
              <w:t>TIPKOVNICA, CRNA I SIVA</w:t>
            </w:r>
          </w:p>
        </w:tc>
        <w:tc>
          <w:tcPr>
            <w:tcW w:type="dxa" w:w="1134"/>
            <w:shd w:fill="auto" w:color="auto" w:val="clear"/>
            <w:noWrap/>
            <w:vAlign w:val="center"/>
            <w:hideMark/>
          </w:tcPr>
          <w:p w:rsidRDefault="00EA7B23" w:rsidP="00EA7B23" w:rsidR="00EA7B23" w:rsidRPr="00EA7B23">
            <w:pPr>
              <w:jc w:val="both"/>
            </w:pPr>
            <w:r w:rsidRPr="00EA7B23">
              <w:t>20,00</w:t>
            </w:r>
          </w:p>
        </w:tc>
        <w:tc>
          <w:tcPr>
            <w:tcW w:type="dxa" w:w="2410"/>
            <w:shd w:fill="auto" w:color="auto" w:val="clear"/>
            <w:noWrap/>
            <w:vAlign w:val="center"/>
            <w:hideMark/>
          </w:tcPr>
          <w:p w:rsidRDefault="00EA7B23" w:rsidP="00EA7B23" w:rsidR="00EA7B23" w:rsidRPr="00EA7B23">
            <w:pPr>
              <w:jc w:val="both"/>
            </w:pPr>
            <w:r w:rsidRPr="00EA7B23">
              <w:t>1. HABOR od 27.01.2009.</w:t>
            </w:r>
          </w:p>
        </w:tc>
        <w:tc>
          <w:tcPr>
            <w:tcW w:type="dxa" w:w="1276"/>
            <w:vAlign w:val="center"/>
          </w:tcPr>
          <w:p w:rsidRDefault="00EA7B23" w:rsidP="00EA7B23" w:rsidR="00EA7B23" w:rsidRPr="00EA7B23">
            <w:pPr>
              <w:jc w:val="both"/>
            </w:pPr>
            <w:r w:rsidRPr="00EA7B23">
              <w:t>2 KOMADA</w:t>
            </w: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62</w:t>
            </w:r>
          </w:p>
        </w:tc>
        <w:tc>
          <w:tcPr>
            <w:tcW w:type="dxa" w:w="3911"/>
            <w:shd w:fill="auto" w:color="auto" w:val="clear"/>
            <w:vAlign w:val="center"/>
            <w:hideMark/>
          </w:tcPr>
          <w:p w:rsidRDefault="00EA7B23" w:rsidP="00EA7B23" w:rsidR="00EA7B23" w:rsidRPr="00EA7B23">
            <w:pPr>
              <w:jc w:val="both"/>
            </w:pPr>
            <w:r w:rsidRPr="00EA7B23">
              <w:t>KOMPJUTERSKO KUČIŠTE, TEAC</w:t>
            </w:r>
          </w:p>
        </w:tc>
        <w:tc>
          <w:tcPr>
            <w:tcW w:type="dxa" w:w="1134"/>
            <w:shd w:fill="auto" w:color="auto" w:val="clear"/>
            <w:noWrap/>
            <w:vAlign w:val="center"/>
            <w:hideMark/>
          </w:tcPr>
          <w:p w:rsidRDefault="00EA7B23" w:rsidP="00EA7B23" w:rsidR="00EA7B23" w:rsidRPr="00EA7B23">
            <w:pPr>
              <w:jc w:val="both"/>
            </w:pPr>
            <w:r w:rsidRPr="00EA7B23">
              <w:t>200,00</w:t>
            </w:r>
          </w:p>
        </w:tc>
        <w:tc>
          <w:tcPr>
            <w:tcW w:type="dxa" w:w="2410"/>
            <w:shd w:fill="auto" w:color="auto" w:val="clear"/>
            <w:noWrap/>
            <w:vAlign w:val="center"/>
            <w:hideMark/>
          </w:tcPr>
          <w:p w:rsidRDefault="00EA7B23" w:rsidP="00EA7B23" w:rsidR="00EA7B23" w:rsidRPr="00EA7B23">
            <w:pPr>
              <w:jc w:val="both"/>
            </w:pPr>
            <w:r w:rsidRPr="00EA7B23">
              <w:t>1. HABOR od 27.01.2009.</w:t>
            </w:r>
          </w:p>
        </w:tc>
        <w:tc>
          <w:tcPr>
            <w:tcW w:type="dxa" w:w="1276"/>
            <w:vAlign w:val="center"/>
          </w:tcPr>
          <w:p w:rsidRDefault="00EA7B23" w:rsidP="00EA7B23" w:rsidR="00EA7B23" w:rsidRPr="00EA7B23">
            <w:pPr>
              <w:jc w:val="both"/>
            </w:pPr>
            <w:r w:rsidRPr="00EA7B23">
              <w:t>2 KOMADA</w:t>
            </w: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63</w:t>
            </w:r>
          </w:p>
        </w:tc>
        <w:tc>
          <w:tcPr>
            <w:tcW w:type="dxa" w:w="3911"/>
            <w:shd w:fill="auto" w:color="auto" w:val="clear"/>
            <w:vAlign w:val="center"/>
            <w:hideMark/>
          </w:tcPr>
          <w:p w:rsidRDefault="00EA7B23" w:rsidP="00EA7B23" w:rsidR="00EA7B23" w:rsidRPr="00EA7B23">
            <w:pPr>
              <w:jc w:val="both"/>
            </w:pPr>
            <w:r w:rsidRPr="00EA7B23">
              <w:t>PISAČ ZA STIKERE, ZM 400</w:t>
            </w:r>
          </w:p>
        </w:tc>
        <w:tc>
          <w:tcPr>
            <w:tcW w:type="dxa" w:w="1134"/>
            <w:shd w:fill="auto" w:color="auto" w:val="clear"/>
            <w:noWrap/>
            <w:vAlign w:val="center"/>
            <w:hideMark/>
          </w:tcPr>
          <w:p w:rsidRDefault="00EA7B23" w:rsidP="00EA7B23" w:rsidR="00EA7B23" w:rsidRPr="00EA7B23">
            <w:pPr>
              <w:jc w:val="both"/>
            </w:pPr>
            <w:r w:rsidRPr="00EA7B23">
              <w:t>300,00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64</w:t>
            </w:r>
          </w:p>
        </w:tc>
        <w:tc>
          <w:tcPr>
            <w:tcW w:type="dxa" w:w="3911"/>
            <w:shd w:fill="auto" w:color="auto" w:val="clear"/>
            <w:vAlign w:val="center"/>
            <w:hideMark/>
          </w:tcPr>
          <w:p w:rsidRDefault="00EA7B23" w:rsidP="00EA7B23" w:rsidR="00EA7B23" w:rsidRPr="00EA7B23">
            <w:pPr>
              <w:jc w:val="both"/>
            </w:pPr>
            <w:r w:rsidRPr="00EA7B23">
              <w:t>UREDSKI STOL, SVIJETLO SMEĐI SA SIVIM KUTOM</w:t>
            </w:r>
          </w:p>
        </w:tc>
        <w:tc>
          <w:tcPr>
            <w:tcW w:type="dxa" w:w="1134"/>
            <w:shd w:fill="auto" w:color="auto" w:val="clear"/>
            <w:noWrap/>
            <w:vAlign w:val="center"/>
            <w:hideMark/>
          </w:tcPr>
          <w:p w:rsidRDefault="00EA7B23" w:rsidP="00EA7B23" w:rsidR="00EA7B23" w:rsidRPr="00EA7B23">
            <w:pPr>
              <w:jc w:val="both"/>
            </w:pPr>
            <w:r w:rsidRPr="00EA7B23">
              <w:t>300,00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65</w:t>
            </w:r>
          </w:p>
        </w:tc>
        <w:tc>
          <w:tcPr>
            <w:tcW w:type="dxa" w:w="3911"/>
            <w:shd w:fill="auto" w:color="auto" w:val="clear"/>
            <w:vAlign w:val="center"/>
            <w:hideMark/>
          </w:tcPr>
          <w:p w:rsidRDefault="00EA7B23" w:rsidP="00EA7B23" w:rsidR="00EA7B23" w:rsidRPr="00EA7B23">
            <w:pPr>
              <w:jc w:val="both"/>
            </w:pPr>
            <w:r w:rsidRPr="00EA7B23">
              <w:t>UREDSKA FOTELJA, CRNA</w:t>
            </w:r>
          </w:p>
        </w:tc>
        <w:tc>
          <w:tcPr>
            <w:tcW w:type="dxa" w:w="1134"/>
            <w:shd w:fill="auto" w:color="auto" w:val="clear"/>
            <w:noWrap/>
            <w:vAlign w:val="center"/>
            <w:hideMark/>
          </w:tcPr>
          <w:p w:rsidRDefault="00EA7B23" w:rsidP="00EA7B23" w:rsidR="00EA7B23" w:rsidRPr="00EA7B23">
            <w:pPr>
              <w:jc w:val="both"/>
            </w:pPr>
            <w:r w:rsidRPr="00EA7B23">
              <w:t>100,00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66</w:t>
            </w:r>
          </w:p>
        </w:tc>
        <w:tc>
          <w:tcPr>
            <w:tcW w:type="dxa" w:w="3911"/>
            <w:shd w:fill="auto" w:color="auto" w:val="clear"/>
            <w:vAlign w:val="center"/>
            <w:hideMark/>
          </w:tcPr>
          <w:p w:rsidRDefault="00EA7B23" w:rsidP="00EA7B23" w:rsidR="00EA7B23" w:rsidRPr="00EA7B23">
            <w:pPr>
              <w:jc w:val="both"/>
            </w:pPr>
            <w:r w:rsidRPr="00EA7B23">
              <w:t>UREDSKI STOL, CRNO-SMEĐI</w:t>
            </w:r>
          </w:p>
        </w:tc>
        <w:tc>
          <w:tcPr>
            <w:tcW w:type="dxa" w:w="1134"/>
            <w:shd w:fill="auto" w:color="auto" w:val="clear"/>
            <w:noWrap/>
            <w:vAlign w:val="center"/>
            <w:hideMark/>
          </w:tcPr>
          <w:p w:rsidRDefault="00EA7B23" w:rsidP="00EA7B23" w:rsidR="00EA7B23" w:rsidRPr="00EA7B23">
            <w:pPr>
              <w:jc w:val="both"/>
            </w:pPr>
            <w:r w:rsidRPr="00EA7B23">
              <w:t>200,00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67</w:t>
            </w:r>
          </w:p>
        </w:tc>
        <w:tc>
          <w:tcPr>
            <w:tcW w:type="dxa" w:w="3911"/>
            <w:shd w:fill="auto" w:color="auto" w:val="clear"/>
            <w:vAlign w:val="center"/>
            <w:hideMark/>
          </w:tcPr>
          <w:p w:rsidRDefault="00EA7B23" w:rsidP="00EA7B23" w:rsidR="00EA7B23" w:rsidRPr="00EA7B23">
            <w:pPr>
              <w:jc w:val="both"/>
            </w:pPr>
            <w:r w:rsidRPr="00EA7B23">
              <w:t>UREDSKA STOLICA, CRNA</w:t>
            </w:r>
          </w:p>
        </w:tc>
        <w:tc>
          <w:tcPr>
            <w:tcW w:type="dxa" w:w="1134"/>
            <w:shd w:fill="auto" w:color="auto" w:val="clear"/>
            <w:noWrap/>
            <w:vAlign w:val="center"/>
            <w:hideMark/>
          </w:tcPr>
          <w:p w:rsidRDefault="00EA7B23" w:rsidP="00EA7B23" w:rsidR="00EA7B23" w:rsidRPr="00EA7B23">
            <w:pPr>
              <w:jc w:val="both"/>
            </w:pPr>
            <w:r w:rsidRPr="00EA7B23">
              <w:t>50,00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68</w:t>
            </w:r>
          </w:p>
        </w:tc>
        <w:tc>
          <w:tcPr>
            <w:tcW w:type="dxa" w:w="3911"/>
            <w:shd w:fill="auto" w:color="auto" w:val="clear"/>
            <w:vAlign w:val="center"/>
            <w:hideMark/>
          </w:tcPr>
          <w:p w:rsidRDefault="00EA7B23" w:rsidP="00EA7B23" w:rsidR="00EA7B23" w:rsidRPr="00EA7B23">
            <w:pPr>
              <w:jc w:val="both"/>
            </w:pPr>
            <w:r w:rsidRPr="00EA7B23">
              <w:t>UREDSKA STOLICA, PLAVA</w:t>
            </w:r>
          </w:p>
        </w:tc>
        <w:tc>
          <w:tcPr>
            <w:tcW w:type="dxa" w:w="1134"/>
            <w:shd w:fill="auto" w:color="auto" w:val="clear"/>
            <w:noWrap/>
            <w:vAlign w:val="center"/>
            <w:hideMark/>
          </w:tcPr>
          <w:p w:rsidRDefault="00EA7B23" w:rsidP="00EA7B23" w:rsidR="00EA7B23" w:rsidRPr="00EA7B23">
            <w:pPr>
              <w:jc w:val="both"/>
            </w:pPr>
            <w:r w:rsidRPr="00EA7B23">
              <w:t>50,00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69</w:t>
            </w:r>
          </w:p>
        </w:tc>
        <w:tc>
          <w:tcPr>
            <w:tcW w:type="dxa" w:w="3911"/>
            <w:shd w:fill="auto" w:color="auto" w:val="clear"/>
            <w:vAlign w:val="center"/>
            <w:hideMark/>
          </w:tcPr>
          <w:p w:rsidRDefault="00EA7B23" w:rsidP="00EA7B23" w:rsidR="00EA7B23" w:rsidRPr="00EA7B23">
            <w:pPr>
              <w:jc w:val="both"/>
            </w:pPr>
            <w:r w:rsidRPr="00EA7B23">
              <w:t>UREDSKI ORMAR, SVIJETLO SMEĐI, SREDNJE VELIČINE</w:t>
            </w:r>
          </w:p>
        </w:tc>
        <w:tc>
          <w:tcPr>
            <w:tcW w:type="dxa" w:w="1134"/>
            <w:shd w:fill="auto" w:color="auto" w:val="clear"/>
            <w:noWrap/>
            <w:vAlign w:val="center"/>
            <w:hideMark/>
          </w:tcPr>
          <w:p w:rsidRDefault="00EA7B23" w:rsidP="00EA7B23" w:rsidR="00EA7B23" w:rsidRPr="00EA7B23">
            <w:pPr>
              <w:jc w:val="both"/>
            </w:pPr>
            <w:r w:rsidRPr="00EA7B23">
              <w:t>200,00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70</w:t>
            </w:r>
          </w:p>
        </w:tc>
        <w:tc>
          <w:tcPr>
            <w:tcW w:type="dxa" w:w="3911"/>
            <w:shd w:fill="auto" w:color="auto" w:val="clear"/>
            <w:vAlign w:val="center"/>
            <w:hideMark/>
          </w:tcPr>
          <w:p w:rsidRDefault="00EA7B23" w:rsidP="00EA7B23" w:rsidR="00EA7B23" w:rsidRPr="00EA7B23">
            <w:pPr>
              <w:jc w:val="both"/>
            </w:pPr>
            <w:r w:rsidRPr="00EA7B23">
              <w:t>LADIČAR, MALI</w:t>
            </w:r>
          </w:p>
        </w:tc>
        <w:tc>
          <w:tcPr>
            <w:tcW w:type="dxa" w:w="1134"/>
            <w:shd w:fill="auto" w:color="auto" w:val="clear"/>
            <w:noWrap/>
            <w:vAlign w:val="center"/>
            <w:hideMark/>
          </w:tcPr>
          <w:p w:rsidRDefault="00EA7B23" w:rsidP="00EA7B23" w:rsidR="00EA7B23" w:rsidRPr="00EA7B23">
            <w:pPr>
              <w:jc w:val="both"/>
            </w:pPr>
            <w:r w:rsidRPr="00EA7B23">
              <w:t>50,00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71</w:t>
            </w:r>
          </w:p>
        </w:tc>
        <w:tc>
          <w:tcPr>
            <w:tcW w:type="dxa" w:w="3911"/>
            <w:shd w:fill="auto" w:color="auto" w:val="clear"/>
            <w:vAlign w:val="center"/>
            <w:hideMark/>
          </w:tcPr>
          <w:p w:rsidRDefault="00EA7B23" w:rsidP="00EA7B23" w:rsidR="00EA7B23" w:rsidRPr="00EA7B23">
            <w:pPr>
              <w:jc w:val="both"/>
            </w:pPr>
            <w:r w:rsidRPr="00EA7B23">
              <w:t>HP PRINTER</w:t>
            </w:r>
          </w:p>
        </w:tc>
        <w:tc>
          <w:tcPr>
            <w:tcW w:type="dxa" w:w="1134"/>
            <w:shd w:fill="auto" w:color="auto" w:val="clear"/>
            <w:noWrap/>
            <w:vAlign w:val="center"/>
            <w:hideMark/>
          </w:tcPr>
          <w:p w:rsidRDefault="00EA7B23" w:rsidP="00EA7B23" w:rsidR="00EA7B23" w:rsidRPr="00EA7B23">
            <w:pPr>
              <w:jc w:val="both"/>
            </w:pPr>
            <w:r w:rsidRPr="00EA7B23">
              <w:t>30,00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72</w:t>
            </w:r>
          </w:p>
        </w:tc>
        <w:tc>
          <w:tcPr>
            <w:tcW w:type="dxa" w:w="3911"/>
            <w:shd w:fill="auto" w:color="auto" w:val="clear"/>
            <w:vAlign w:val="center"/>
            <w:hideMark/>
          </w:tcPr>
          <w:p w:rsidRDefault="00EA7B23" w:rsidP="00EA7B23" w:rsidR="00EA7B23" w:rsidRPr="00EA7B23">
            <w:pPr>
              <w:jc w:val="both"/>
            </w:pPr>
            <w:r w:rsidRPr="00EA7B23">
              <w:t>FIKSNI TELEFON, ADVANCED PANASONIC</w:t>
            </w:r>
          </w:p>
        </w:tc>
        <w:tc>
          <w:tcPr>
            <w:tcW w:type="dxa" w:w="1134"/>
            <w:shd w:fill="auto" w:color="auto" w:val="clear"/>
            <w:noWrap/>
            <w:vAlign w:val="center"/>
            <w:hideMark/>
          </w:tcPr>
          <w:p w:rsidRDefault="00EA7B23" w:rsidP="00EA7B23" w:rsidR="00EA7B23" w:rsidRPr="00EA7B23">
            <w:pPr>
              <w:jc w:val="both"/>
            </w:pPr>
            <w:r w:rsidRPr="00EA7B23">
              <w:t>50,00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73</w:t>
            </w:r>
          </w:p>
        </w:tc>
        <w:tc>
          <w:tcPr>
            <w:tcW w:type="dxa" w:w="3911"/>
            <w:shd w:fill="auto" w:color="auto" w:val="clear"/>
            <w:vAlign w:val="center"/>
            <w:hideMark/>
          </w:tcPr>
          <w:p w:rsidRDefault="00EA7B23" w:rsidP="00EA7B23" w:rsidR="00EA7B23" w:rsidRPr="00EA7B23">
            <w:pPr>
              <w:jc w:val="both"/>
            </w:pPr>
            <w:r w:rsidRPr="00EA7B23">
              <w:t>MONITOR, AOC, CRNI</w:t>
            </w:r>
          </w:p>
        </w:tc>
        <w:tc>
          <w:tcPr>
            <w:tcW w:type="dxa" w:w="1134"/>
            <w:shd w:fill="auto" w:color="auto" w:val="clear"/>
            <w:noWrap/>
            <w:vAlign w:val="center"/>
            <w:hideMark/>
          </w:tcPr>
          <w:p w:rsidRDefault="00EA7B23" w:rsidP="00EA7B23" w:rsidR="00EA7B23" w:rsidRPr="00EA7B23">
            <w:pPr>
              <w:jc w:val="both"/>
            </w:pPr>
            <w:r w:rsidRPr="00EA7B23">
              <w:t>50,00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74</w:t>
            </w:r>
          </w:p>
        </w:tc>
        <w:tc>
          <w:tcPr>
            <w:tcW w:type="dxa" w:w="3911"/>
            <w:shd w:fill="auto" w:color="auto" w:val="clear"/>
            <w:vAlign w:val="center"/>
            <w:hideMark/>
          </w:tcPr>
          <w:p w:rsidRDefault="00EA7B23" w:rsidP="00EA7B23" w:rsidR="00EA7B23" w:rsidRPr="00EA7B23">
            <w:pPr>
              <w:jc w:val="both"/>
            </w:pPr>
            <w:r w:rsidRPr="00EA7B23">
              <w:t>TIPKOVNICA, EFIKS-THC</w:t>
            </w:r>
          </w:p>
        </w:tc>
        <w:tc>
          <w:tcPr>
            <w:tcW w:type="dxa" w:w="1134"/>
            <w:shd w:fill="auto" w:color="auto" w:val="clear"/>
            <w:noWrap/>
            <w:vAlign w:val="center"/>
            <w:hideMark/>
          </w:tcPr>
          <w:p w:rsidRDefault="00EA7B23" w:rsidP="00EA7B23" w:rsidR="00EA7B23" w:rsidRPr="00EA7B23">
            <w:pPr>
              <w:jc w:val="both"/>
            </w:pPr>
            <w:r w:rsidRPr="00EA7B23">
              <w:t>10,00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75</w:t>
            </w:r>
          </w:p>
        </w:tc>
        <w:tc>
          <w:tcPr>
            <w:tcW w:type="dxa" w:w="3911"/>
            <w:shd w:fill="auto" w:color="auto" w:val="clear"/>
            <w:vAlign w:val="center"/>
            <w:hideMark/>
          </w:tcPr>
          <w:p w:rsidRDefault="00EA7B23" w:rsidP="00EA7B23" w:rsidR="00EA7B23" w:rsidRPr="00EA7B23">
            <w:pPr>
              <w:jc w:val="both"/>
            </w:pPr>
            <w:r w:rsidRPr="00EA7B23">
              <w:t>KOMPJUTERSKO KUČIŠTE, VENTO</w:t>
            </w:r>
          </w:p>
        </w:tc>
        <w:tc>
          <w:tcPr>
            <w:tcW w:type="dxa" w:w="1134"/>
            <w:shd w:fill="auto" w:color="auto" w:val="clear"/>
            <w:noWrap/>
            <w:vAlign w:val="center"/>
            <w:hideMark/>
          </w:tcPr>
          <w:p w:rsidRDefault="00EA7B23" w:rsidP="00EA7B23" w:rsidR="00EA7B23" w:rsidRPr="00EA7B23">
            <w:pPr>
              <w:jc w:val="both"/>
            </w:pPr>
            <w:r w:rsidRPr="00EA7B23">
              <w:t>100,00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76</w:t>
            </w:r>
          </w:p>
        </w:tc>
        <w:tc>
          <w:tcPr>
            <w:tcW w:type="dxa" w:w="3911"/>
            <w:shd w:fill="auto" w:color="auto" w:val="clear"/>
            <w:vAlign w:val="center"/>
            <w:hideMark/>
          </w:tcPr>
          <w:p w:rsidRDefault="00EA7B23" w:rsidP="00EA7B23" w:rsidR="00EA7B23" w:rsidRPr="00EA7B23">
            <w:pPr>
              <w:jc w:val="both"/>
            </w:pPr>
            <w:r w:rsidRPr="00EA7B23">
              <w:t>KOMODA, SMEĐA S ORMARIĆIMA</w:t>
            </w:r>
          </w:p>
        </w:tc>
        <w:tc>
          <w:tcPr>
            <w:tcW w:type="dxa" w:w="1134"/>
            <w:shd w:fill="auto" w:color="auto" w:val="clear"/>
            <w:noWrap/>
            <w:vAlign w:val="center"/>
            <w:hideMark/>
          </w:tcPr>
          <w:p w:rsidRDefault="00EA7B23" w:rsidP="00EA7B23" w:rsidR="00EA7B23" w:rsidRPr="00EA7B23">
            <w:pPr>
              <w:jc w:val="both"/>
            </w:pPr>
            <w:r w:rsidRPr="00EA7B23">
              <w:t>250,00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77</w:t>
            </w:r>
          </w:p>
        </w:tc>
        <w:tc>
          <w:tcPr>
            <w:tcW w:type="dxa" w:w="3911"/>
            <w:shd w:fill="auto" w:color="auto" w:val="clear"/>
            <w:vAlign w:val="center"/>
            <w:hideMark/>
          </w:tcPr>
          <w:p w:rsidRDefault="00EA7B23" w:rsidP="00EA7B23" w:rsidR="00EA7B23" w:rsidRPr="00EA7B23">
            <w:pPr>
              <w:jc w:val="both"/>
            </w:pPr>
            <w:r w:rsidRPr="00EA7B23">
              <w:t>RADNI STOL, SMEĐE-CRNI</w:t>
            </w:r>
          </w:p>
        </w:tc>
        <w:tc>
          <w:tcPr>
            <w:tcW w:type="dxa" w:w="1134"/>
            <w:shd w:fill="auto" w:color="auto" w:val="clear"/>
            <w:noWrap/>
            <w:vAlign w:val="center"/>
            <w:hideMark/>
          </w:tcPr>
          <w:p w:rsidRDefault="00EA7B23" w:rsidP="00EA7B23" w:rsidR="00EA7B23" w:rsidRPr="00EA7B23">
            <w:pPr>
              <w:jc w:val="both"/>
            </w:pPr>
            <w:r w:rsidRPr="00EA7B23">
              <w:t>300,00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78</w:t>
            </w:r>
          </w:p>
        </w:tc>
        <w:tc>
          <w:tcPr>
            <w:tcW w:type="dxa" w:w="3911"/>
            <w:shd w:fill="auto" w:color="auto" w:val="clear"/>
            <w:vAlign w:val="center"/>
            <w:hideMark/>
          </w:tcPr>
          <w:p w:rsidRDefault="00EA7B23" w:rsidP="00EA7B23" w:rsidR="00EA7B23" w:rsidRPr="00EA7B23">
            <w:pPr>
              <w:jc w:val="both"/>
            </w:pPr>
            <w:r w:rsidRPr="00EA7B23">
              <w:t>UREDSKA STOLICA, CRNA</w:t>
            </w:r>
          </w:p>
        </w:tc>
        <w:tc>
          <w:tcPr>
            <w:tcW w:type="dxa" w:w="1134"/>
            <w:shd w:fill="auto" w:color="auto" w:val="clear"/>
            <w:noWrap/>
            <w:vAlign w:val="center"/>
            <w:hideMark/>
          </w:tcPr>
          <w:p w:rsidRDefault="00EA7B23" w:rsidP="00EA7B23" w:rsidR="00EA7B23" w:rsidRPr="00EA7B23">
            <w:pPr>
              <w:jc w:val="both"/>
            </w:pPr>
            <w:r w:rsidRPr="00EA7B23">
              <w:t>250,00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r w:rsidRPr="00EA7B23">
              <w:t>5 KOMADA</w:t>
            </w: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79</w:t>
            </w:r>
          </w:p>
        </w:tc>
        <w:tc>
          <w:tcPr>
            <w:tcW w:type="dxa" w:w="3911"/>
            <w:shd w:fill="auto" w:color="auto" w:val="clear"/>
            <w:vAlign w:val="center"/>
            <w:hideMark/>
          </w:tcPr>
          <w:p w:rsidRDefault="00EA7B23" w:rsidP="00EA7B23" w:rsidR="00EA7B23" w:rsidRPr="00EA7B23">
            <w:pPr>
              <w:jc w:val="both"/>
            </w:pPr>
            <w:r w:rsidRPr="00EA7B23">
              <w:t>UREDSKI STOL, STAKLENI</w:t>
            </w:r>
          </w:p>
        </w:tc>
        <w:tc>
          <w:tcPr>
            <w:tcW w:type="dxa" w:w="1134"/>
            <w:shd w:fill="auto" w:color="auto" w:val="clear"/>
            <w:noWrap/>
            <w:vAlign w:val="center"/>
            <w:hideMark/>
          </w:tcPr>
          <w:p w:rsidRDefault="00EA7B23" w:rsidP="00EA7B23" w:rsidR="00EA7B23" w:rsidRPr="00EA7B23">
            <w:pPr>
              <w:jc w:val="both"/>
            </w:pPr>
            <w:r w:rsidRPr="00EA7B23">
              <w:t>300,00</w:t>
            </w:r>
          </w:p>
        </w:tc>
        <w:tc>
          <w:tcPr>
            <w:tcW w:type="dxa" w:w="2410"/>
            <w:shd w:fill="auto" w:color="auto" w:val="clear"/>
            <w:noWrap/>
            <w:vAlign w:val="center"/>
            <w:hideMark/>
          </w:tcPr>
          <w:p w:rsidRDefault="00EA7B23" w:rsidP="00EA7B23" w:rsidR="00EA7B23" w:rsidRPr="00EA7B23">
            <w:pPr>
              <w:jc w:val="both"/>
            </w:pPr>
            <w:r w:rsidRPr="00EA7B23">
              <w:t>1. HABOR od 27.01.2009.</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80</w:t>
            </w:r>
          </w:p>
        </w:tc>
        <w:tc>
          <w:tcPr>
            <w:tcW w:type="dxa" w:w="3911"/>
            <w:shd w:fill="auto" w:color="auto" w:val="clear"/>
            <w:vAlign w:val="center"/>
            <w:hideMark/>
          </w:tcPr>
          <w:p w:rsidRDefault="00EA7B23" w:rsidP="00EA7B23" w:rsidR="00EA7B23" w:rsidRPr="00EA7B23">
            <w:pPr>
              <w:jc w:val="both"/>
            </w:pPr>
            <w:r w:rsidRPr="00EA7B23">
              <w:t>TIPKOVNICA, MS, SIVA</w:t>
            </w:r>
          </w:p>
        </w:tc>
        <w:tc>
          <w:tcPr>
            <w:tcW w:type="dxa" w:w="1134"/>
            <w:shd w:fill="auto" w:color="auto" w:val="clear"/>
            <w:noWrap/>
            <w:vAlign w:val="center"/>
            <w:hideMark/>
          </w:tcPr>
          <w:p w:rsidRDefault="00EA7B23" w:rsidP="00EA7B23" w:rsidR="00EA7B23" w:rsidRPr="00EA7B23">
            <w:pPr>
              <w:jc w:val="both"/>
            </w:pPr>
            <w:r w:rsidRPr="00EA7B23">
              <w:t>10,00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81</w:t>
            </w:r>
          </w:p>
        </w:tc>
        <w:tc>
          <w:tcPr>
            <w:tcW w:type="dxa" w:w="3911"/>
            <w:shd w:fill="auto" w:color="auto" w:val="clear"/>
            <w:vAlign w:val="center"/>
            <w:hideMark/>
          </w:tcPr>
          <w:p w:rsidRDefault="00EA7B23" w:rsidP="00EA7B23" w:rsidR="00EA7B23" w:rsidRPr="00EA7B23">
            <w:pPr>
              <w:jc w:val="both"/>
            </w:pPr>
            <w:r w:rsidRPr="00EA7B23">
              <w:t>GARDEROBNI METALNI ORMARIĆ, PRIMAT LD</w:t>
            </w:r>
          </w:p>
        </w:tc>
        <w:tc>
          <w:tcPr>
            <w:tcW w:type="dxa" w:w="1134"/>
            <w:shd w:fill="auto" w:color="auto" w:val="clear"/>
            <w:noWrap/>
            <w:vAlign w:val="center"/>
            <w:hideMark/>
          </w:tcPr>
          <w:p w:rsidRDefault="00EA7B23" w:rsidP="00EA7B23" w:rsidR="00EA7B23" w:rsidRPr="00EA7B23">
            <w:pPr>
              <w:jc w:val="both"/>
            </w:pPr>
            <w:r w:rsidRPr="00EA7B23">
              <w:t>2.100,00</w:t>
            </w:r>
          </w:p>
        </w:tc>
        <w:tc>
          <w:tcPr>
            <w:tcW w:type="dxa" w:w="2410"/>
            <w:shd w:fill="auto" w:color="auto" w:val="clear"/>
            <w:noWrap/>
            <w:vAlign w:val="center"/>
            <w:hideMark/>
          </w:tcPr>
          <w:p w:rsidRDefault="00EA7B23" w:rsidP="00EA7B23" w:rsidR="00EA7B23" w:rsidRPr="00EA7B23">
            <w:pPr>
              <w:jc w:val="both"/>
            </w:pPr>
            <w:r w:rsidRPr="00EA7B23">
              <w:t>1. HABOR od 27.01.2009.</w:t>
            </w:r>
          </w:p>
        </w:tc>
        <w:tc>
          <w:tcPr>
            <w:tcW w:type="dxa" w:w="1276"/>
            <w:vAlign w:val="center"/>
          </w:tcPr>
          <w:p w:rsidRDefault="00EA7B23" w:rsidP="00EA7B23" w:rsidR="00EA7B23" w:rsidRPr="00EA7B23">
            <w:pPr>
              <w:jc w:val="both"/>
            </w:pPr>
            <w:r w:rsidRPr="00EA7B23">
              <w:t>7 KOMADA</w:t>
            </w: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82</w:t>
            </w:r>
          </w:p>
        </w:tc>
        <w:tc>
          <w:tcPr>
            <w:tcW w:type="dxa" w:w="3911"/>
            <w:shd w:fill="auto" w:color="auto" w:val="clear"/>
            <w:vAlign w:val="center"/>
            <w:hideMark/>
          </w:tcPr>
          <w:p w:rsidRDefault="00EA7B23" w:rsidP="00EA7B23" w:rsidR="00EA7B23" w:rsidRPr="00EA7B23">
            <w:pPr>
              <w:jc w:val="both"/>
            </w:pPr>
            <w:r w:rsidRPr="00EA7B23">
              <w:t>VJEŠALICA ZA JAKNE, CRNA</w:t>
            </w:r>
          </w:p>
        </w:tc>
        <w:tc>
          <w:tcPr>
            <w:tcW w:type="dxa" w:w="1134"/>
            <w:shd w:fill="auto" w:color="auto" w:val="clear"/>
            <w:noWrap/>
            <w:vAlign w:val="center"/>
            <w:hideMark/>
          </w:tcPr>
          <w:p w:rsidRDefault="00EA7B23" w:rsidP="00EA7B23" w:rsidR="00EA7B23" w:rsidRPr="00EA7B23">
            <w:pPr>
              <w:jc w:val="both"/>
            </w:pPr>
            <w:r w:rsidRPr="00EA7B23">
              <w:t>50,00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83</w:t>
            </w:r>
          </w:p>
        </w:tc>
        <w:tc>
          <w:tcPr>
            <w:tcW w:type="dxa" w:w="3911"/>
            <w:shd w:fill="auto" w:color="auto" w:val="clear"/>
            <w:vAlign w:val="center"/>
            <w:hideMark/>
          </w:tcPr>
          <w:p w:rsidRDefault="00EA7B23" w:rsidP="00EA7B23" w:rsidR="00EA7B23" w:rsidRPr="00EA7B23">
            <w:pPr>
              <w:jc w:val="both"/>
            </w:pPr>
            <w:r w:rsidRPr="00EA7B23">
              <w:t>KLUPA, SMEĐE-SIVA</w:t>
            </w:r>
          </w:p>
        </w:tc>
        <w:tc>
          <w:tcPr>
            <w:tcW w:type="dxa" w:w="1134"/>
            <w:shd w:fill="auto" w:color="auto" w:val="clear"/>
            <w:noWrap/>
            <w:vAlign w:val="center"/>
            <w:hideMark/>
          </w:tcPr>
          <w:p w:rsidRDefault="00EA7B23" w:rsidP="00EA7B23" w:rsidR="00EA7B23" w:rsidRPr="00EA7B23">
            <w:pPr>
              <w:jc w:val="both"/>
            </w:pPr>
            <w:r w:rsidRPr="00EA7B23">
              <w:t>100,00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84</w:t>
            </w:r>
          </w:p>
        </w:tc>
        <w:tc>
          <w:tcPr>
            <w:tcW w:type="dxa" w:w="3911"/>
            <w:shd w:fill="auto" w:color="auto" w:val="clear"/>
            <w:vAlign w:val="center"/>
            <w:hideMark/>
          </w:tcPr>
          <w:p w:rsidRDefault="00EA7B23" w:rsidP="00EA7B23" w:rsidR="00EA7B23" w:rsidRPr="00EA7B23">
            <w:pPr>
              <w:jc w:val="both"/>
            </w:pPr>
            <w:r w:rsidRPr="00EA7B23">
              <w:t>GARDEROBNI METALNI ORMARIĆ</w:t>
            </w:r>
          </w:p>
        </w:tc>
        <w:tc>
          <w:tcPr>
            <w:tcW w:type="dxa" w:w="1134"/>
            <w:shd w:fill="auto" w:color="auto" w:val="clear"/>
            <w:noWrap/>
            <w:vAlign w:val="center"/>
            <w:hideMark/>
          </w:tcPr>
          <w:p w:rsidRDefault="00EA7B23" w:rsidP="00EA7B23" w:rsidR="00EA7B23" w:rsidRPr="00EA7B23">
            <w:pPr>
              <w:jc w:val="both"/>
            </w:pPr>
            <w:r w:rsidRPr="00EA7B23">
              <w:t>5.500,00</w:t>
            </w:r>
          </w:p>
        </w:tc>
        <w:tc>
          <w:tcPr>
            <w:tcW w:type="dxa" w:w="2410"/>
            <w:shd w:fill="auto" w:color="auto" w:val="clear"/>
            <w:noWrap/>
            <w:vAlign w:val="center"/>
            <w:hideMark/>
          </w:tcPr>
          <w:p w:rsidRDefault="00EA7B23" w:rsidP="00EA7B23" w:rsidR="00EA7B23" w:rsidRPr="00EA7B23">
            <w:pPr>
              <w:jc w:val="both"/>
            </w:pPr>
            <w:r w:rsidRPr="00EA7B23">
              <w:t>1. HABOR od 27.01.2009.</w:t>
            </w:r>
          </w:p>
        </w:tc>
        <w:tc>
          <w:tcPr>
            <w:tcW w:type="dxa" w:w="1276"/>
            <w:vAlign w:val="center"/>
          </w:tcPr>
          <w:p w:rsidRDefault="00EA7B23" w:rsidP="00EA7B23" w:rsidR="00EA7B23" w:rsidRPr="00EA7B23">
            <w:pPr>
              <w:jc w:val="both"/>
            </w:pPr>
            <w:r w:rsidRPr="00EA7B23">
              <w:t>22 KOMADA</w:t>
            </w: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85</w:t>
            </w:r>
          </w:p>
        </w:tc>
        <w:tc>
          <w:tcPr>
            <w:tcW w:type="dxa" w:w="3911"/>
            <w:shd w:fill="auto" w:color="auto" w:val="clear"/>
            <w:vAlign w:val="center"/>
            <w:hideMark/>
          </w:tcPr>
          <w:p w:rsidRDefault="00EA7B23" w:rsidP="00EA7B23" w:rsidR="00EA7B23" w:rsidRPr="00EA7B23">
            <w:pPr>
              <w:jc w:val="both"/>
            </w:pPr>
            <w:r w:rsidRPr="00EA7B23">
              <w:t>KLUPA, SMEĐE-SIVA</w:t>
            </w:r>
          </w:p>
        </w:tc>
        <w:tc>
          <w:tcPr>
            <w:tcW w:type="dxa" w:w="1134"/>
            <w:shd w:fill="auto" w:color="auto" w:val="clear"/>
            <w:noWrap/>
            <w:vAlign w:val="center"/>
            <w:hideMark/>
          </w:tcPr>
          <w:p w:rsidRDefault="00EA7B23" w:rsidP="00EA7B23" w:rsidR="00EA7B23" w:rsidRPr="00EA7B23">
            <w:pPr>
              <w:jc w:val="both"/>
            </w:pPr>
            <w:r w:rsidRPr="00EA7B23">
              <w:t>100,00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86</w:t>
            </w:r>
          </w:p>
        </w:tc>
        <w:tc>
          <w:tcPr>
            <w:tcW w:type="dxa" w:w="3911"/>
            <w:shd w:fill="auto" w:color="auto" w:val="clear"/>
            <w:vAlign w:val="center"/>
            <w:hideMark/>
          </w:tcPr>
          <w:p w:rsidRDefault="00EA7B23" w:rsidP="00EA7B23" w:rsidR="00EA7B23" w:rsidRPr="00EA7B23">
            <w:pPr>
              <w:jc w:val="both"/>
            </w:pPr>
            <w:r w:rsidRPr="00EA7B23">
              <w:t>PULT NA PORTI</w:t>
            </w:r>
          </w:p>
        </w:tc>
        <w:tc>
          <w:tcPr>
            <w:tcW w:type="dxa" w:w="1134"/>
            <w:shd w:fill="auto" w:color="auto" w:val="clear"/>
            <w:noWrap/>
            <w:vAlign w:val="center"/>
            <w:hideMark/>
          </w:tcPr>
          <w:p w:rsidRDefault="00EA7B23" w:rsidP="00EA7B23" w:rsidR="00EA7B23" w:rsidRPr="00EA7B23">
            <w:pPr>
              <w:jc w:val="both"/>
            </w:pPr>
            <w:r w:rsidRPr="00EA7B23">
              <w:t>300,00</w:t>
            </w:r>
          </w:p>
        </w:tc>
        <w:tc>
          <w:tcPr>
            <w:tcW w:type="dxa" w:w="2410"/>
            <w:shd w:fill="auto" w:color="auto" w:val="clear"/>
            <w:noWrap/>
            <w:vAlign w:val="center"/>
            <w:hideMark/>
          </w:tcPr>
          <w:p w:rsidRDefault="00EA7B23" w:rsidP="00EA7B23" w:rsidR="00EA7B23" w:rsidRPr="00EA7B23">
            <w:pPr>
              <w:jc w:val="both"/>
            </w:pPr>
            <w:r w:rsidRPr="00EA7B23">
              <w:t>1. HABOR od 27.01.2009.</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88</w:t>
            </w:r>
          </w:p>
        </w:tc>
        <w:tc>
          <w:tcPr>
            <w:tcW w:type="dxa" w:w="3911"/>
            <w:shd w:fill="auto" w:color="auto" w:val="clear"/>
            <w:vAlign w:val="center"/>
            <w:hideMark/>
          </w:tcPr>
          <w:p w:rsidRDefault="00EA7B23" w:rsidP="00EA7B23" w:rsidR="00EA7B23" w:rsidRPr="00EA7B23">
            <w:pPr>
              <w:jc w:val="both"/>
            </w:pPr>
            <w:r w:rsidRPr="00EA7B23">
              <w:t>UREDSKA STOLICA, CRNA</w:t>
            </w:r>
          </w:p>
        </w:tc>
        <w:tc>
          <w:tcPr>
            <w:tcW w:type="dxa" w:w="1134"/>
            <w:shd w:fill="auto" w:color="auto" w:val="clear"/>
            <w:noWrap/>
            <w:vAlign w:val="center"/>
            <w:hideMark/>
          </w:tcPr>
          <w:p w:rsidRDefault="00EA7B23" w:rsidP="00EA7B23" w:rsidR="00EA7B23" w:rsidRPr="00EA7B23">
            <w:pPr>
              <w:jc w:val="both"/>
            </w:pPr>
            <w:r w:rsidRPr="00EA7B23">
              <w:t>50,00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lastRenderedPageBreak/>
              <w:t>89</w:t>
            </w:r>
          </w:p>
        </w:tc>
        <w:tc>
          <w:tcPr>
            <w:tcW w:type="dxa" w:w="3911"/>
            <w:shd w:fill="auto" w:color="auto" w:val="clear"/>
            <w:vAlign w:val="center"/>
            <w:hideMark/>
          </w:tcPr>
          <w:p w:rsidRDefault="00EA7B23" w:rsidP="00EA7B23" w:rsidR="00EA7B23" w:rsidRPr="00EA7B23">
            <w:pPr>
              <w:jc w:val="both"/>
            </w:pPr>
            <w:r w:rsidRPr="00EA7B23">
              <w:t>FIKSNI TELEFON, PANASONIC KX-DT343</w:t>
            </w:r>
          </w:p>
        </w:tc>
        <w:tc>
          <w:tcPr>
            <w:tcW w:type="dxa" w:w="1134"/>
            <w:shd w:fill="auto" w:color="auto" w:val="clear"/>
            <w:noWrap/>
            <w:vAlign w:val="center"/>
            <w:hideMark/>
          </w:tcPr>
          <w:p w:rsidRDefault="00EA7B23" w:rsidP="00EA7B23" w:rsidR="00EA7B23" w:rsidRPr="00EA7B23">
            <w:pPr>
              <w:jc w:val="both"/>
            </w:pPr>
            <w:r w:rsidRPr="00EA7B23">
              <w:t>50,00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90</w:t>
            </w:r>
          </w:p>
        </w:tc>
        <w:tc>
          <w:tcPr>
            <w:tcW w:type="dxa" w:w="3911"/>
            <w:shd w:fill="auto" w:color="auto" w:val="clear"/>
            <w:vAlign w:val="center"/>
            <w:hideMark/>
          </w:tcPr>
          <w:p w:rsidRDefault="00EA7B23" w:rsidP="00EA7B23" w:rsidR="00EA7B23" w:rsidRPr="00EA7B23">
            <w:pPr>
              <w:jc w:val="both"/>
            </w:pPr>
            <w:r w:rsidRPr="00EA7B23">
              <w:t>MONITOR HYUNDAI</w:t>
            </w:r>
          </w:p>
        </w:tc>
        <w:tc>
          <w:tcPr>
            <w:tcW w:type="dxa" w:w="1134"/>
            <w:shd w:fill="auto" w:color="auto" w:val="clear"/>
            <w:noWrap/>
            <w:vAlign w:val="center"/>
            <w:hideMark/>
          </w:tcPr>
          <w:p w:rsidRDefault="00EA7B23" w:rsidP="00EA7B23" w:rsidR="00EA7B23" w:rsidRPr="00EA7B23">
            <w:pPr>
              <w:jc w:val="both"/>
            </w:pPr>
            <w:r w:rsidRPr="00EA7B23">
              <w:t>50,00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91</w:t>
            </w:r>
          </w:p>
        </w:tc>
        <w:tc>
          <w:tcPr>
            <w:tcW w:type="dxa" w:w="3911"/>
            <w:shd w:fill="auto" w:color="auto" w:val="clear"/>
            <w:vAlign w:val="center"/>
            <w:hideMark/>
          </w:tcPr>
          <w:p w:rsidRDefault="00EA7B23" w:rsidP="00EA7B23" w:rsidR="00EA7B23" w:rsidRPr="00EA7B23">
            <w:pPr>
              <w:jc w:val="both"/>
            </w:pPr>
            <w:r w:rsidRPr="00EA7B23">
              <w:t>TIPKOVNICA, SIVA</w:t>
            </w:r>
          </w:p>
        </w:tc>
        <w:tc>
          <w:tcPr>
            <w:tcW w:type="dxa" w:w="1134"/>
            <w:shd w:fill="auto" w:color="auto" w:val="clear"/>
            <w:noWrap/>
            <w:vAlign w:val="center"/>
            <w:hideMark/>
          </w:tcPr>
          <w:p w:rsidRDefault="00EA7B23" w:rsidP="00EA7B23" w:rsidR="00EA7B23" w:rsidRPr="00EA7B23">
            <w:pPr>
              <w:jc w:val="both"/>
            </w:pPr>
            <w:r w:rsidRPr="00EA7B23">
              <w:t>10,00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92</w:t>
            </w:r>
          </w:p>
        </w:tc>
        <w:tc>
          <w:tcPr>
            <w:tcW w:type="dxa" w:w="3911"/>
            <w:shd w:fill="auto" w:color="auto" w:val="clear"/>
            <w:vAlign w:val="center"/>
            <w:hideMark/>
          </w:tcPr>
          <w:p w:rsidRDefault="00EA7B23" w:rsidP="00EA7B23" w:rsidR="00EA7B23" w:rsidRPr="00EA7B23">
            <w:pPr>
              <w:jc w:val="both"/>
            </w:pPr>
            <w:r w:rsidRPr="00EA7B23">
              <w:t>KUHINJA, BIJELA S APARATIMA I HLADNJAKOM</w:t>
            </w:r>
          </w:p>
        </w:tc>
        <w:tc>
          <w:tcPr>
            <w:tcW w:type="dxa" w:w="1134"/>
            <w:shd w:fill="auto" w:color="auto" w:val="clear"/>
            <w:noWrap/>
            <w:vAlign w:val="center"/>
            <w:hideMark/>
          </w:tcPr>
          <w:p w:rsidRDefault="00EA7B23" w:rsidP="00EA7B23" w:rsidR="00EA7B23" w:rsidRPr="00EA7B23">
            <w:pPr>
              <w:jc w:val="both"/>
            </w:pPr>
            <w:r w:rsidRPr="00EA7B23">
              <w:t>1.000,00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93</w:t>
            </w:r>
          </w:p>
        </w:tc>
        <w:tc>
          <w:tcPr>
            <w:tcW w:type="dxa" w:w="3911"/>
            <w:shd w:fill="auto" w:color="auto" w:val="clear"/>
            <w:vAlign w:val="center"/>
            <w:hideMark/>
          </w:tcPr>
          <w:p w:rsidRDefault="00EA7B23" w:rsidP="00EA7B23" w:rsidR="00EA7B23" w:rsidRPr="00EA7B23">
            <w:pPr>
              <w:jc w:val="both"/>
            </w:pPr>
            <w:r w:rsidRPr="00EA7B23">
              <w:t>STOL, CRNO-SMEĐI</w:t>
            </w:r>
          </w:p>
        </w:tc>
        <w:tc>
          <w:tcPr>
            <w:tcW w:type="dxa" w:w="1134"/>
            <w:shd w:fill="auto" w:color="auto" w:val="clear"/>
            <w:noWrap/>
            <w:vAlign w:val="center"/>
            <w:hideMark/>
          </w:tcPr>
          <w:p w:rsidRDefault="00EA7B23" w:rsidP="00EA7B23" w:rsidR="00EA7B23" w:rsidRPr="00EA7B23">
            <w:pPr>
              <w:jc w:val="both"/>
            </w:pPr>
            <w:r w:rsidRPr="00EA7B23">
              <w:t>300,00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94</w:t>
            </w:r>
          </w:p>
        </w:tc>
        <w:tc>
          <w:tcPr>
            <w:tcW w:type="dxa" w:w="3911"/>
            <w:shd w:fill="auto" w:color="auto" w:val="clear"/>
            <w:vAlign w:val="center"/>
            <w:hideMark/>
          </w:tcPr>
          <w:p w:rsidRDefault="00EA7B23" w:rsidP="00EA7B23" w:rsidR="00EA7B23" w:rsidRPr="00EA7B23">
            <w:pPr>
              <w:jc w:val="both"/>
            </w:pPr>
            <w:r w:rsidRPr="00EA7B23">
              <w:t>STOLICA, SMEĐA</w:t>
            </w:r>
          </w:p>
        </w:tc>
        <w:tc>
          <w:tcPr>
            <w:tcW w:type="dxa" w:w="1134"/>
            <w:shd w:fill="auto" w:color="auto" w:val="clear"/>
            <w:noWrap/>
            <w:vAlign w:val="center"/>
            <w:hideMark/>
          </w:tcPr>
          <w:p w:rsidRDefault="00EA7B23" w:rsidP="00EA7B23" w:rsidR="00EA7B23" w:rsidRPr="00EA7B23">
            <w:pPr>
              <w:jc w:val="both"/>
            </w:pPr>
            <w:r w:rsidRPr="00EA7B23">
              <w:t>500,00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r w:rsidRPr="00EA7B23">
              <w:t>10 KOMADA</w:t>
            </w: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96</w:t>
            </w:r>
          </w:p>
        </w:tc>
        <w:tc>
          <w:tcPr>
            <w:tcW w:type="dxa" w:w="3911"/>
            <w:shd w:fill="auto" w:color="auto" w:val="clear"/>
            <w:vAlign w:val="center"/>
            <w:hideMark/>
          </w:tcPr>
          <w:p w:rsidRDefault="00EA7B23" w:rsidP="00EA7B23" w:rsidR="00EA7B23" w:rsidRPr="00EA7B23">
            <w:pPr>
              <w:jc w:val="both"/>
            </w:pPr>
            <w:r w:rsidRPr="00EA7B23">
              <w:t>UREDSKI STOL, SIVO-CRNI</w:t>
            </w:r>
          </w:p>
        </w:tc>
        <w:tc>
          <w:tcPr>
            <w:tcW w:type="dxa" w:w="1134"/>
            <w:shd w:fill="auto" w:color="auto" w:val="clear"/>
            <w:noWrap/>
            <w:vAlign w:val="center"/>
            <w:hideMark/>
          </w:tcPr>
          <w:p w:rsidRDefault="00EA7B23" w:rsidP="00EA7B23" w:rsidR="00EA7B23" w:rsidRPr="00EA7B23">
            <w:pPr>
              <w:jc w:val="both"/>
            </w:pPr>
            <w:r w:rsidRPr="00EA7B23">
              <w:t>300,00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r w:rsidRPr="00EA7B23">
              <w:t>2 KOMADA</w:t>
            </w: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97</w:t>
            </w:r>
          </w:p>
        </w:tc>
        <w:tc>
          <w:tcPr>
            <w:tcW w:type="dxa" w:w="3911"/>
            <w:shd w:fill="auto" w:color="auto" w:val="clear"/>
            <w:vAlign w:val="center"/>
            <w:hideMark/>
          </w:tcPr>
          <w:p w:rsidRDefault="00EA7B23" w:rsidP="00EA7B23" w:rsidR="00EA7B23" w:rsidRPr="00EA7B23">
            <w:pPr>
              <w:jc w:val="both"/>
            </w:pPr>
            <w:r w:rsidRPr="00EA7B23">
              <w:t>UREDSKA KOMODA, SIVO-PLAVA S ORMARIĆIMA I LADICOM</w:t>
            </w:r>
          </w:p>
        </w:tc>
        <w:tc>
          <w:tcPr>
            <w:tcW w:type="dxa" w:w="1134"/>
            <w:shd w:fill="auto" w:color="auto" w:val="clear"/>
            <w:noWrap/>
            <w:vAlign w:val="center"/>
            <w:hideMark/>
          </w:tcPr>
          <w:p w:rsidRDefault="00EA7B23" w:rsidP="00EA7B23" w:rsidR="00EA7B23" w:rsidRPr="00EA7B23">
            <w:pPr>
              <w:jc w:val="both"/>
            </w:pPr>
            <w:r w:rsidRPr="00EA7B23">
              <w:t>350,00</w:t>
            </w:r>
          </w:p>
        </w:tc>
        <w:tc>
          <w:tcPr>
            <w:tcW w:type="dxa" w:w="2410"/>
            <w:shd w:fill="auto" w:color="auto" w:val="clear"/>
            <w:noWrap/>
            <w:vAlign w:val="center"/>
            <w:hideMark/>
          </w:tcPr>
          <w:p w:rsidRDefault="00EA7B23" w:rsidP="00EA7B23" w:rsidR="00EA7B23" w:rsidRPr="00EA7B23">
            <w:pPr>
              <w:jc w:val="both"/>
            </w:pPr>
            <w:r w:rsidRPr="00EA7B23">
              <w:t>1. HABOR od 27.01.2009.</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98</w:t>
            </w:r>
          </w:p>
        </w:tc>
        <w:tc>
          <w:tcPr>
            <w:tcW w:type="dxa" w:w="3911"/>
            <w:shd w:fill="auto" w:color="auto" w:val="clear"/>
            <w:vAlign w:val="center"/>
            <w:hideMark/>
          </w:tcPr>
          <w:p w:rsidRDefault="00EA7B23" w:rsidP="00EA7B23" w:rsidR="00EA7B23" w:rsidRPr="00EA7B23">
            <w:pPr>
              <w:jc w:val="both"/>
            </w:pPr>
            <w:r w:rsidRPr="00EA7B23">
              <w:t>UREDSKA FOTELJA, CRNA</w:t>
            </w:r>
          </w:p>
        </w:tc>
        <w:tc>
          <w:tcPr>
            <w:tcW w:type="dxa" w:w="1134"/>
            <w:shd w:fill="auto" w:color="auto" w:val="clear"/>
            <w:noWrap/>
            <w:vAlign w:val="center"/>
            <w:hideMark/>
          </w:tcPr>
          <w:p w:rsidRDefault="00EA7B23" w:rsidP="00EA7B23" w:rsidR="00EA7B23" w:rsidRPr="00EA7B23">
            <w:pPr>
              <w:jc w:val="both"/>
            </w:pPr>
            <w:r w:rsidRPr="00EA7B23">
              <w:t>100,00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99</w:t>
            </w:r>
          </w:p>
        </w:tc>
        <w:tc>
          <w:tcPr>
            <w:tcW w:type="dxa" w:w="3911"/>
            <w:shd w:fill="auto" w:color="auto" w:val="clear"/>
            <w:vAlign w:val="center"/>
            <w:hideMark/>
          </w:tcPr>
          <w:p w:rsidRDefault="00EA7B23" w:rsidP="00EA7B23" w:rsidR="00EA7B23" w:rsidRPr="00EA7B23">
            <w:pPr>
              <w:jc w:val="both"/>
            </w:pPr>
            <w:r w:rsidRPr="00EA7B23">
              <w:t>UREDSKA FOTELJA, CRNA, MALA</w:t>
            </w:r>
          </w:p>
        </w:tc>
        <w:tc>
          <w:tcPr>
            <w:tcW w:type="dxa" w:w="1134"/>
            <w:shd w:fill="auto" w:color="auto" w:val="clear"/>
            <w:noWrap/>
            <w:vAlign w:val="center"/>
            <w:hideMark/>
          </w:tcPr>
          <w:p w:rsidRDefault="00EA7B23" w:rsidP="00EA7B23" w:rsidR="00EA7B23" w:rsidRPr="00EA7B23">
            <w:pPr>
              <w:jc w:val="both"/>
            </w:pPr>
            <w:r w:rsidRPr="00EA7B23">
              <w:t>50,00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100</w:t>
            </w:r>
          </w:p>
        </w:tc>
        <w:tc>
          <w:tcPr>
            <w:tcW w:type="dxa" w:w="3911"/>
            <w:shd w:fill="auto" w:color="auto" w:val="clear"/>
            <w:vAlign w:val="center"/>
            <w:hideMark/>
          </w:tcPr>
          <w:p w:rsidRDefault="00EA7B23" w:rsidP="00EA7B23" w:rsidR="00EA7B23" w:rsidRPr="00EA7B23">
            <w:pPr>
              <w:jc w:val="both"/>
            </w:pPr>
            <w:r w:rsidRPr="00EA7B23">
              <w:t>UREDSKA KOMODA, SIVO-PLAVA, POLA LADICE, POLA PRAZNO</w:t>
            </w:r>
          </w:p>
        </w:tc>
        <w:tc>
          <w:tcPr>
            <w:tcW w:type="dxa" w:w="1134"/>
            <w:shd w:fill="auto" w:color="auto" w:val="clear"/>
            <w:noWrap/>
            <w:vAlign w:val="center"/>
            <w:hideMark/>
          </w:tcPr>
          <w:p w:rsidRDefault="00EA7B23" w:rsidP="00EA7B23" w:rsidR="00EA7B23" w:rsidRPr="00EA7B23">
            <w:pPr>
              <w:jc w:val="both"/>
            </w:pPr>
            <w:r w:rsidRPr="00EA7B23">
              <w:t>250,00</w:t>
            </w:r>
          </w:p>
        </w:tc>
        <w:tc>
          <w:tcPr>
            <w:tcW w:type="dxa" w:w="2410"/>
            <w:shd w:fill="auto" w:color="auto" w:val="clear"/>
            <w:noWrap/>
            <w:vAlign w:val="center"/>
            <w:hideMark/>
          </w:tcPr>
          <w:p w:rsidRDefault="00EA7B23" w:rsidP="00EA7B23" w:rsidR="00EA7B23" w:rsidRPr="00EA7B23">
            <w:pPr>
              <w:jc w:val="both"/>
            </w:pPr>
            <w:r w:rsidRPr="00EA7B23">
              <w:t>1. HABOR od 27.01.2009.</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101</w:t>
            </w:r>
          </w:p>
        </w:tc>
        <w:tc>
          <w:tcPr>
            <w:tcW w:type="dxa" w:w="3911"/>
            <w:shd w:fill="auto" w:color="auto" w:val="clear"/>
            <w:vAlign w:val="center"/>
            <w:hideMark/>
          </w:tcPr>
          <w:p w:rsidRDefault="00EA7B23" w:rsidP="00EA7B23" w:rsidR="00EA7B23" w:rsidRPr="00EA7B23">
            <w:pPr>
              <w:jc w:val="both"/>
            </w:pPr>
            <w:r w:rsidRPr="00EA7B23">
              <w:t>SUDOPER</w:t>
            </w:r>
          </w:p>
        </w:tc>
        <w:tc>
          <w:tcPr>
            <w:tcW w:type="dxa" w:w="1134"/>
            <w:shd w:fill="auto" w:color="auto" w:val="clear"/>
            <w:noWrap/>
            <w:vAlign w:val="center"/>
            <w:hideMark/>
          </w:tcPr>
          <w:p w:rsidRDefault="00EA7B23" w:rsidP="00EA7B23" w:rsidR="00EA7B23" w:rsidRPr="00EA7B23">
            <w:pPr>
              <w:jc w:val="both"/>
            </w:pPr>
            <w:r w:rsidRPr="00EA7B23">
              <w:t>100,00</w:t>
            </w:r>
          </w:p>
        </w:tc>
        <w:tc>
          <w:tcPr>
            <w:tcW w:type="dxa" w:w="2410"/>
            <w:shd w:fill="auto" w:color="auto" w:val="clear"/>
            <w:noWrap/>
            <w:vAlign w:val="center"/>
            <w:hideMark/>
          </w:tcPr>
          <w:p w:rsidRDefault="00EA7B23" w:rsidP="00EA7B23" w:rsidR="00EA7B23" w:rsidRPr="00EA7B23">
            <w:pPr>
              <w:jc w:val="both"/>
            </w:pPr>
            <w:r w:rsidRPr="00EA7B23">
              <w:t>1. HABOR od 27.01.2009.</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102</w:t>
            </w:r>
          </w:p>
        </w:tc>
        <w:tc>
          <w:tcPr>
            <w:tcW w:type="dxa" w:w="3911"/>
            <w:shd w:fill="auto" w:color="auto" w:val="clear"/>
            <w:vAlign w:val="center"/>
            <w:hideMark/>
          </w:tcPr>
          <w:p w:rsidRDefault="00EA7B23" w:rsidP="00EA7B23" w:rsidR="00EA7B23" w:rsidRPr="00EA7B23">
            <w:pPr>
              <w:jc w:val="both"/>
            </w:pPr>
            <w:r w:rsidRPr="00EA7B23">
              <w:t>STALAŽE, SIVE</w:t>
            </w:r>
          </w:p>
        </w:tc>
        <w:tc>
          <w:tcPr>
            <w:tcW w:type="dxa" w:w="1134"/>
            <w:shd w:fill="auto" w:color="auto" w:val="clear"/>
            <w:noWrap/>
            <w:vAlign w:val="center"/>
            <w:hideMark/>
          </w:tcPr>
          <w:p w:rsidRDefault="00EA7B23" w:rsidP="00EA7B23" w:rsidR="00EA7B23" w:rsidRPr="00EA7B23">
            <w:pPr>
              <w:jc w:val="both"/>
            </w:pPr>
            <w:r w:rsidRPr="00EA7B23">
              <w:t>50,00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103</w:t>
            </w:r>
          </w:p>
        </w:tc>
        <w:tc>
          <w:tcPr>
            <w:tcW w:type="dxa" w:w="3911"/>
            <w:shd w:fill="auto" w:color="auto" w:val="clear"/>
            <w:vAlign w:val="center"/>
            <w:hideMark/>
          </w:tcPr>
          <w:p w:rsidRDefault="00EA7B23" w:rsidP="00EA7B23" w:rsidR="00EA7B23" w:rsidRPr="00EA7B23">
            <w:pPr>
              <w:jc w:val="both"/>
            </w:pPr>
            <w:r w:rsidRPr="00EA7B23">
              <w:t>HLADNJAK, WHIRPOOL</w:t>
            </w:r>
          </w:p>
        </w:tc>
        <w:tc>
          <w:tcPr>
            <w:tcW w:type="dxa" w:w="1134"/>
            <w:shd w:fill="auto" w:color="auto" w:val="clear"/>
            <w:noWrap/>
            <w:vAlign w:val="center"/>
            <w:hideMark/>
          </w:tcPr>
          <w:p w:rsidRDefault="00EA7B23" w:rsidP="00EA7B23" w:rsidR="00EA7B23" w:rsidRPr="00EA7B23">
            <w:pPr>
              <w:jc w:val="both"/>
            </w:pPr>
            <w:r w:rsidRPr="00EA7B23">
              <w:t>100,00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104</w:t>
            </w:r>
          </w:p>
        </w:tc>
        <w:tc>
          <w:tcPr>
            <w:tcW w:type="dxa" w:w="3911"/>
            <w:shd w:fill="auto" w:color="auto" w:val="clear"/>
            <w:vAlign w:val="center"/>
            <w:hideMark/>
          </w:tcPr>
          <w:p w:rsidRDefault="00EA7B23" w:rsidP="00EA7B23" w:rsidR="00EA7B23" w:rsidRPr="00EA7B23">
            <w:pPr>
              <w:jc w:val="both"/>
            </w:pPr>
            <w:r w:rsidRPr="00EA7B23">
              <w:t>STALAŽA S ORMARIĆEM, SIVA</w:t>
            </w:r>
          </w:p>
        </w:tc>
        <w:tc>
          <w:tcPr>
            <w:tcW w:type="dxa" w:w="1134"/>
            <w:shd w:fill="auto" w:color="auto" w:val="clear"/>
            <w:noWrap/>
            <w:vAlign w:val="center"/>
            <w:hideMark/>
          </w:tcPr>
          <w:p w:rsidRDefault="00EA7B23" w:rsidP="00EA7B23" w:rsidR="00EA7B23" w:rsidRPr="00EA7B23">
            <w:pPr>
              <w:jc w:val="both"/>
            </w:pPr>
            <w:r w:rsidRPr="00EA7B23">
              <w:t>100,00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105</w:t>
            </w:r>
          </w:p>
        </w:tc>
        <w:tc>
          <w:tcPr>
            <w:tcW w:type="dxa" w:w="3911"/>
            <w:shd w:fill="auto" w:color="auto" w:val="clear"/>
            <w:vAlign w:val="center"/>
            <w:hideMark/>
          </w:tcPr>
          <w:p w:rsidRDefault="00EA7B23" w:rsidP="00EA7B23" w:rsidR="00EA7B23" w:rsidRPr="00EA7B23">
            <w:pPr>
              <w:jc w:val="both"/>
            </w:pPr>
            <w:r w:rsidRPr="00EA7B23">
              <w:t>FIKSNI TELEFON, PANASONIC</w:t>
            </w:r>
          </w:p>
        </w:tc>
        <w:tc>
          <w:tcPr>
            <w:tcW w:type="dxa" w:w="1134"/>
            <w:shd w:fill="auto" w:color="auto" w:val="clear"/>
            <w:noWrap/>
            <w:vAlign w:val="center"/>
            <w:hideMark/>
          </w:tcPr>
          <w:p w:rsidRDefault="00EA7B23" w:rsidP="00EA7B23" w:rsidR="00EA7B23" w:rsidRPr="00EA7B23">
            <w:pPr>
              <w:jc w:val="both"/>
            </w:pPr>
            <w:r w:rsidRPr="00EA7B23">
              <w:t>50,00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106</w:t>
            </w:r>
          </w:p>
        </w:tc>
        <w:tc>
          <w:tcPr>
            <w:tcW w:type="dxa" w:w="3911"/>
            <w:shd w:fill="auto" w:color="auto" w:val="clear"/>
            <w:vAlign w:val="center"/>
            <w:hideMark/>
          </w:tcPr>
          <w:p w:rsidRDefault="00EA7B23" w:rsidP="00EA7B23" w:rsidR="00EA7B23" w:rsidRPr="00EA7B23">
            <w:pPr>
              <w:jc w:val="both"/>
            </w:pPr>
            <w:r w:rsidRPr="00EA7B23">
              <w:t>UREDSKI ORMAR, SIVI, SREDNJE VELIČINE</w:t>
            </w:r>
          </w:p>
        </w:tc>
        <w:tc>
          <w:tcPr>
            <w:tcW w:type="dxa" w:w="1134"/>
            <w:shd w:fill="auto" w:color="auto" w:val="clear"/>
            <w:noWrap/>
            <w:vAlign w:val="center"/>
            <w:hideMark/>
          </w:tcPr>
          <w:p w:rsidRDefault="00EA7B23" w:rsidP="00EA7B23" w:rsidR="00EA7B23" w:rsidRPr="00EA7B23">
            <w:pPr>
              <w:jc w:val="both"/>
            </w:pPr>
            <w:r w:rsidRPr="00EA7B23">
              <w:t>200,00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107</w:t>
            </w:r>
          </w:p>
        </w:tc>
        <w:tc>
          <w:tcPr>
            <w:tcW w:type="dxa" w:w="3911"/>
            <w:shd w:fill="auto" w:color="auto" w:val="clear"/>
            <w:vAlign w:val="center"/>
            <w:hideMark/>
          </w:tcPr>
          <w:p w:rsidRDefault="00EA7B23" w:rsidP="00EA7B23" w:rsidR="00EA7B23" w:rsidRPr="00EA7B23">
            <w:pPr>
              <w:jc w:val="both"/>
            </w:pPr>
            <w:r w:rsidRPr="00EA7B23">
              <w:t>UREDSKI STOL, SMEĐE-SIVI</w:t>
            </w:r>
          </w:p>
        </w:tc>
        <w:tc>
          <w:tcPr>
            <w:tcW w:type="dxa" w:w="1134"/>
            <w:shd w:fill="auto" w:color="auto" w:val="clear"/>
            <w:noWrap/>
            <w:vAlign w:val="center"/>
            <w:hideMark/>
          </w:tcPr>
          <w:p w:rsidRDefault="00EA7B23" w:rsidP="00EA7B23" w:rsidR="00EA7B23" w:rsidRPr="00EA7B23">
            <w:pPr>
              <w:jc w:val="both"/>
            </w:pPr>
            <w:r w:rsidRPr="00EA7B23">
              <w:t>100,00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108</w:t>
            </w:r>
          </w:p>
        </w:tc>
        <w:tc>
          <w:tcPr>
            <w:tcW w:type="dxa" w:w="3911"/>
            <w:shd w:fill="auto" w:color="auto" w:val="clear"/>
            <w:vAlign w:val="center"/>
            <w:hideMark/>
          </w:tcPr>
          <w:p w:rsidRDefault="00EA7B23" w:rsidP="00EA7B23" w:rsidR="00EA7B23" w:rsidRPr="00EA7B23">
            <w:pPr>
              <w:jc w:val="both"/>
            </w:pPr>
            <w:r w:rsidRPr="00EA7B23">
              <w:t>UREDSKA STOLICA, CRNA</w:t>
            </w:r>
          </w:p>
        </w:tc>
        <w:tc>
          <w:tcPr>
            <w:tcW w:type="dxa" w:w="1134"/>
            <w:shd w:fill="auto" w:color="auto" w:val="clear"/>
            <w:noWrap/>
            <w:vAlign w:val="center"/>
            <w:hideMark/>
          </w:tcPr>
          <w:p w:rsidRDefault="00EA7B23" w:rsidP="00EA7B23" w:rsidR="00EA7B23" w:rsidRPr="00EA7B23">
            <w:pPr>
              <w:jc w:val="both"/>
            </w:pPr>
            <w:r w:rsidRPr="00EA7B23">
              <w:t>100,00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109</w:t>
            </w:r>
          </w:p>
        </w:tc>
        <w:tc>
          <w:tcPr>
            <w:tcW w:type="dxa" w:w="3911"/>
            <w:shd w:fill="auto" w:color="auto" w:val="clear"/>
            <w:vAlign w:val="center"/>
            <w:hideMark/>
          </w:tcPr>
          <w:p w:rsidRDefault="00EA7B23" w:rsidP="00EA7B23" w:rsidR="00EA7B23" w:rsidRPr="00EA7B23">
            <w:pPr>
              <w:jc w:val="both"/>
            </w:pPr>
            <w:r w:rsidRPr="00EA7B23">
              <w:t>GARDEROBNI ORMAR</w:t>
            </w:r>
          </w:p>
        </w:tc>
        <w:tc>
          <w:tcPr>
            <w:tcW w:type="dxa" w:w="1134"/>
            <w:shd w:fill="auto" w:color="auto" w:val="clear"/>
            <w:noWrap/>
            <w:vAlign w:val="center"/>
            <w:hideMark/>
          </w:tcPr>
          <w:p w:rsidRDefault="00EA7B23" w:rsidP="00EA7B23" w:rsidR="00EA7B23" w:rsidRPr="00EA7B23">
            <w:pPr>
              <w:jc w:val="both"/>
            </w:pPr>
            <w:r w:rsidRPr="00EA7B23">
              <w:t>300,00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110</w:t>
            </w:r>
          </w:p>
        </w:tc>
        <w:tc>
          <w:tcPr>
            <w:tcW w:type="dxa" w:w="3911"/>
            <w:shd w:fill="auto" w:color="auto" w:val="clear"/>
            <w:vAlign w:val="center"/>
            <w:hideMark/>
          </w:tcPr>
          <w:p w:rsidRDefault="00EA7B23" w:rsidP="00EA7B23" w:rsidR="00EA7B23" w:rsidRPr="00EA7B23">
            <w:pPr>
              <w:jc w:val="both"/>
            </w:pPr>
            <w:r w:rsidRPr="00EA7B23">
              <w:t>RADNI STOL, SIVO-CRNI</w:t>
            </w:r>
          </w:p>
        </w:tc>
        <w:tc>
          <w:tcPr>
            <w:tcW w:type="dxa" w:w="1134"/>
            <w:shd w:fill="auto" w:color="auto" w:val="clear"/>
            <w:noWrap/>
            <w:vAlign w:val="center"/>
            <w:hideMark/>
          </w:tcPr>
          <w:p w:rsidRDefault="00EA7B23" w:rsidP="00EA7B23" w:rsidR="00EA7B23" w:rsidRPr="00EA7B23">
            <w:pPr>
              <w:jc w:val="both"/>
            </w:pPr>
            <w:r w:rsidRPr="00EA7B23">
              <w:t>50,00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hideMark/>
          </w:tcPr>
          <w:p w:rsidRDefault="00EA7B23" w:rsidP="00EA7B23" w:rsidR="00EA7B23" w:rsidRPr="00EA7B23">
            <w:pPr>
              <w:jc w:val="both"/>
            </w:pPr>
            <w:r w:rsidRPr="00EA7B23">
              <w:t>111</w:t>
            </w:r>
          </w:p>
        </w:tc>
        <w:tc>
          <w:tcPr>
            <w:tcW w:type="dxa" w:w="3911"/>
            <w:shd w:fill="auto" w:color="auto" w:val="clear"/>
            <w:vAlign w:val="center"/>
            <w:hideMark/>
          </w:tcPr>
          <w:p w:rsidRDefault="00EA7B23" w:rsidP="00EA7B23" w:rsidR="00EA7B23" w:rsidRPr="00EA7B23">
            <w:pPr>
              <w:jc w:val="both"/>
            </w:pPr>
            <w:r w:rsidRPr="00EA7B23">
              <w:t>PLASTIČNE GAJBE (NEKE SU OŠTEĆENE)</w:t>
            </w:r>
          </w:p>
        </w:tc>
        <w:tc>
          <w:tcPr>
            <w:tcW w:type="dxa" w:w="1134"/>
            <w:shd w:fill="auto" w:color="auto" w:val="clear"/>
            <w:noWrap/>
            <w:vAlign w:val="center"/>
            <w:hideMark/>
          </w:tcPr>
          <w:p w:rsidRDefault="00EA7B23" w:rsidP="00EA7B23" w:rsidR="00EA7B23" w:rsidRPr="00EA7B23">
            <w:pPr>
              <w:jc w:val="both"/>
            </w:pPr>
            <w:r w:rsidRPr="00EA7B23">
              <w:t>2.000,00</w:t>
            </w:r>
          </w:p>
        </w:tc>
        <w:tc>
          <w:tcPr>
            <w:tcW w:type="dxa" w:w="2410"/>
            <w:shd w:fill="auto" w:color="auto" w:val="clear"/>
            <w:noWrap/>
            <w:vAlign w:val="center"/>
            <w:hideMark/>
          </w:tcPr>
          <w:p w:rsidRDefault="00EA7B23" w:rsidP="00EA7B23" w:rsidR="00EA7B23" w:rsidRPr="00EA7B23">
            <w:pPr>
              <w:jc w:val="both"/>
            </w:pPr>
            <w:r w:rsidRPr="00EA7B23">
              <w:t> </w:t>
            </w:r>
          </w:p>
        </w:tc>
        <w:tc>
          <w:tcPr>
            <w:tcW w:type="dxa" w:w="1276"/>
            <w:vAlign w:val="center"/>
          </w:tcPr>
          <w:p w:rsidRDefault="00EA7B23" w:rsidP="00EA7B23" w:rsidR="00EA7B23" w:rsidRPr="00EA7B23">
            <w:pPr>
              <w:jc w:val="both"/>
            </w:pPr>
            <w:r w:rsidRPr="00EA7B23">
              <w:t>2000 KOMADA</w:t>
            </w:r>
          </w:p>
        </w:tc>
      </w:tr>
      <w:tr w:rsidTr="00EA7B23" w:rsidR="00EA7B23" w:rsidRPr="00EA7B23">
        <w:trPr>
          <w:cantSplit/>
          <w:trHeight w:val="285"/>
        </w:trPr>
        <w:tc>
          <w:tcPr>
            <w:tcW w:type="dxa" w:w="640"/>
            <w:shd w:fill="auto" w:color="auto" w:val="clear"/>
            <w:noWrap/>
            <w:vAlign w:val="center"/>
          </w:tcPr>
          <w:p w:rsidRDefault="00EA7B23" w:rsidP="00EA7B23" w:rsidR="00EA7B23" w:rsidRPr="00EA7B23">
            <w:pPr>
              <w:jc w:val="both"/>
            </w:pPr>
            <w:r w:rsidRPr="00EA7B23">
              <w:t>113</w:t>
            </w:r>
          </w:p>
        </w:tc>
        <w:tc>
          <w:tcPr>
            <w:tcW w:type="dxa" w:w="3911"/>
            <w:shd w:fill="auto" w:color="auto" w:val="clear"/>
            <w:vAlign w:val="center"/>
          </w:tcPr>
          <w:p w:rsidRDefault="00EA7B23" w:rsidP="00EA7B23" w:rsidR="00EA7B23" w:rsidRPr="00EA7B23">
            <w:pPr>
              <w:jc w:val="both"/>
            </w:pPr>
            <w:r w:rsidRPr="00EA7B23">
              <w:t>LINX ING JET PISAČ 7300 SPECTRUM</w:t>
            </w:r>
          </w:p>
        </w:tc>
        <w:tc>
          <w:tcPr>
            <w:tcW w:type="dxa" w:w="1134"/>
            <w:shd w:fill="auto" w:color="auto" w:val="clear"/>
            <w:noWrap/>
            <w:vAlign w:val="center"/>
          </w:tcPr>
          <w:p w:rsidRDefault="00EA7B23" w:rsidP="00EA7B23" w:rsidR="00EA7B23" w:rsidRPr="00EA7B23">
            <w:pPr>
              <w:jc w:val="both"/>
            </w:pPr>
            <w:r w:rsidRPr="00EA7B23">
              <w:t>4.430,00</w:t>
            </w:r>
          </w:p>
        </w:tc>
        <w:tc>
          <w:tcPr>
            <w:tcW w:type="dxa" w:w="2410"/>
            <w:shd w:fill="auto" w:color="auto" w:val="clear"/>
            <w:noWrap/>
            <w:vAlign w:val="center"/>
          </w:tcPr>
          <w:p w:rsidRDefault="00EA7B23" w:rsidP="00EA7B23" w:rsidR="00EA7B23" w:rsidRPr="00EA7B23">
            <w:pPr>
              <w:jc w:val="both"/>
            </w:pPr>
            <w:r w:rsidRPr="00EA7B23">
              <w:t>1. HABOR od 30.10.2012.</w:t>
            </w:r>
          </w:p>
          <w:p w:rsidRDefault="00EA7B23" w:rsidP="00EA7B23" w:rsidR="00EA7B23" w:rsidRPr="00EA7B23">
            <w:pPr>
              <w:jc w:val="both"/>
            </w:pPr>
            <w:r w:rsidRPr="00EA7B23">
              <w:t>2. HRVATSAK AGENCIJA ZA MALO GOSPODARSTVO od 26.06.2013</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tcPr>
          <w:p w:rsidRDefault="00EA7B23" w:rsidP="00EA7B23" w:rsidR="00EA7B23" w:rsidRPr="00EA7B23">
            <w:pPr>
              <w:jc w:val="both"/>
            </w:pPr>
            <w:r w:rsidRPr="00EA7B23">
              <w:t>114</w:t>
            </w:r>
          </w:p>
        </w:tc>
        <w:tc>
          <w:tcPr>
            <w:tcW w:type="dxa" w:w="3911"/>
            <w:shd w:fill="auto" w:color="auto" w:val="clear"/>
            <w:vAlign w:val="center"/>
          </w:tcPr>
          <w:p w:rsidRDefault="00EA7B23" w:rsidP="00EA7B23" w:rsidR="00EA7B23" w:rsidRPr="00EA7B23">
            <w:pPr>
              <w:jc w:val="both"/>
            </w:pPr>
            <w:r w:rsidRPr="00EA7B23">
              <w:t>STROJ ZA PRANJE-ECOLAB, S2015K, 2004g.</w:t>
            </w:r>
          </w:p>
        </w:tc>
        <w:tc>
          <w:tcPr>
            <w:tcW w:type="dxa" w:w="1134"/>
            <w:shd w:fill="auto" w:color="auto" w:val="clear"/>
            <w:noWrap/>
            <w:vAlign w:val="center"/>
          </w:tcPr>
          <w:p w:rsidRDefault="00EA7B23" w:rsidP="00EA7B23" w:rsidR="00EA7B23" w:rsidRPr="00EA7B23">
            <w:pPr>
              <w:jc w:val="both"/>
            </w:pPr>
            <w:r w:rsidRPr="00EA7B23">
              <w:t>1.550,00</w:t>
            </w:r>
          </w:p>
        </w:tc>
        <w:tc>
          <w:tcPr>
            <w:tcW w:type="dxa" w:w="2410"/>
            <w:shd w:fill="auto" w:color="auto" w:val="clear"/>
            <w:noWrap/>
            <w:vAlign w:val="center"/>
          </w:tcPr>
          <w:p w:rsidRDefault="00EA7B23" w:rsidP="00EA7B23" w:rsidR="00EA7B23" w:rsidRPr="00EA7B23">
            <w:pPr>
              <w:jc w:val="both"/>
            </w:pPr>
            <w:r w:rsidRPr="00EA7B23">
              <w:t>1. HABOR od 27.01.2009.</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tcPr>
          <w:p w:rsidRDefault="00EA7B23" w:rsidP="00EA7B23" w:rsidR="00EA7B23" w:rsidRPr="00EA7B23">
            <w:pPr>
              <w:jc w:val="both"/>
            </w:pPr>
            <w:r w:rsidRPr="00EA7B23">
              <w:t>115</w:t>
            </w:r>
          </w:p>
        </w:tc>
        <w:tc>
          <w:tcPr>
            <w:tcW w:type="dxa" w:w="3911"/>
            <w:shd w:fill="auto" w:color="auto" w:val="clear"/>
            <w:vAlign w:val="center"/>
          </w:tcPr>
          <w:p w:rsidRDefault="00EA7B23" w:rsidP="00EA7B23" w:rsidR="00EA7B23" w:rsidRPr="00EA7B23">
            <w:pPr>
              <w:jc w:val="both"/>
            </w:pPr>
            <w:r w:rsidRPr="00EA7B23">
              <w:t>MLIN ZA VOĆE, EFA</w:t>
            </w:r>
          </w:p>
        </w:tc>
        <w:tc>
          <w:tcPr>
            <w:tcW w:type="dxa" w:w="1134"/>
            <w:shd w:fill="auto" w:color="auto" w:val="clear"/>
            <w:noWrap/>
            <w:vAlign w:val="center"/>
          </w:tcPr>
          <w:p w:rsidRDefault="00EA7B23" w:rsidP="00EA7B23" w:rsidR="00EA7B23" w:rsidRPr="00EA7B23">
            <w:pPr>
              <w:jc w:val="both"/>
            </w:pPr>
            <w:r w:rsidRPr="00EA7B23">
              <w:t>7.500,00</w:t>
            </w:r>
          </w:p>
        </w:tc>
        <w:tc>
          <w:tcPr>
            <w:tcW w:type="dxa" w:w="2410"/>
            <w:shd w:fill="auto" w:color="auto" w:val="clear"/>
            <w:noWrap/>
            <w:vAlign w:val="center"/>
          </w:tcPr>
          <w:p w:rsidRDefault="00EA7B23" w:rsidP="00EA7B23" w:rsidR="00EA7B23" w:rsidRPr="00EA7B23">
            <w:pPr>
              <w:jc w:val="both"/>
            </w:pPr>
            <w:r w:rsidRPr="00EA7B23">
              <w:t>1. HABOR od 27.01.2009.</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tcPr>
          <w:p w:rsidRDefault="00EA7B23" w:rsidP="00EA7B23" w:rsidR="00EA7B23" w:rsidRPr="00EA7B23">
            <w:pPr>
              <w:jc w:val="both"/>
            </w:pPr>
            <w:r w:rsidRPr="00EA7B23">
              <w:t>116</w:t>
            </w:r>
          </w:p>
        </w:tc>
        <w:tc>
          <w:tcPr>
            <w:tcW w:type="dxa" w:w="3911"/>
            <w:shd w:fill="auto" w:color="auto" w:val="clear"/>
            <w:vAlign w:val="center"/>
          </w:tcPr>
          <w:p w:rsidRDefault="00EA7B23" w:rsidP="00EA7B23" w:rsidR="00EA7B23" w:rsidRPr="00EA7B23">
            <w:pPr>
              <w:jc w:val="both"/>
            </w:pPr>
            <w:r w:rsidRPr="00EA7B23">
              <w:t>TRGOVAČKA NAGIBNA VAGA</w:t>
            </w:r>
          </w:p>
        </w:tc>
        <w:tc>
          <w:tcPr>
            <w:tcW w:type="dxa" w:w="1134"/>
            <w:shd w:fill="auto" w:color="auto" w:val="clear"/>
            <w:noWrap/>
            <w:vAlign w:val="center"/>
          </w:tcPr>
          <w:p w:rsidRDefault="00EA7B23" w:rsidP="00EA7B23" w:rsidR="00EA7B23" w:rsidRPr="00EA7B23">
            <w:pPr>
              <w:jc w:val="both"/>
            </w:pPr>
            <w:r w:rsidRPr="00EA7B23">
              <w:t>800,00</w:t>
            </w:r>
          </w:p>
        </w:tc>
        <w:tc>
          <w:tcPr>
            <w:tcW w:type="dxa" w:w="2410"/>
            <w:shd w:fill="auto" w:color="auto" w:val="clear"/>
            <w:noWrap/>
            <w:vAlign w:val="center"/>
          </w:tcPr>
          <w:p w:rsidRDefault="00EA7B23" w:rsidP="00EA7B23" w:rsidR="00EA7B23" w:rsidRPr="00EA7B23">
            <w:pPr>
              <w:jc w:val="both"/>
            </w:pPr>
            <w:r w:rsidRPr="00EA7B23">
              <w:t>1. HABOR od 27.01.2009.</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tcPr>
          <w:p w:rsidRDefault="00EA7B23" w:rsidP="00EA7B23" w:rsidR="00EA7B23" w:rsidRPr="00EA7B23">
            <w:pPr>
              <w:jc w:val="both"/>
            </w:pPr>
            <w:r w:rsidRPr="00EA7B23">
              <w:lastRenderedPageBreak/>
              <w:t>117</w:t>
            </w:r>
          </w:p>
        </w:tc>
        <w:tc>
          <w:tcPr>
            <w:tcW w:type="dxa" w:w="3911"/>
            <w:shd w:fill="auto" w:color="auto" w:val="clear"/>
            <w:vAlign w:val="center"/>
          </w:tcPr>
          <w:p w:rsidRDefault="00EA7B23" w:rsidP="00EA7B23" w:rsidR="00EA7B23" w:rsidRPr="00EA7B23">
            <w:pPr>
              <w:jc w:val="both"/>
            </w:pPr>
            <w:r w:rsidRPr="00EA7B23">
              <w:t>STOLIĆ OD PROCROMA</w:t>
            </w:r>
          </w:p>
        </w:tc>
        <w:tc>
          <w:tcPr>
            <w:tcW w:type="dxa" w:w="1134"/>
            <w:shd w:fill="auto" w:color="auto" w:val="clear"/>
            <w:noWrap/>
            <w:vAlign w:val="center"/>
          </w:tcPr>
          <w:p w:rsidRDefault="00EA7B23" w:rsidP="00EA7B23" w:rsidR="00EA7B23" w:rsidRPr="00EA7B23">
            <w:pPr>
              <w:jc w:val="both"/>
            </w:pPr>
            <w:r w:rsidRPr="00EA7B23">
              <w:t>350,00</w:t>
            </w:r>
          </w:p>
        </w:tc>
        <w:tc>
          <w:tcPr>
            <w:tcW w:type="dxa" w:w="2410"/>
            <w:shd w:fill="auto" w:color="auto" w:val="clear"/>
            <w:noWrap/>
            <w:vAlign w:val="center"/>
          </w:tcPr>
          <w:p w:rsidRDefault="00EA7B23" w:rsidP="00EA7B23" w:rsidR="00EA7B23" w:rsidRPr="00EA7B23">
            <w:pPr>
              <w:jc w:val="both"/>
            </w:pPr>
            <w:r w:rsidRPr="00EA7B23">
              <w:t>1. HABOR od 27.01.2009.</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tcPr>
          <w:p w:rsidRDefault="00EA7B23" w:rsidP="00EA7B23" w:rsidR="00EA7B23" w:rsidRPr="00EA7B23">
            <w:pPr>
              <w:jc w:val="both"/>
            </w:pPr>
            <w:r w:rsidRPr="00EA7B23">
              <w:t>118</w:t>
            </w:r>
          </w:p>
        </w:tc>
        <w:tc>
          <w:tcPr>
            <w:tcW w:type="dxa" w:w="3911"/>
            <w:shd w:fill="auto" w:color="auto" w:val="clear"/>
            <w:vAlign w:val="center"/>
          </w:tcPr>
          <w:p w:rsidRDefault="00EA7B23" w:rsidP="00EA7B23" w:rsidR="00EA7B23" w:rsidRPr="00EA7B23">
            <w:pPr>
              <w:jc w:val="both"/>
            </w:pPr>
            <w:r w:rsidRPr="00EA7B23">
              <w:t>KUTNI STOLIĆ OD PROKROMA</w:t>
            </w:r>
          </w:p>
        </w:tc>
        <w:tc>
          <w:tcPr>
            <w:tcW w:type="dxa" w:w="1134"/>
            <w:shd w:fill="auto" w:color="auto" w:val="clear"/>
            <w:noWrap/>
            <w:vAlign w:val="center"/>
          </w:tcPr>
          <w:p w:rsidRDefault="00EA7B23" w:rsidP="00EA7B23" w:rsidR="00EA7B23" w:rsidRPr="00EA7B23">
            <w:pPr>
              <w:jc w:val="both"/>
            </w:pPr>
            <w:r w:rsidRPr="00EA7B23">
              <w:t>350,00</w:t>
            </w:r>
          </w:p>
        </w:tc>
        <w:tc>
          <w:tcPr>
            <w:tcW w:type="dxa" w:w="2410"/>
            <w:shd w:fill="auto" w:color="auto" w:val="clear"/>
            <w:noWrap/>
            <w:vAlign w:val="center"/>
          </w:tcPr>
          <w:p w:rsidRDefault="00EA7B23" w:rsidP="00EA7B23" w:rsidR="00EA7B23" w:rsidRPr="00EA7B23">
            <w:pPr>
              <w:jc w:val="both"/>
            </w:pPr>
            <w:r w:rsidRPr="00EA7B23">
              <w:t>1. HABOR od 27.01.2009.</w:t>
            </w:r>
          </w:p>
        </w:tc>
        <w:tc>
          <w:tcPr>
            <w:tcW w:type="dxa" w:w="1276"/>
            <w:vAlign w:val="center"/>
          </w:tcPr>
          <w:p w:rsidRDefault="00EA7B23" w:rsidP="00EA7B23" w:rsidR="00EA7B23" w:rsidRPr="00EA7B23">
            <w:pPr>
              <w:jc w:val="both"/>
            </w:pPr>
          </w:p>
        </w:tc>
      </w:tr>
      <w:tr w:rsidTr="00EA7B23" w:rsidR="00EA7B23" w:rsidRPr="00EA7B23">
        <w:trPr>
          <w:cantSplit/>
          <w:trHeight w:val="285"/>
        </w:trPr>
        <w:tc>
          <w:tcPr>
            <w:tcW w:type="dxa" w:w="640"/>
            <w:shd w:fill="auto" w:color="auto" w:val="clear"/>
            <w:noWrap/>
            <w:vAlign w:val="center"/>
          </w:tcPr>
          <w:p w:rsidRDefault="00EA7B23" w:rsidP="00EA7B23" w:rsidR="00EA7B23" w:rsidRPr="00EA7B23">
            <w:pPr>
              <w:jc w:val="both"/>
            </w:pPr>
            <w:r w:rsidRPr="00EA7B23">
              <w:t>119</w:t>
            </w:r>
          </w:p>
        </w:tc>
        <w:tc>
          <w:tcPr>
            <w:tcW w:type="dxa" w:w="3911"/>
            <w:shd w:fill="auto" w:color="auto" w:val="clear"/>
            <w:vAlign w:val="center"/>
          </w:tcPr>
          <w:p w:rsidRDefault="00EA7B23" w:rsidP="00EA7B23" w:rsidR="00EA7B23" w:rsidRPr="00EA7B23">
            <w:pPr>
              <w:jc w:val="both"/>
            </w:pPr>
            <w:r w:rsidRPr="00EA7B23">
              <w:t>STOLIĆ ZA VAGU S KAMENOM PLOČOM, 90-62-75</w:t>
            </w:r>
          </w:p>
        </w:tc>
        <w:tc>
          <w:tcPr>
            <w:tcW w:type="dxa" w:w="1134"/>
            <w:shd w:fill="auto" w:color="auto" w:val="clear"/>
            <w:noWrap/>
            <w:vAlign w:val="center"/>
          </w:tcPr>
          <w:p w:rsidRDefault="00EA7B23" w:rsidP="00EA7B23" w:rsidR="00EA7B23" w:rsidRPr="00EA7B23">
            <w:pPr>
              <w:jc w:val="both"/>
            </w:pPr>
            <w:r w:rsidRPr="00EA7B23">
              <w:t>400,00</w:t>
            </w:r>
          </w:p>
        </w:tc>
        <w:tc>
          <w:tcPr>
            <w:tcW w:type="dxa" w:w="2410"/>
            <w:shd w:fill="auto" w:color="auto" w:val="clear"/>
            <w:noWrap/>
            <w:vAlign w:val="center"/>
          </w:tcPr>
          <w:p w:rsidRDefault="00EA7B23" w:rsidP="00EA7B23" w:rsidR="00EA7B23" w:rsidRPr="00EA7B23">
            <w:pPr>
              <w:jc w:val="both"/>
            </w:pPr>
            <w:r w:rsidRPr="00EA7B23">
              <w:t>1. HABOR od 27.01.2009.</w:t>
            </w:r>
          </w:p>
        </w:tc>
        <w:tc>
          <w:tcPr>
            <w:tcW w:type="dxa" w:w="1276"/>
            <w:vAlign w:val="center"/>
          </w:tcPr>
          <w:p w:rsidRDefault="00EA7B23" w:rsidP="00EA7B23" w:rsidR="00EA7B23" w:rsidRPr="00EA7B23">
            <w:pPr>
              <w:jc w:val="both"/>
            </w:pPr>
          </w:p>
        </w:tc>
      </w:tr>
    </w:tbl>
    <w:p w:rsidRDefault="00473F36" w:rsidP="00EA7B23" w:rsidR="00473F36">
      <w:pPr>
        <w:jc w:val="both"/>
      </w:pPr>
    </w:p>
    <w:p w:rsidRDefault="00EA7B23" w:rsidP="00473F36" w:rsidR="00EA7B23">
      <w:pPr>
        <w:ind w:right="505"/>
        <w:jc w:val="both"/>
      </w:pPr>
    </w:p>
    <w:p w:rsidRDefault="007662B4" w:rsidP="007662B4" w:rsidR="007911C5">
      <w:pPr>
        <w:ind w:right="505"/>
        <w:jc w:val="both"/>
      </w:pPr>
      <w:r>
        <w:t>II</w:t>
      </w:r>
      <w:r w:rsidR="007911C5" w:rsidRPr="00473F36">
        <w:t xml:space="preserve">. </w:t>
      </w:r>
      <w:r>
        <w:tab/>
      </w:r>
      <w:r w:rsidR="007911C5" w:rsidRPr="00473F36">
        <w:t>Rješenje o dosudi</w:t>
      </w:r>
      <w:r w:rsidR="000D3836">
        <w:t xml:space="preserve"> od </w:t>
      </w:r>
      <w:r w:rsidR="00F26BCF">
        <w:t>27</w:t>
      </w:r>
      <w:r w:rsidR="000D3836">
        <w:t>.</w:t>
      </w:r>
      <w:r w:rsidR="00F26BCF">
        <w:t xml:space="preserve"> ožujka</w:t>
      </w:r>
      <w:r w:rsidR="000D3836">
        <w:t xml:space="preserve"> 201</w:t>
      </w:r>
      <w:r w:rsidR="00F26BCF">
        <w:t>8</w:t>
      </w:r>
      <w:r w:rsidR="000D3836">
        <w:t>. godine</w:t>
      </w:r>
      <w:r w:rsidR="007911C5" w:rsidRPr="00473F36">
        <w:t xml:space="preserve"> postalo je pravomoćno dana</w:t>
      </w:r>
      <w:r w:rsidR="002466BB" w:rsidRPr="00473F36">
        <w:t xml:space="preserve"> </w:t>
      </w:r>
      <w:r w:rsidR="00B909A7">
        <w:t>17</w:t>
      </w:r>
      <w:r w:rsidR="00681643" w:rsidRPr="00473F36">
        <w:t>.</w:t>
      </w:r>
      <w:r w:rsidR="000D3836">
        <w:t xml:space="preserve"> </w:t>
      </w:r>
      <w:r w:rsidR="00F26BCF">
        <w:t>travnja</w:t>
      </w:r>
      <w:r w:rsidR="00681643" w:rsidRPr="00473F36">
        <w:t xml:space="preserve"> 201</w:t>
      </w:r>
      <w:r w:rsidR="00F26BCF">
        <w:t>8</w:t>
      </w:r>
      <w:r w:rsidR="00681643" w:rsidRPr="00473F36">
        <w:t>.</w:t>
      </w:r>
      <w:r w:rsidR="00933EEB" w:rsidRPr="00473F36">
        <w:t xml:space="preserve">, </w:t>
      </w:r>
      <w:r w:rsidR="007911C5" w:rsidRPr="00473F36">
        <w:t xml:space="preserve">te </w:t>
      </w:r>
      <w:r w:rsidR="00933EEB" w:rsidRPr="00473F36">
        <w:t>je kupac</w:t>
      </w:r>
      <w:r w:rsidR="007911C5" w:rsidRPr="00473F36">
        <w:t xml:space="preserve"> u c</w:t>
      </w:r>
      <w:r w:rsidR="006D3950" w:rsidRPr="00473F36">
        <w:t>i</w:t>
      </w:r>
      <w:r w:rsidR="007911C5" w:rsidRPr="00473F36">
        <w:t xml:space="preserve">jelosti </w:t>
      </w:r>
      <w:r w:rsidR="00933EEB" w:rsidRPr="00473F36">
        <w:t>platio</w:t>
      </w:r>
      <w:r w:rsidR="007911C5" w:rsidRPr="00473F36">
        <w:t xml:space="preserve"> </w:t>
      </w:r>
      <w:r w:rsidR="000D3836">
        <w:t xml:space="preserve">kupovninu u iznosu od </w:t>
      </w:r>
      <w:r w:rsidR="00F26BCF" w:rsidRPr="00F26BCF">
        <w:t>6.000.000,00 kn</w:t>
      </w:r>
      <w:r w:rsidR="00473F36" w:rsidRPr="00F26BCF">
        <w:t>.</w:t>
      </w:r>
    </w:p>
    <w:p w:rsidRDefault="007662B4" w:rsidP="007662B4" w:rsidR="007662B4" w:rsidRPr="00F26BCF">
      <w:pPr>
        <w:ind w:right="505"/>
        <w:jc w:val="both"/>
      </w:pPr>
    </w:p>
    <w:p w:rsidRDefault="00473F36" w:rsidP="007662B4" w:rsidR="00473F36">
      <w:pPr>
        <w:ind w:right="505"/>
        <w:jc w:val="both"/>
      </w:pPr>
    </w:p>
    <w:p w:rsidRDefault="007662B4" w:rsidP="0050720C" w:rsidR="0050720C">
      <w:pPr>
        <w:pStyle w:val="Bezproreda"/>
      </w:pPr>
      <w:r>
        <w:t>III</w:t>
      </w:r>
      <w:r w:rsidR="00BF3B0B" w:rsidRPr="00473F36">
        <w:t>.</w:t>
      </w:r>
      <w:r>
        <w:tab/>
      </w:r>
      <w:r w:rsidR="00473F36" w:rsidRPr="00473F36">
        <w:t xml:space="preserve"> </w:t>
      </w:r>
      <w:r w:rsidR="0050720C" w:rsidRPr="0050720C">
        <w:t xml:space="preserve">Za nekretninu navedenu u točci I podtočka 1. ovog rješenja, </w:t>
      </w:r>
      <w:r w:rsidR="0074094E">
        <w:t xml:space="preserve">nalaže se </w:t>
      </w:r>
      <w:r w:rsidR="0050720C" w:rsidRPr="0050720C">
        <w:t>brisanje zabilježbi i tereta:</w:t>
      </w:r>
    </w:p>
    <w:p w:rsidRDefault="0074094E" w:rsidP="0050720C" w:rsidR="0074094E" w:rsidRPr="0050720C">
      <w:pPr>
        <w:pStyle w:val="Bezproreda"/>
      </w:pPr>
    </w:p>
    <w:p w:rsidRDefault="0050720C" w:rsidP="0050720C" w:rsidR="0050720C" w:rsidRPr="0050720C">
      <w:pPr>
        <w:pStyle w:val="Bezproreda"/>
      </w:pPr>
      <w:r w:rsidRPr="0050720C">
        <w:t>3.1</w:t>
      </w:r>
    </w:p>
    <w:p w:rsidRDefault="0050720C" w:rsidP="0050720C" w:rsidR="0050720C" w:rsidRPr="0050720C">
      <w:pPr>
        <w:pStyle w:val="Bezproreda"/>
      </w:pPr>
      <w:r w:rsidRPr="0050720C">
        <w:t>Zaprimljeno 06.11.2013. broj Z-2469/13</w:t>
      </w:r>
    </w:p>
    <w:p w:rsidRDefault="0050720C" w:rsidP="0050720C" w:rsidR="0050720C" w:rsidRPr="0050720C">
      <w:pPr>
        <w:pStyle w:val="Bezproreda"/>
      </w:pPr>
      <w:r w:rsidRPr="0050720C">
        <w:t>Na temelju rješenja Financijske agencije, Zagreb, Nagodbenog vijeća: HR02, Zagreb, Koturaška 43, od 30. listopada 2013. godine, klasa: UP-I/110/07/13-01/5223, ur.br: 04-06-13-5223-15 i čl. 51. st. 8. Zakona o financijskom poslovanju i predstečajnoj nagodbi (NN 108/12, 144/12), zabilježuje se otvaranje postupka predstečajne nagodbe na nekretninama upisanim u A.</w:t>
      </w:r>
    </w:p>
    <w:p w:rsidRDefault="0050720C" w:rsidP="0050720C" w:rsidR="0050720C" w:rsidRPr="0050720C">
      <w:pPr>
        <w:pStyle w:val="Bezproreda"/>
      </w:pPr>
    </w:p>
    <w:p w:rsidRDefault="0050720C" w:rsidP="0050720C" w:rsidR="0050720C" w:rsidRPr="0050720C">
      <w:pPr>
        <w:pStyle w:val="Bezproreda"/>
      </w:pPr>
      <w:r w:rsidRPr="0050720C">
        <w:t>4.1</w:t>
      </w:r>
    </w:p>
    <w:p w:rsidRDefault="0050720C" w:rsidP="0050720C" w:rsidR="0050720C" w:rsidRPr="0050720C">
      <w:pPr>
        <w:pStyle w:val="Bezproreda"/>
      </w:pPr>
      <w:r w:rsidRPr="0050720C">
        <w:t>Zaprimljeno 23.03.2015. broj Z-606/15</w:t>
      </w:r>
    </w:p>
    <w:p w:rsidRDefault="0050720C" w:rsidP="0050720C" w:rsidR="0050720C" w:rsidRPr="0050720C">
      <w:pPr>
        <w:pStyle w:val="Bezproreda"/>
      </w:pPr>
      <w:r w:rsidRPr="0050720C">
        <w:t>Na temelju rješenja od 28.10.2014., broj: 72. St-465/2014 i zaključka od 05.03.2015., broj: 72. St-465/2014 Trgovačkog suda u Zagrebu, Zagreb, Amruševa 2/II, na nekretninama u A zabilježuje se otvaranje stečajnog postupka.</w:t>
      </w:r>
    </w:p>
    <w:p w:rsidRDefault="0050720C" w:rsidP="0050720C" w:rsidR="0050720C" w:rsidRPr="0050720C">
      <w:pPr>
        <w:pStyle w:val="Bezproreda"/>
      </w:pPr>
    </w:p>
    <w:p w:rsidRDefault="0050720C" w:rsidP="0050720C" w:rsidR="0050720C" w:rsidRPr="0050720C">
      <w:pPr>
        <w:pStyle w:val="Bezproreda"/>
      </w:pPr>
      <w:r w:rsidRPr="0050720C">
        <w:t>5.1</w:t>
      </w:r>
    </w:p>
    <w:p w:rsidRDefault="0050720C" w:rsidP="0050720C" w:rsidR="0050720C" w:rsidRPr="0050720C">
      <w:pPr>
        <w:pStyle w:val="Bezproreda"/>
      </w:pPr>
      <w:r w:rsidRPr="0050720C">
        <w:t>Zaprimljeno 20.07.2015. broj Z-1548/15</w:t>
      </w:r>
    </w:p>
    <w:p w:rsidRDefault="0050720C" w:rsidP="0050720C" w:rsidR="0050720C" w:rsidRPr="0050720C">
      <w:pPr>
        <w:pStyle w:val="Bezproreda"/>
      </w:pPr>
      <w:r w:rsidRPr="0050720C">
        <w:t>Na temelju rješenja Trgovačkog suda u Zagrebu od 13. srpnja 2015. godine, broj: 72 St-465/2014-133, na nekretninama upisanim u A, zabilježuje se prodaja nekretnina u stečajnom postupku.</w:t>
      </w:r>
    </w:p>
    <w:p w:rsidRDefault="0050720C" w:rsidP="0050720C" w:rsidR="0050720C" w:rsidRPr="0050720C">
      <w:pPr>
        <w:pStyle w:val="Bezproreda"/>
      </w:pPr>
    </w:p>
    <w:p w:rsidRDefault="0050720C" w:rsidP="0050720C" w:rsidR="0050720C" w:rsidRPr="0050720C">
      <w:pPr>
        <w:pStyle w:val="Bezproreda"/>
      </w:pPr>
      <w:r w:rsidRPr="0050720C">
        <w:t>1.1 Primljeno: 01. travnja 2004., Z- 639/04.</w:t>
      </w:r>
    </w:p>
    <w:p w:rsidRDefault="0050720C" w:rsidP="0050720C" w:rsidR="0050720C" w:rsidRPr="0050720C">
      <w:pPr>
        <w:pStyle w:val="Bezproreda"/>
      </w:pPr>
      <w:r w:rsidRPr="0050720C">
        <w:t>Na temelju sporazuma o zasnivanju založnog prava na nekretninama radi osiguranja</w:t>
      </w:r>
    </w:p>
    <w:p w:rsidRDefault="0050720C" w:rsidP="0050720C" w:rsidR="0050720C" w:rsidRPr="0050720C">
      <w:pPr>
        <w:pStyle w:val="Bezproreda"/>
      </w:pPr>
      <w:r w:rsidRPr="0050720C">
        <w:t>novčane tražbine, solemniziranog po javnom bilježniku u Zagrebu, br. OU- 178/04,</w:t>
      </w:r>
    </w:p>
    <w:p w:rsidRDefault="0050720C" w:rsidP="0050720C" w:rsidR="0050720C" w:rsidRPr="0050720C">
      <w:pPr>
        <w:pStyle w:val="Bezproreda"/>
      </w:pPr>
      <w:r w:rsidRPr="0050720C">
        <w:t>uknjižuje se pravo zaloga na nekretninama DIK-a Đurđenovac upisanim u A za glavnicu</w:t>
      </w:r>
    </w:p>
    <w:p w:rsidRDefault="0050720C" w:rsidP="0050720C" w:rsidR="0050720C" w:rsidRPr="0050720C">
      <w:pPr>
        <w:pStyle w:val="Bezproreda"/>
      </w:pPr>
      <w:r w:rsidRPr="0050720C">
        <w:t>u iznosu od 5.416.439,00 kn sa 4% kamata godišnje za korist:</w:t>
      </w:r>
    </w:p>
    <w:p w:rsidRDefault="0050720C" w:rsidP="0050720C" w:rsidR="0050720C" w:rsidRPr="0050720C">
      <w:pPr>
        <w:pStyle w:val="Bezproreda"/>
      </w:pPr>
      <w:r w:rsidRPr="0050720C">
        <w:t>HRVATSKA BANKA ZA OBNOVU I RAZVITAK , ZAGREB, STROSSMAYEROV TRG 9</w:t>
      </w:r>
    </w:p>
    <w:p w:rsidRDefault="0050720C" w:rsidP="0050720C" w:rsidR="0050720C" w:rsidRPr="0050720C">
      <w:pPr>
        <w:pStyle w:val="Bezproreda"/>
      </w:pPr>
      <w:r w:rsidRPr="0050720C">
        <w:t>za iznos od 5.416.439,00 KN</w:t>
      </w:r>
    </w:p>
    <w:p w:rsidRDefault="0050720C" w:rsidP="0050720C" w:rsidR="0050720C" w:rsidRPr="0050720C">
      <w:pPr>
        <w:pStyle w:val="Bezproreda"/>
      </w:pPr>
    </w:p>
    <w:p w:rsidRDefault="0050720C" w:rsidP="0050720C" w:rsidR="0050720C" w:rsidRPr="0050720C">
      <w:pPr>
        <w:pStyle w:val="Bezproreda"/>
      </w:pPr>
      <w:r w:rsidRPr="0050720C">
        <w:t>3.1 Primljeno:29.10.2007. broj Z-2717/07.</w:t>
      </w:r>
    </w:p>
    <w:p w:rsidRDefault="0050720C" w:rsidP="0050720C" w:rsidR="0050720C" w:rsidRPr="0050720C">
      <w:pPr>
        <w:pStyle w:val="Bezproreda"/>
      </w:pPr>
      <w:r w:rsidRPr="0050720C">
        <w:t xml:space="preserve">Na temelju sporazuma radi osiguranja novčane tražbine zasnivanjem založnog prava na nekretnini i poketninama solemniziranog po javnom bilježniku iz Zagreba od 24.10.2007. broj OV-15006/07. u iznosu od 9.150.000,00 kn za dodatno investiranje u izgradnju vlastitog pogona za preradu voća, time da kredit može koristiti za osnovna sredstva u iznosu od 4.981.890,00 kn te za obrtna sredstva u iznosu od 4.168.110,00 kn s korištenjem kredita kroz najviše 6 pojedinačnih korištenja do 31.12.2007.koji je ujedno i datum prijenosa kredita u otplatu, s rokom otplate kredita od 10 g. uključujući 3 g. počeka, s </w:t>
      </w:r>
      <w:r w:rsidRPr="0050720C">
        <w:lastRenderedPageBreak/>
        <w:t>otplatom kredita u 28 jednakih uzastopnih tromjesečnih rata od kojih prva rata dospijeva nakon 3 g. počeka, odnosno dana 31.12.2010. g. s kamatom od 0,00% g. dok se ostvaruje 70 i više postotaka izvoza u poslovnom prihodu u jednoj poslovnoj godini kada će se primjeniti kamatna stopa kako je određeno kriterijima za financiranje razvojnih programa Glava III točka 3. Kreditni uvjeti za pojedinačne programe, st. 4 (NN 100/02, i NN 113/03, NN 09/04) na iznos kredita, a obračunava se konformnom metodom i dospijeva na naplatu zajedno s ratom kredita tromjesečno,s interkalarnom kamatom koja će se, za vrijeme korištenja kredita do prijenosa kredita u otplatu, obračunati i naplatiti tromjesečno u visini redovne kamate, uz obvezu Dužnika na plaćanje naknade za obradu kreditnog zahtjeva u visini od 1% jednokratno od iznosa odobrenog kredita, koja se obračunava i naplaćuje prilikom prvog korištenja kredita, uz daljnju obvezu Dužnika na plaćanje zatezne kamate na sve dospjele, a nenaplaćene tražbine iz Ugovora u visini zakonske zatezne kamate, te uz sve ostala prava i obveze iz odnosnog Ugovora o kreditu broj 84/43/07. za korist</w:t>
      </w:r>
    </w:p>
    <w:p w:rsidRDefault="0050720C" w:rsidP="0050720C" w:rsidR="0050720C" w:rsidRPr="0050720C">
      <w:pPr>
        <w:pStyle w:val="Bezproreda"/>
      </w:pPr>
      <w:r w:rsidRPr="0050720C">
        <w:t>FOND ZA RAZVOJ I ZAPOŠLJAVANJE, ZAGREB, PREOBRAŽENSKA 4</w:t>
      </w:r>
    </w:p>
    <w:p w:rsidRDefault="0050720C" w:rsidP="0050720C" w:rsidR="0050720C" w:rsidRPr="0050720C">
      <w:pPr>
        <w:pStyle w:val="Bezproreda"/>
      </w:pPr>
      <w:r w:rsidRPr="0050720C">
        <w:t>za iznos od 9.150.000,00 KN</w:t>
      </w:r>
    </w:p>
    <w:p w:rsidRDefault="0050720C" w:rsidP="0050720C" w:rsidR="0050720C" w:rsidRPr="0050720C">
      <w:pPr>
        <w:pStyle w:val="Bezproreda"/>
      </w:pPr>
      <w:r w:rsidRPr="0050720C">
        <w:t>3.2 Zabilježuje se odbijanje dijela prijedloga za upis zabilježbe ovršivosti tražbine na nekretninama u A</w:t>
      </w:r>
    </w:p>
    <w:p w:rsidRDefault="0050720C" w:rsidP="0050720C" w:rsidR="0050720C" w:rsidRPr="0050720C">
      <w:pPr>
        <w:pStyle w:val="Bezproreda"/>
      </w:pPr>
    </w:p>
    <w:p w:rsidRDefault="0050720C" w:rsidP="0050720C" w:rsidR="0050720C" w:rsidRPr="0050720C">
      <w:pPr>
        <w:pStyle w:val="Bezproreda"/>
      </w:pPr>
      <w:r w:rsidRPr="0050720C">
        <w:t>4.1 Zaprimljeno 13.11.2008. broj Z-2873/08</w:t>
      </w:r>
    </w:p>
    <w:p w:rsidRDefault="0050720C" w:rsidP="0050720C" w:rsidR="0050720C" w:rsidRPr="0050720C">
      <w:pPr>
        <w:pStyle w:val="Bezproreda"/>
      </w:pPr>
      <w:r w:rsidRPr="0050720C">
        <w:t>Na temelju Sporazuma radi osiguranja novčanih tražbina zasnivanjem založnog prava na nekretnini i pokretninama, te zasnivanjem podzaložnog prava na nekretnini od 06. studenog 2008. solemniziranog po javnom bilježniku Katici Valić iz Zagreba pod brojem: OV-12964/08, preslike suglasnosti Fonda za razvoj i zapošljavanje Zagreb ovjerovljene po javnom bilježniku Ladi Škaričić-Sinčić iz Zagreba pod brojem: OV-13513/08 na nekretninama upisanim u A I uknjižuje se pravo zaloga radi osiguranja novčane tražbine u iznosu od 8.000.000,00 kn što je na dan 21.08.2008. predstavljalo protuvrijednost od 1.113.793,81 EUR, uz valutnu klauzulu vezanu uz EUR, uvećano za sve kamate i nuzgredice u skladu s toč. II Sporazuma od 06.11.2008. za korist:</w:t>
      </w:r>
    </w:p>
    <w:p w:rsidRDefault="0050720C" w:rsidP="0050720C" w:rsidR="0050720C" w:rsidRPr="0050720C">
      <w:pPr>
        <w:pStyle w:val="Bezproreda"/>
      </w:pPr>
      <w:r w:rsidRPr="0050720C">
        <w:t>CREDO BANKA D.D. SPLIT, OIB: 94141384086, ZRINJSKO FRANKOPANSKA 58, SPLIT</w:t>
      </w:r>
    </w:p>
    <w:p w:rsidRDefault="0050720C" w:rsidP="0050720C" w:rsidR="0050720C" w:rsidRPr="0050720C">
      <w:pPr>
        <w:pStyle w:val="Bezproreda"/>
      </w:pPr>
      <w:r w:rsidRPr="0050720C">
        <w:t>za iznos od 8.000.000,00 KN</w:t>
      </w:r>
    </w:p>
    <w:p w:rsidRDefault="0050720C" w:rsidP="0050720C" w:rsidR="0050720C" w:rsidRPr="0050720C">
      <w:pPr>
        <w:pStyle w:val="Bezproreda"/>
      </w:pPr>
      <w:r w:rsidRPr="0050720C">
        <w:t>4.2 Zaprimljeno 13.11.2008. broj Z-2873/08</w:t>
      </w:r>
    </w:p>
    <w:p w:rsidRDefault="0050720C" w:rsidP="0050720C" w:rsidR="0050720C" w:rsidRPr="0050720C">
      <w:pPr>
        <w:pStyle w:val="Bezproreda"/>
      </w:pPr>
      <w:r w:rsidRPr="0050720C">
        <w:t>Na temelju Sporazuma radi osiguranja novčanih tražbina zasnivanjem založnog prava na nekretnini i pokretninama, te zasnivanjem podzaložnog prava na nekretnini od 06. studenog 2008. solemniziranog po javnom bilježniku Katici Valić iz Zagreba pod brojem: OV-12964/08, preslike suglasnosti Fonda za razvoj i zapošljavanje Zagreb ovjerovljene po javnom bilježniku Ladi Škaričić-Sinčić iz Zagreba pod brojem: OV-13513/08 na založnom pravu uknjiženom pod C rbr. 4.1. uknjižuje se podzaložno pravo radi osiguranja novčane tražbine u iznosu od 8.000.000,00 kn, što je na dan 21.08.2008. predstavljalo protuvrijednost od 1.113.793,81 EUR, uz valutnu klauzulu vezanu uz EUR, uvećano za sve kamate i nuzgrdice, sve u skladu s toč. I. Sporazuma od 06.11.2008. za korist:</w:t>
      </w:r>
    </w:p>
    <w:p w:rsidRDefault="0050720C" w:rsidP="0050720C" w:rsidR="0050720C" w:rsidRPr="0050720C">
      <w:pPr>
        <w:pStyle w:val="Bezproreda"/>
      </w:pPr>
      <w:r w:rsidRPr="0050720C">
        <w:t>HRVATSKA BANKA ZA OBNOVU I RAZVITAK , ZAGREB, STROSSMAYEROV TRG 9</w:t>
      </w:r>
    </w:p>
    <w:p w:rsidRDefault="0050720C" w:rsidP="0050720C" w:rsidR="0050720C" w:rsidRPr="0050720C">
      <w:pPr>
        <w:pStyle w:val="Bezproreda"/>
      </w:pPr>
      <w:r w:rsidRPr="0050720C">
        <w:t xml:space="preserve">za iznos od 8.000.000,00 KN </w:t>
      </w:r>
    </w:p>
    <w:p w:rsidRDefault="0050720C" w:rsidP="0050720C" w:rsidR="0050720C" w:rsidRPr="0050720C">
      <w:pPr>
        <w:pStyle w:val="Bezproreda"/>
      </w:pPr>
    </w:p>
    <w:p w:rsidRDefault="0050720C" w:rsidP="0050720C" w:rsidR="0050720C" w:rsidRPr="0050720C">
      <w:pPr>
        <w:pStyle w:val="Bezproreda"/>
      </w:pPr>
      <w:r w:rsidRPr="0050720C">
        <w:t>5.1 Zaprimljeno 13.11.2008. broj Z-2873/08</w:t>
      </w:r>
    </w:p>
    <w:p w:rsidRDefault="0050720C" w:rsidP="0050720C" w:rsidR="0050720C" w:rsidRPr="0050720C">
      <w:pPr>
        <w:pStyle w:val="Bezproreda"/>
      </w:pPr>
      <w:r w:rsidRPr="0050720C">
        <w:t>Uknjižuje se ustup prvenstvenog reda založnog prava pod brojem: Z-732/07 pod C rbr.</w:t>
      </w:r>
    </w:p>
    <w:p w:rsidRDefault="0050720C" w:rsidP="0050720C" w:rsidR="0050720C" w:rsidRPr="0050720C">
      <w:pPr>
        <w:pStyle w:val="Bezproreda"/>
      </w:pPr>
      <w:r w:rsidRPr="0050720C">
        <w:t>2.1. u korist založnog prava uknjiženog pod Z-2873/08, C rbr. 4.1. i podzaložnog prava uknjiženog pod Z-2873/08, C rbr. 4.2. tako da založno pravo pod brojem: Z-732/07 i založno pravo pod brojem: Z-2717/07 stupaju natrag iza založnog prava i podzaložnog prava pod Z-2873/08.</w:t>
      </w:r>
    </w:p>
    <w:p w:rsidRDefault="0050720C" w:rsidP="0050720C" w:rsidR="0050720C" w:rsidRPr="0050720C">
      <w:pPr>
        <w:pStyle w:val="Bezproreda"/>
      </w:pPr>
    </w:p>
    <w:p w:rsidRDefault="0050720C" w:rsidP="0050720C" w:rsidR="0050720C" w:rsidRPr="0050720C">
      <w:pPr>
        <w:pStyle w:val="Bezproreda"/>
      </w:pPr>
      <w:r w:rsidRPr="0050720C">
        <w:lastRenderedPageBreak/>
        <w:t>6.1 Zaprimljeno 13.11.2008. broj Z-2873/08</w:t>
      </w:r>
    </w:p>
    <w:p w:rsidRDefault="0050720C" w:rsidP="0050720C" w:rsidR="0050720C" w:rsidRPr="0050720C">
      <w:pPr>
        <w:pStyle w:val="Bezproreda"/>
      </w:pPr>
      <w:r w:rsidRPr="0050720C">
        <w:t>Temeljem čl. 111. st. 1. Zakona o zemljišnim knjigama i čl. 65. st. 2. Zemljišnoknjižnog poslovnika zabilježuje se odbijanje dijela prijedloga za zabilježbu ovršivosti tražbine osigurane hipotekom uknjiženom pod Z-2873/08 pod C rbr. 4.1.</w:t>
      </w:r>
    </w:p>
    <w:p w:rsidRDefault="0050720C" w:rsidP="0050720C" w:rsidR="0050720C" w:rsidRPr="0050720C">
      <w:pPr>
        <w:pStyle w:val="Bezproreda"/>
      </w:pPr>
    </w:p>
    <w:p w:rsidRDefault="0050720C" w:rsidP="0050720C" w:rsidR="0050720C" w:rsidRPr="0050720C">
      <w:pPr>
        <w:pStyle w:val="Bezproreda"/>
      </w:pPr>
      <w:r w:rsidRPr="0050720C">
        <w:t>7.1 Zaprimljeno 24.05.2010. broj Z-1433/10</w:t>
      </w:r>
    </w:p>
    <w:p w:rsidRDefault="0050720C" w:rsidP="0050720C" w:rsidR="0050720C" w:rsidRPr="0050720C">
      <w:pPr>
        <w:pStyle w:val="Bezproreda"/>
      </w:pPr>
      <w:r w:rsidRPr="0050720C">
        <w:t>Na temelju Sporazuma radi osiguranja novčane tražbine zasnivanjem založnog prava na nekretnini od 20. trabnja 2010.g. solemniziranog po javnom bilježniku Katici Valić iz Zagreba pod br: OV-5307/10 uknjižuje se pravo zaloga na nekretnine upisane u A radi osiguranja novčanih tražbina Banke na temelju Ugovora o okvirnom zaduženju broj 15/10/10 od 18.03.2010.g. do ukupnog iznosa koji ne prelazi 8.000.000,00 KN što na dan zaključenja Ugovora predstavlja protuvrijednost od 1.103.579,03 EUR, obračunato po srednjem tečaju HNB, time da zaduženje Dužnika po Ugovoru predstavlja iznos utvrđen u eurima, te ostalim uvjetima iz točke I. Sporazuma od 20.04.2010., za korist:</w:t>
      </w:r>
    </w:p>
    <w:p w:rsidRDefault="0050720C" w:rsidP="0050720C" w:rsidR="0050720C" w:rsidRPr="0050720C">
      <w:pPr>
        <w:pStyle w:val="Bezproreda"/>
      </w:pPr>
      <w:r w:rsidRPr="0050720C">
        <w:t>CREDO BANKA D.D. SPLIT, OIB: 94141384086, ZRINJSKO FRANKOPANSKA 58, SPLIT</w:t>
      </w:r>
    </w:p>
    <w:p w:rsidRDefault="0050720C" w:rsidP="0050720C" w:rsidR="0050720C" w:rsidRPr="0050720C">
      <w:pPr>
        <w:pStyle w:val="Bezproreda"/>
      </w:pPr>
      <w:r w:rsidRPr="0050720C">
        <w:t>za iznos od 8.000.000,00 KN</w:t>
      </w:r>
    </w:p>
    <w:p w:rsidRDefault="0050720C" w:rsidP="0050720C" w:rsidR="0050720C" w:rsidRPr="0050720C">
      <w:pPr>
        <w:pStyle w:val="Bezproreda"/>
      </w:pPr>
      <w:r w:rsidRPr="0050720C">
        <w:t>7.2 Zaprimljeno 24.05.2010. broj Z-1433/10</w:t>
      </w:r>
    </w:p>
    <w:p w:rsidRDefault="0050720C" w:rsidP="0050720C" w:rsidR="0050720C" w:rsidRPr="0050720C">
      <w:pPr>
        <w:pStyle w:val="Bezproreda"/>
      </w:pPr>
      <w:r w:rsidRPr="0050720C">
        <w:t>Temeljem čl. 111. st. 1. Zakona o zemljišnim knjigama zabilježuje se odbijanje prijedloga za zabilježbu ovršivosti tražbine osigurane hipotekom upisanom pod Z-1433/10 pod C rbr. 7.1.</w:t>
      </w:r>
    </w:p>
    <w:p w:rsidRDefault="0050720C" w:rsidP="0050720C" w:rsidR="0050720C" w:rsidRPr="0050720C">
      <w:pPr>
        <w:pStyle w:val="Bezproreda"/>
      </w:pPr>
    </w:p>
    <w:p w:rsidRDefault="0050720C" w:rsidP="0050720C" w:rsidR="0050720C" w:rsidRPr="0050720C">
      <w:pPr>
        <w:pStyle w:val="Bezproreda"/>
      </w:pPr>
      <w:r w:rsidRPr="0050720C">
        <w:t>8.1 Zaprimljeno 26.10.2012. broj Z-2463/12</w:t>
      </w:r>
    </w:p>
    <w:p w:rsidRDefault="0050720C" w:rsidP="0050720C" w:rsidR="0050720C" w:rsidRPr="0050720C">
      <w:pPr>
        <w:pStyle w:val="Bezproreda"/>
      </w:pPr>
      <w:r w:rsidRPr="0050720C">
        <w:t>osiguranja novčane tražbine od 15. listopada 2012.g. solemniziranog po javnom bilježniku iz Zagreba Lidiji Pejović-Fumić pod brojem: OV-3051/2012, uknjižuje se pravo zaloga na nekretnini upisanoj u A, radi osiguranja novčane tražbine po osnovi Ugovora o kreditu broj IPA 101-21/12 od 13.09.2012. g. u iznosu od 13.500.000,00 kuna, uvećano za kamatnu stopu od 1 % godišnje, koja je promjenjiva temeljem Odluke uprave založnog vjerovnika, interkalarnu kamatu u visini redovne kamate, zateznu kamatu 12 % godišnje, promjenjiva sukladno Odluci o kamatnim stopama založnog vjerovnika, naknade, troškove i ostalo sve sukladno Ugovoru o kreditu broj IPA 101-21/12, za korist:</w:t>
      </w:r>
    </w:p>
    <w:p w:rsidRDefault="0050720C" w:rsidP="0050720C" w:rsidR="0050720C" w:rsidRPr="0050720C">
      <w:pPr>
        <w:pStyle w:val="Bezproreda"/>
      </w:pPr>
      <w:r w:rsidRPr="0050720C">
        <w:t>HRVATSKA BANKA ZA OBNOVU I RAZVITAK, OIB: 26702280390, ZAGREB, STROSSMAYEROV TRG 9</w:t>
      </w:r>
    </w:p>
    <w:p w:rsidRDefault="0050720C" w:rsidP="0050720C" w:rsidR="0050720C" w:rsidRPr="0050720C">
      <w:pPr>
        <w:pStyle w:val="Bezproreda"/>
      </w:pPr>
      <w:r w:rsidRPr="0050720C">
        <w:t>za iznos od 8.000.000,00 KN</w:t>
      </w:r>
    </w:p>
    <w:p w:rsidRDefault="0050720C" w:rsidP="0050720C" w:rsidR="0050720C" w:rsidRPr="0050720C">
      <w:pPr>
        <w:pStyle w:val="Bezproreda"/>
      </w:pPr>
    </w:p>
    <w:p w:rsidRDefault="0050720C" w:rsidP="0050720C" w:rsidR="0050720C" w:rsidRPr="0050720C">
      <w:pPr>
        <w:pStyle w:val="Bezproreda"/>
      </w:pPr>
      <w:r w:rsidRPr="0050720C">
        <w:t>9.1 Zaprimljeno 10.06.2013. broj Z-1369/13</w:t>
      </w:r>
    </w:p>
    <w:p w:rsidRDefault="0050720C" w:rsidP="0050720C" w:rsidR="0050720C" w:rsidRPr="0050720C">
      <w:pPr>
        <w:pStyle w:val="Bezproreda"/>
      </w:pPr>
      <w:r w:rsidRPr="0050720C">
        <w:t>Na temelju Sporazuma o osiguranju tražbine zasnivanjem založnog prava na pokretninama i nekretninama (br. 31/5428) od 28. svibnja 2013.g., solemniziranog po javnom bilježniku Jozi Rotimu iz Zagreba pod br: OV-8134/13 i Povijesnog izvatka iz sudskog registra Trgovačkog suda u Zagrebu od 12. lipnja 2013.g., uknjižuje se pravo zaloga na nekretnini upisanoj u A, radi osiguranja novčane tražbine u iznosu od 6.750.000,00 kn (šestmilijunasedamstopedesettisuća kuna) uvećano za zakonske zatezne kamate, troškove osiguranja i sve ostale eventualne troškove koji mogu nastati za Predlagatelja po naplati potraživanja iz solemniziranog Sporazuma, za korist:</w:t>
      </w:r>
    </w:p>
    <w:p w:rsidRDefault="0050720C" w:rsidP="0050720C" w:rsidR="0050720C" w:rsidRPr="0050720C">
      <w:pPr>
        <w:pStyle w:val="Bezproreda"/>
      </w:pPr>
      <w:r w:rsidRPr="0050720C">
        <w:t>HRVATSKA AGENCIJA ZA MALO GOSPODARSTVO I INVESTICIJE, OIB: 25609559342, ZAGREB, PRILAZ GJURE DEŽELIĆA 7</w:t>
      </w:r>
    </w:p>
    <w:p w:rsidRDefault="0050720C" w:rsidP="0050720C" w:rsidR="0050720C" w:rsidRPr="0050720C">
      <w:pPr>
        <w:pStyle w:val="Bezproreda"/>
      </w:pPr>
      <w:r w:rsidRPr="0050720C">
        <w:t>za iznos od 6.750.000,00 KN</w:t>
      </w:r>
    </w:p>
    <w:p w:rsidRDefault="0050720C" w:rsidP="0050720C" w:rsidR="0050720C" w:rsidRPr="0050720C">
      <w:pPr>
        <w:pStyle w:val="Bezproreda"/>
      </w:pPr>
    </w:p>
    <w:p w:rsidRDefault="0050720C" w:rsidP="0050720C" w:rsidR="0050720C" w:rsidRPr="0050720C">
      <w:pPr>
        <w:pStyle w:val="Bezproreda"/>
      </w:pPr>
      <w:r w:rsidRPr="0050720C">
        <w:t>10.1 Zaprimljeno 11.11.2013. broj Z-2496/13</w:t>
      </w:r>
    </w:p>
    <w:p w:rsidRDefault="0050720C" w:rsidP="0050720C" w:rsidR="0050720C" w:rsidRPr="0050720C">
      <w:pPr>
        <w:pStyle w:val="Bezproreda"/>
      </w:pPr>
      <w:r w:rsidRPr="0050720C">
        <w:t>Na temelju rješenja ovog suda od 7. studenog 2013., broj Ovr-548/13., predbilježuje se pravo zaloga na nekretninama u A u ukupnom iznosu od 381.681,76 kn s pripadajućim kamatama, za korist:</w:t>
      </w:r>
    </w:p>
    <w:p w:rsidRDefault="0050720C" w:rsidP="0050720C" w:rsidR="0050720C" w:rsidRPr="0050720C">
      <w:pPr>
        <w:pStyle w:val="Bezproreda"/>
      </w:pPr>
      <w:r w:rsidRPr="0050720C">
        <w:lastRenderedPageBreak/>
        <w:t>BOSNAPLOD D.D. ZA PROIZVODNJU UNUTRAŠNJIH I SPOLJNOTRGOVINSKI PROMET, BRČKO, BIJELJINSKA 64</w:t>
      </w:r>
    </w:p>
    <w:p w:rsidRDefault="0050720C" w:rsidP="0050720C" w:rsidR="0050720C">
      <w:pPr>
        <w:pStyle w:val="Bezproreda"/>
      </w:pPr>
      <w:r w:rsidRPr="0050720C">
        <w:t xml:space="preserve">za iznos od 381.681,76 KN </w:t>
      </w:r>
    </w:p>
    <w:p w:rsidRDefault="007662B4" w:rsidP="0050720C" w:rsidR="007662B4" w:rsidRPr="0050720C">
      <w:pPr>
        <w:pStyle w:val="Bezproreda"/>
      </w:pPr>
    </w:p>
    <w:p w:rsidRDefault="00B909A7" w:rsidP="00B909A7" w:rsidR="00B909A7">
      <w:pPr>
        <w:pStyle w:val="Bezproreda"/>
      </w:pPr>
    </w:p>
    <w:p w:rsidRDefault="007662B4" w:rsidP="00E55528" w:rsidR="00E55528">
      <w:pPr>
        <w:pStyle w:val="Bezproreda"/>
      </w:pPr>
      <w:r>
        <w:t>IV</w:t>
      </w:r>
      <w:r w:rsidR="00E55528">
        <w:t>.</w:t>
      </w:r>
      <w:r w:rsidR="00E55528" w:rsidRPr="00E55528">
        <w:tab/>
        <w:t>Za pokretnine navedene u točci I podtočka 2. ovog rješenja određuje se brisanje zabilježbi i tereta:</w:t>
      </w:r>
    </w:p>
    <w:p w:rsidRDefault="00E55528" w:rsidP="00E55528" w:rsidR="00E55528" w:rsidRPr="00E55528">
      <w:pPr>
        <w:pStyle w:val="Bezproreda"/>
      </w:pPr>
    </w:p>
    <w:p w:rsidRDefault="00E55528" w:rsidP="00E55528" w:rsidR="00E55528" w:rsidRPr="00E55528">
      <w:pPr>
        <w:pStyle w:val="Bezproreda"/>
      </w:pPr>
      <w:r w:rsidRPr="00E55528">
        <w:t>za korist HRVATSKA BANKA ZA OBNOVU I RAZVITAK, Strossmayerov trg 9, Zagreb, OIB:26702280390, temeljem sporazuma o zasnivanju založnog prava na pokretninama radi osiguranja novčane tražbine od 24.03.2005. OU-578/2005,</w:t>
      </w:r>
    </w:p>
    <w:p w:rsidRDefault="00E55528" w:rsidP="00E55528" w:rsidR="00E55528" w:rsidRPr="00E55528">
      <w:pPr>
        <w:pStyle w:val="Bezproreda"/>
      </w:pPr>
      <w:r w:rsidRPr="00E55528">
        <w:t>-zapisnika o pljenidbenom popisu pokretnina od 24.03.2005. OU-578/2005-2 ,</w:t>
      </w:r>
    </w:p>
    <w:p w:rsidRDefault="00E55528" w:rsidP="00E55528" w:rsidR="00E55528" w:rsidRPr="00E55528">
      <w:pPr>
        <w:pStyle w:val="Bezproreda"/>
      </w:pPr>
      <w:r w:rsidRPr="00E55528">
        <w:t xml:space="preserve"> sporazuma  radi osiguranja novčane tražbine na nekretninama i pokretninama Ov-12964/08</w:t>
      </w:r>
    </w:p>
    <w:p w:rsidRDefault="00E55528" w:rsidP="00E55528" w:rsidR="00E55528" w:rsidRPr="00E55528">
      <w:pPr>
        <w:pStyle w:val="Bezproreda"/>
      </w:pPr>
      <w:r w:rsidRPr="00E55528">
        <w:t>- Zaključak Financijske agencije, upisničko mjesto Osijek, Lorenza Jägera 1-3, Osijek, na temelju zaključka o glavnom upisu broj 33650-336/08 od 27.01.2009.g. o provedenom upisu</w:t>
      </w:r>
    </w:p>
    <w:p w:rsidRDefault="00E55528" w:rsidP="00E55528" w:rsidR="00E55528" w:rsidRPr="00E55528">
      <w:pPr>
        <w:pStyle w:val="Bezproreda"/>
      </w:pPr>
      <w:r w:rsidRPr="00E55528">
        <w:t xml:space="preserve"> i sporazumu o zasnivanju založnog prava na nekretninama i pokretninama od 15.10.2012. Ov-3051/2012</w:t>
      </w:r>
    </w:p>
    <w:p w:rsidRDefault="00E55528" w:rsidP="00E55528" w:rsidR="00E55528" w:rsidRPr="00E55528">
      <w:pPr>
        <w:pStyle w:val="Bezproreda"/>
      </w:pPr>
      <w:r w:rsidRPr="00E55528">
        <w:t>- Zaključak Financijske agencije, upisničko mjesto Zagreb, Šoštarićeva 2, Zagreb, glavni upis u uložak glavne knjige br. 9620-301/12 od 30.10.2012.g. o provedenom upisu</w:t>
      </w:r>
    </w:p>
    <w:p w:rsidRDefault="00E55528" w:rsidP="00E55528" w:rsidR="00E55528" w:rsidRPr="00E55528">
      <w:pPr>
        <w:pStyle w:val="Bezproreda"/>
      </w:pPr>
    </w:p>
    <w:p w:rsidRDefault="00E55528" w:rsidP="00E55528" w:rsidR="00E55528">
      <w:pPr>
        <w:pStyle w:val="Bezproreda"/>
      </w:pPr>
    </w:p>
    <w:p w:rsidRDefault="00E55528" w:rsidP="00E55528" w:rsidR="00E55528" w:rsidRPr="00E55528">
      <w:pPr>
        <w:pStyle w:val="Bezproreda"/>
      </w:pPr>
      <w:r w:rsidRPr="00E55528">
        <w:t>za korist REPUBLIKA HRVATSKA, MINISTARSTVO FINANCIJA, OIB:18683136487 temeljem sporazuma radi osiguranja novčane tražbine zasnivanjem založnog prava na nekretninama i pokretninama od 16.06.2006. godine i dodatka sporazuma od 18.09.2006. godine i sporazuma o zasnivanju založnog prava na nekretninama i pokretninama od 24.10.2007. godine</w:t>
      </w:r>
    </w:p>
    <w:p w:rsidRDefault="00E55528" w:rsidP="00E55528" w:rsidR="00E55528" w:rsidRPr="00E55528">
      <w:pPr>
        <w:pStyle w:val="Bezproreda"/>
      </w:pPr>
    </w:p>
    <w:p w:rsidRDefault="00E55528" w:rsidP="00E55528" w:rsidR="00E55528">
      <w:pPr>
        <w:pStyle w:val="Bezproreda"/>
      </w:pPr>
    </w:p>
    <w:p w:rsidRDefault="00E55528" w:rsidP="00E55528" w:rsidR="00E55528" w:rsidRPr="00E55528">
      <w:pPr>
        <w:pStyle w:val="Bezproreda"/>
      </w:pPr>
      <w:r w:rsidRPr="00E55528">
        <w:t>za korist HRVATSKA AGENCIJA ZA MALO GOSPODARSTVO, INOVACIJE I INVESTICIJE, Prilaz Gjure Deželića 7, Zagreb, OIB:25609559342. Temeljem  sporazuma radi osiguranja novčane tražbine zasnivanjem založnog prava na nekretninama i pokretninama Ov-8134/13</w:t>
      </w:r>
    </w:p>
    <w:p w:rsidRDefault="00E55528" w:rsidP="00E55528" w:rsidR="00E55528" w:rsidRPr="00E55528">
      <w:pPr>
        <w:pStyle w:val="Bezproreda"/>
      </w:pPr>
      <w:r w:rsidRPr="00E55528">
        <w:t>-Zaključak Financijske agencije, upisničko mjesto Našice, J.J. Strosmayera 3, Našice, glavni upis u uložak glavne knjige br. 4028-332/13 od 26.06.2013. g. o provedenom upisu</w:t>
      </w:r>
    </w:p>
    <w:p w:rsidRDefault="00E55528" w:rsidP="00E55528" w:rsidR="00E55528" w:rsidRPr="00E55528">
      <w:pPr>
        <w:pStyle w:val="Bezproreda"/>
      </w:pPr>
    </w:p>
    <w:p w:rsidRDefault="00E55528" w:rsidP="00E55528" w:rsidR="00E55528">
      <w:pPr>
        <w:pStyle w:val="Bezproreda"/>
      </w:pPr>
    </w:p>
    <w:p w:rsidRDefault="00E55528" w:rsidP="00E55528" w:rsidR="00E55528" w:rsidRPr="00E55528">
      <w:pPr>
        <w:pStyle w:val="Bezproreda"/>
      </w:pPr>
      <w:r w:rsidRPr="00E55528">
        <w:t>za korist FOND ZA RAZVOJ I ZAPOŠLJAVANJE, ZAGREB</w:t>
      </w:r>
    </w:p>
    <w:p w:rsidRDefault="00E55528" w:rsidP="00E55528" w:rsidR="00E55528" w:rsidRPr="00E55528">
      <w:pPr>
        <w:pStyle w:val="Bezproreda"/>
      </w:pPr>
      <w:r w:rsidRPr="00E55528">
        <w:t>-Zaključak Financijske agencije, upisničko mjesto Zageb, Šoštarićeva 2, Zagreb, glavni upis u uložak glavne knjige br. 6722-301/06 od 15.01.2007. g. o provedenom upisu</w:t>
      </w:r>
    </w:p>
    <w:p w:rsidRDefault="00E55528" w:rsidP="00E55528" w:rsidR="00E55528" w:rsidRPr="00E55528">
      <w:pPr>
        <w:pStyle w:val="Bezproreda"/>
      </w:pPr>
      <w:r w:rsidRPr="00E55528">
        <w:t>-Zaključak Financijske agencije, upisničko mjesto Osijek, Lorenza Jägera 1-3, Osijek, glavni upis u uložak glavne knjige br. 31019-336/07 od 11.02.2008. g. o provedenom upisu</w:t>
      </w:r>
    </w:p>
    <w:p w:rsidRDefault="00E55528" w:rsidP="00E55528" w:rsidR="00E55528" w:rsidRPr="00E55528">
      <w:pPr>
        <w:pStyle w:val="Bezproreda"/>
      </w:pPr>
    </w:p>
    <w:p w:rsidRDefault="00E55528" w:rsidP="00E55528" w:rsidR="00E55528">
      <w:pPr>
        <w:pStyle w:val="Bezproreda"/>
      </w:pPr>
    </w:p>
    <w:p w:rsidRDefault="00E55528" w:rsidP="00E55528" w:rsidR="00E55528" w:rsidRPr="00E55528">
      <w:pPr>
        <w:pStyle w:val="Bezproreda"/>
      </w:pPr>
      <w:r w:rsidRPr="00E55528">
        <w:t>za korist CREDO BANKA D.D. SPLIT</w:t>
      </w:r>
    </w:p>
    <w:p w:rsidRDefault="00E55528" w:rsidP="00E55528" w:rsidR="00E55528" w:rsidRPr="00E55528">
      <w:pPr>
        <w:pStyle w:val="Bezproreda"/>
      </w:pPr>
      <w:r w:rsidRPr="00E55528">
        <w:t>-Zaključak Financijske agencije, upisničko mjesto Osijek, Lorenza Jägera 1-3, Osijek, glavni upis u uložak glavne knjige br. 33818-336/08 od 27.01.2009. g. o provedenom upisu</w:t>
      </w:r>
    </w:p>
    <w:p w:rsidRDefault="00E55528" w:rsidP="00B909A7" w:rsidR="00E55528">
      <w:pPr>
        <w:pStyle w:val="Bezproreda"/>
      </w:pPr>
    </w:p>
    <w:p w:rsidRDefault="00933EEB" w:rsidP="00B909A7" w:rsidR="00933EEB" w:rsidRPr="00473F36">
      <w:pPr>
        <w:pStyle w:val="Bezproreda"/>
      </w:pPr>
    </w:p>
    <w:p w:rsidRDefault="007662B4" w:rsidP="00473F36" w:rsidR="00171D6A">
      <w:pPr>
        <w:ind w:right="505"/>
        <w:jc w:val="both"/>
      </w:pPr>
      <w:r>
        <w:lastRenderedPageBreak/>
        <w:t>V</w:t>
      </w:r>
      <w:r w:rsidR="008B6460" w:rsidRPr="00473F36">
        <w:t xml:space="preserve">. </w:t>
      </w:r>
      <w:r>
        <w:tab/>
      </w:r>
      <w:r w:rsidR="008B6460" w:rsidRPr="00473F36">
        <w:t>Određuje se upis prava vlasništ</w:t>
      </w:r>
      <w:r w:rsidR="005269B9" w:rsidRPr="00473F36">
        <w:t>va nekretnine označene u točki 1</w:t>
      </w:r>
      <w:r w:rsidR="008B6460" w:rsidRPr="00473F36">
        <w:t>. u korist kup</w:t>
      </w:r>
      <w:r w:rsidR="00227A8C" w:rsidRPr="00473F36">
        <w:t>ca</w:t>
      </w:r>
      <w:r w:rsidR="00ED6C13" w:rsidRPr="00473F36">
        <w:t xml:space="preserve"> </w:t>
      </w:r>
      <w:r w:rsidR="00877A63" w:rsidRPr="00877A63">
        <w:t>NUTRIFIT FOOD d.o.o., OIB: 06285339470, Zagreb (Grad Zagreb), Dr. Franje Račkog 10</w:t>
      </w:r>
      <w:r w:rsidR="00171D6A">
        <w:t>.</w:t>
      </w:r>
    </w:p>
    <w:p w:rsidRDefault="00171D6A" w:rsidP="00473F36" w:rsidR="00171D6A">
      <w:pPr>
        <w:ind w:right="505"/>
        <w:jc w:val="both"/>
      </w:pPr>
    </w:p>
    <w:p w:rsidRDefault="008B6460" w:rsidP="00473F36" w:rsidR="00BF3B0B" w:rsidRPr="00473F36">
      <w:pPr>
        <w:ind w:right="505"/>
        <w:jc w:val="both"/>
      </w:pPr>
      <w:r w:rsidRPr="00473F36">
        <w:t xml:space="preserve"> </w:t>
      </w:r>
      <w:r w:rsidR="00BF3B0B" w:rsidRPr="00473F36">
        <w:tab/>
      </w:r>
    </w:p>
    <w:p w:rsidRDefault="00BF3B0B" w:rsidP="00BF3B0B" w:rsidR="00BF3B0B" w:rsidRPr="00473F36">
      <w:pPr>
        <w:jc w:val="center"/>
      </w:pPr>
      <w:r w:rsidRPr="00473F36">
        <w:t>Obrazloženje</w:t>
      </w:r>
    </w:p>
    <w:p w:rsidRDefault="00BF3B0B" w:rsidP="00BF3B0B" w:rsidR="00BF3B0B" w:rsidRPr="00473F36">
      <w:pPr>
        <w:jc w:val="center"/>
      </w:pPr>
    </w:p>
    <w:p w:rsidRDefault="00BF3B0B" w:rsidP="00473F36" w:rsidR="00473F36" w:rsidRPr="00473F36">
      <w:pPr>
        <w:jc w:val="both"/>
      </w:pPr>
      <w:r w:rsidRPr="00473F36">
        <w:tab/>
        <w:t>Kako je rješenje o dosudi n</w:t>
      </w:r>
      <w:r w:rsidR="00933EEB" w:rsidRPr="00473F36">
        <w:t>ekre</w:t>
      </w:r>
      <w:r w:rsidR="006D3950" w:rsidRPr="00473F36">
        <w:t>t</w:t>
      </w:r>
      <w:r w:rsidR="00933EEB" w:rsidRPr="00473F36">
        <w:t xml:space="preserve">nine postalo pravomoćno </w:t>
      </w:r>
      <w:r w:rsidR="00B909A7">
        <w:t>17</w:t>
      </w:r>
      <w:r w:rsidR="00681643" w:rsidRPr="00473F36">
        <w:t>.</w:t>
      </w:r>
      <w:r w:rsidR="000D3836">
        <w:t xml:space="preserve"> </w:t>
      </w:r>
      <w:r w:rsidR="00877A63">
        <w:t>travnja</w:t>
      </w:r>
      <w:r w:rsidR="00681643" w:rsidRPr="00473F36">
        <w:t xml:space="preserve"> 201</w:t>
      </w:r>
      <w:r w:rsidR="00877A63">
        <w:t>8</w:t>
      </w:r>
      <w:r w:rsidR="00681643" w:rsidRPr="00473F36">
        <w:t>.</w:t>
      </w:r>
      <w:r w:rsidR="00933EEB" w:rsidRPr="00473F36">
        <w:t xml:space="preserve">, a kupac je </w:t>
      </w:r>
      <w:r w:rsidR="00E9247C" w:rsidRPr="00473F36">
        <w:t>u cijelosti plati</w:t>
      </w:r>
      <w:r w:rsidR="00933EEB" w:rsidRPr="00473F36">
        <w:t>o</w:t>
      </w:r>
      <w:r w:rsidR="00E9247C" w:rsidRPr="00473F36">
        <w:t xml:space="preserve"> </w:t>
      </w:r>
      <w:r w:rsidR="000D3836">
        <w:t>kupoprodajnu cijenu</w:t>
      </w:r>
      <w:r w:rsidR="00473F36" w:rsidRPr="00473F36">
        <w:t xml:space="preserve">, </w:t>
      </w:r>
      <w:r w:rsidRPr="00473F36">
        <w:t xml:space="preserve">to je u skladu s odredbama </w:t>
      </w:r>
      <w:r w:rsidR="00473F36" w:rsidRPr="00473F36">
        <w:t xml:space="preserve">čl. </w:t>
      </w:r>
      <w:smartTag w:element="metricconverter" w:uri="urn:schemas-microsoft-com:office:smarttags">
        <w:smartTagPr>
          <w:attr w:val="86 st" w:name="ProductID"/>
        </w:smartTagPr>
        <w:r w:rsidR="00473F36" w:rsidRPr="00473F36">
          <w:t>86 st</w:t>
        </w:r>
      </w:smartTag>
      <w:r w:rsidR="00473F36" w:rsidRPr="00473F36">
        <w:t xml:space="preserve">. 2 Ovršnog zakona u svezi s čl. </w:t>
      </w:r>
      <w:smartTag w:element="metricconverter" w:uri="urn:schemas-microsoft-com:office:smarttags">
        <w:smartTagPr>
          <w:attr w:val="108. st" w:name="ProductID"/>
        </w:smartTagPr>
        <w:r w:rsidR="00473F36" w:rsidRPr="00473F36">
          <w:t>108. st</w:t>
        </w:r>
      </w:smartTag>
      <w:r w:rsidR="00473F36" w:rsidRPr="00473F36">
        <w:t>. 1. i 2. Ovršnog zakona, valjalo donijeti zaključak kao u izreci.</w:t>
      </w:r>
    </w:p>
    <w:p w:rsidRDefault="00473F36" w:rsidP="00473F36" w:rsidR="00473F36" w:rsidRPr="00473F36">
      <w:r w:rsidRPr="00473F36">
        <w:tab/>
      </w:r>
      <w:r w:rsidRPr="00473F36">
        <w:tab/>
      </w:r>
      <w:r w:rsidRPr="00473F36">
        <w:tab/>
      </w:r>
      <w:r w:rsidRPr="00473F36">
        <w:tab/>
      </w:r>
    </w:p>
    <w:p w:rsidRDefault="002516ED" w:rsidP="002516ED" w:rsidR="002516ED" w:rsidRPr="00473F36">
      <w:pPr>
        <w:jc w:val="center"/>
      </w:pPr>
      <w:r w:rsidRPr="00473F36">
        <w:t xml:space="preserve">Zagreb, </w:t>
      </w:r>
      <w:r w:rsidR="00877A63">
        <w:t>2</w:t>
      </w:r>
      <w:r w:rsidR="00284CA5">
        <w:t>8</w:t>
      </w:r>
      <w:r w:rsidR="00681643" w:rsidRPr="00473F36">
        <w:t>.</w:t>
      </w:r>
      <w:r w:rsidR="00877A63">
        <w:t xml:space="preserve"> svibnja</w:t>
      </w:r>
      <w:r w:rsidR="00681643" w:rsidRPr="00473F36">
        <w:t xml:space="preserve"> 201</w:t>
      </w:r>
      <w:r w:rsidR="00877A63">
        <w:t>8</w:t>
      </w:r>
      <w:r w:rsidR="00681643" w:rsidRPr="00473F36">
        <w:t>.</w:t>
      </w:r>
    </w:p>
    <w:p w:rsidRDefault="002516ED" w:rsidP="002516ED" w:rsidR="002516ED" w:rsidRPr="00473F36">
      <w:pPr>
        <w:jc w:val="both"/>
      </w:pPr>
    </w:p>
    <w:p w:rsidRDefault="002516ED" w:rsidP="00E91121" w:rsidR="00284CA5">
      <w:pPr>
        <w:pStyle w:val="Podnaslov"/>
        <w:ind w:firstLine="708" w:left="4956"/>
        <w:rPr>
          <w:rFonts w:hAnsi="Times New Roman" w:ascii="Times New Roman"/>
          <w:b w:val="false"/>
          <w:color w:val="auto"/>
          <w:szCs w:val="24"/>
        </w:rPr>
      </w:pPr>
      <w:r w:rsidRPr="00473F36">
        <w:tab/>
      </w:r>
      <w:r w:rsidRPr="00473F36">
        <w:tab/>
      </w:r>
      <w:r w:rsidRPr="00473F36">
        <w:tab/>
      </w:r>
      <w:r w:rsidRPr="00473F36">
        <w:tab/>
      </w:r>
      <w:r w:rsidRPr="00473F36">
        <w:tab/>
      </w:r>
      <w:r w:rsidRPr="00473F36">
        <w:tab/>
      </w:r>
      <w:r w:rsidRPr="00473F36">
        <w:tab/>
      </w:r>
      <w:r w:rsidRPr="00473F36">
        <w:tab/>
      </w:r>
      <w:r w:rsidRPr="00473F36">
        <w:tab/>
      </w:r>
      <w:r w:rsidR="00284CA5">
        <w:rPr>
          <w:rFonts w:hAnsi="Times New Roman" w:ascii="Times New Roman"/>
          <w:b w:val="false"/>
          <w:color w:val="auto"/>
          <w:szCs w:val="24"/>
        </w:rPr>
        <w:t>Stečajni sudac:</w:t>
      </w:r>
    </w:p>
    <w:p w:rsidRDefault="00284CA5" w:rsidP="00E91121" w:rsidR="00284CA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84CA5" w:rsidP="00E91121" w:rsidR="00284CA5">
      <w:pPr>
        <w:pStyle w:val="Podnaslov"/>
        <w:ind w:firstLine="720" w:left="4320"/>
        <w:rPr>
          <w:rFonts w:hAnsi="Times New Roman" w:ascii="Times New Roman"/>
          <w:b w:val="false"/>
          <w:color w:val="auto"/>
          <w:szCs w:val="24"/>
        </w:rPr>
      </w:pPr>
    </w:p>
    <w:p w:rsidRDefault="00284CA5" w:rsidP="00E91121" w:rsidR="00284CA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84CA5" w:rsidP="00E91121" w:rsidR="00284CA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A4DAD" w:rsidP="00284CA5" w:rsidR="008A4DAD"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A444B4" w:rsidP="008A4DAD" w:rsidR="00A444B4" w:rsidRPr="00473F36">
      <w:pPr>
        <w:jc w:val="both"/>
      </w:pPr>
    </w:p>
    <w:p w:rsidRDefault="001C7FB2" w:rsidP="002516ED" w:rsidR="002516ED" w:rsidRPr="00473F36">
      <w:pPr>
        <w:jc w:val="both"/>
      </w:pPr>
      <w:r w:rsidRPr="00473F36">
        <w:t>POUKA O PRAVNOM LIJEKU:</w:t>
      </w:r>
    </w:p>
    <w:p w:rsidRDefault="001C7FB2" w:rsidP="002516ED" w:rsidR="001C7FB2" w:rsidRPr="00473F36">
      <w:pPr>
        <w:jc w:val="both"/>
      </w:pPr>
      <w:r w:rsidRPr="00473F36">
        <w:t>Protiv zaključka nije dopušten pravni lijek.</w:t>
      </w:r>
    </w:p>
    <w:p w:rsidRDefault="001C7FB2" w:rsidP="002516ED" w:rsidR="001C7FB2" w:rsidRPr="00473F36">
      <w:pPr>
        <w:jc w:val="both"/>
      </w:pPr>
    </w:p>
    <w:p w:rsidRDefault="008A4DAD" w:rsidP="00227A8C" w:rsidR="008A4DAD">
      <w:pPr>
        <w:jc w:val="both"/>
      </w:pPr>
    </w:p>
    <w:p w:rsidRDefault="00284CA5" w:rsidP="00877A63" w:rsidR="00284CA5">
      <w:pPr>
        <w:jc w:val="both"/>
      </w:pPr>
    </w:p>
    <w:p w:rsidRDefault="00284CA5" w:rsidP="00877A63" w:rsidR="00284CA5">
      <w:pPr>
        <w:jc w:val="both"/>
      </w:pPr>
    </w:p>
    <w:p w:rsidRDefault="00284CA5" w:rsidP="00877A63" w:rsidR="00284CA5">
      <w:pPr>
        <w:jc w:val="both"/>
      </w:pPr>
    </w:p>
    <w:p w:rsidRDefault="00284CA5" w:rsidP="00877A63" w:rsidR="00284CA5">
      <w:pPr>
        <w:jc w:val="both"/>
      </w:pPr>
    </w:p>
    <w:p w:rsidRDefault="00284CA5" w:rsidP="00877A63" w:rsidR="00284CA5">
      <w:pPr>
        <w:jc w:val="both"/>
      </w:pPr>
    </w:p>
    <w:p w:rsidRDefault="00284CA5" w:rsidP="00877A63" w:rsidR="00284CA5">
      <w:pPr>
        <w:jc w:val="both"/>
      </w:pPr>
    </w:p>
    <w:p w:rsidRDefault="00284CA5" w:rsidP="00877A63" w:rsidR="00284CA5">
      <w:pPr>
        <w:jc w:val="both"/>
      </w:pPr>
    </w:p>
    <w:p w:rsidRDefault="00284CA5" w:rsidP="00877A63" w:rsidR="00284CA5">
      <w:pPr>
        <w:jc w:val="both"/>
      </w:pPr>
    </w:p>
    <w:p w:rsidRDefault="00284CA5" w:rsidP="00877A63" w:rsidR="00284CA5">
      <w:pPr>
        <w:jc w:val="both"/>
      </w:pPr>
    </w:p>
    <w:p w:rsidRDefault="00284CA5" w:rsidP="00877A63" w:rsidR="00284CA5">
      <w:pPr>
        <w:jc w:val="both"/>
      </w:pPr>
    </w:p>
    <w:p w:rsidRDefault="00284CA5" w:rsidP="00877A63" w:rsidR="00284CA5">
      <w:pPr>
        <w:jc w:val="both"/>
      </w:pPr>
    </w:p>
    <w:p w:rsidRDefault="00284CA5" w:rsidP="00877A63" w:rsidR="00284CA5">
      <w:pPr>
        <w:jc w:val="both"/>
      </w:pPr>
    </w:p>
    <w:p w:rsidRDefault="00284CA5" w:rsidP="00877A63" w:rsidR="00284CA5">
      <w:pPr>
        <w:jc w:val="both"/>
      </w:pPr>
    </w:p>
    <w:p w:rsidRDefault="00284CA5" w:rsidP="00877A63" w:rsidR="00284CA5">
      <w:pPr>
        <w:jc w:val="both"/>
      </w:pPr>
    </w:p>
    <w:p w:rsidRDefault="00284CA5" w:rsidP="00877A63" w:rsidR="00284CA5">
      <w:pPr>
        <w:jc w:val="both"/>
      </w:pPr>
    </w:p>
    <w:p w:rsidRDefault="00284CA5" w:rsidP="00877A63" w:rsidR="00284CA5">
      <w:pPr>
        <w:jc w:val="both"/>
      </w:pPr>
    </w:p>
    <w:p w:rsidRDefault="00284CA5" w:rsidP="00877A63" w:rsidR="00284CA5">
      <w:pPr>
        <w:jc w:val="both"/>
      </w:pPr>
    </w:p>
    <w:p w:rsidRDefault="00284CA5" w:rsidP="00877A63" w:rsidR="00284CA5">
      <w:pPr>
        <w:jc w:val="both"/>
      </w:pPr>
    </w:p>
    <w:p w:rsidRDefault="00284CA5" w:rsidP="00877A63" w:rsidR="00284CA5">
      <w:pPr>
        <w:jc w:val="both"/>
      </w:pPr>
    </w:p>
    <w:p w:rsidRDefault="00284CA5" w:rsidP="00877A63" w:rsidR="00284CA5">
      <w:pPr>
        <w:jc w:val="both"/>
      </w:pPr>
    </w:p>
    <w:p w:rsidRDefault="00284CA5" w:rsidP="00877A63" w:rsidR="00284CA5">
      <w:pPr>
        <w:jc w:val="both"/>
      </w:pPr>
    </w:p>
    <w:p w:rsidRDefault="00284CA5" w:rsidP="00877A63" w:rsidR="00284CA5">
      <w:pPr>
        <w:jc w:val="both"/>
      </w:pPr>
    </w:p>
    <w:p w:rsidRDefault="00284CA5" w:rsidP="00877A63" w:rsidR="00284CA5">
      <w:pPr>
        <w:jc w:val="both"/>
      </w:pPr>
    </w:p>
    <w:p w:rsidRDefault="00284CA5" w:rsidP="00877A63" w:rsidR="00284CA5">
      <w:pPr>
        <w:jc w:val="both"/>
      </w:pPr>
    </w:p>
    <w:p w:rsidRDefault="00284CA5" w:rsidP="00877A63" w:rsidR="00284CA5">
      <w:pPr>
        <w:jc w:val="both"/>
      </w:pPr>
    </w:p>
    <w:p w:rsidRDefault="00284CA5" w:rsidP="00877A63" w:rsidR="00284CA5">
      <w:pPr>
        <w:jc w:val="both"/>
      </w:pPr>
    </w:p>
    <w:sectPr w:rsidSect="000D3836" w:rsidR="00284CA5">
      <w:headerReference w:type="even" r:id="rId10"/>
      <w:headerReference w:type="default" r:id="rId11"/>
      <w:pgSz w:h="16838" w:w="11906"/>
      <w:pgMar w:gutter="0" w:footer="709" w:header="709" w:left="1985" w:bottom="1134" w:right="1151" w:top="1245"/>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7B23" w:rsidR="00EA7B23">
      <w:r>
        <w:separator/>
      </w:r>
    </w:p>
  </w:endnote>
  <w:endnote w:id="0" w:type="continuationSeparator">
    <w:p w:rsidRDefault="00EA7B23" w:rsidR="00EA7B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7B23" w:rsidR="00EA7B23">
      <w:r>
        <w:separator/>
      </w:r>
    </w:p>
  </w:footnote>
  <w:footnote w:id="0" w:type="continuationSeparator">
    <w:p w:rsidRDefault="00EA7B23" w:rsidR="00EA7B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7B23" w:rsidP="00681643" w:rsidR="00EA7B2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7B23" w:rsidR="00EA7B2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9219212"/>
      <w:docPartObj>
        <w:docPartGallery w:val="Page Numbers (Top of Page)"/>
        <w:docPartUnique/>
      </w:docPartObj>
    </w:sdtPr>
    <w:sdtEndPr/>
    <w:sdtContent>
      <w:p w:rsidRDefault="00284CA5" w:rsidR="00284CA5">
        <w:pPr>
          <w:pStyle w:val="Zaglavlje"/>
          <w:jc w:val="center"/>
        </w:pPr>
        <w:r>
          <w:fldChar w:fldCharType="begin"/>
        </w:r>
        <w:r>
          <w:instrText>PAGE   \* MERGEFORMAT</w:instrText>
        </w:r>
        <w:r>
          <w:fldChar w:fldCharType="separate"/>
        </w:r>
        <w:r w:rsidR="00150F18">
          <w:rPr>
            <w:noProof/>
          </w:rPr>
          <w:t>- 13 -</w:t>
        </w:r>
        <w:r>
          <w:fldChar w:fldCharType="end"/>
        </w:r>
      </w:p>
    </w:sdtContent>
  </w:sdt>
  <w:p w:rsidRDefault="00EA7B23" w:rsidP="00365404" w:rsidR="00EA7B23" w:rsidRPr="00400267"/>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1E780E"/>
    <w:multiLevelType w:val="hybridMultilevel"/>
    <w:tmpl w:val="CD689D0E"/>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87107B"/>
    <w:multiLevelType w:val="singleLevel"/>
    <w:tmpl w:val="FDB80D58"/>
    <w:lvl w:ilvl="0">
      <w:start w:val="1"/>
      <w:numFmt w:val="decimal"/>
      <w:lvlText w:val="%1."/>
      <w:lvlJc w:val="left"/>
      <w:pPr>
        <w:tabs>
          <w:tab w:pos="2250" w:val="num"/>
        </w:tabs>
        <w:ind w:hanging="405" w:left="2250"/>
      </w:pPr>
      <w:rPr>
        <w:rFonts w:hint="default"/>
      </w:rPr>
    </w:lvl>
  </w:abstractNum>
  <w:abstractNum w:abstractNumId="2">
    <w:nsid w:val="28C95ADA"/>
    <w:multiLevelType w:val="hybridMultilevel"/>
    <w:tmpl w:val="6A4A1F30"/>
    <w:lvl w:tplc="64E2A8A6"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CA43F72"/>
    <w:multiLevelType w:val="hybridMultilevel"/>
    <w:tmpl w:val="9AD08F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4317B3"/>
    <w:multiLevelType w:val="hybridMultilevel"/>
    <w:tmpl w:val="DF24F5C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5">
    <w:nsid w:val="4A822E69"/>
    <w:multiLevelType w:val="hybridMultilevel"/>
    <w:tmpl w:val="9C2A7B06"/>
    <w:lvl w:tplc="041A0005" w:ilvl="0">
      <w:start w:val="1"/>
      <w:numFmt w:val="bullet"/>
      <w:lvlText w:val=""/>
      <w:lvlJc w:val="left"/>
      <w:pPr>
        <w:tabs>
          <w:tab w:pos="2130" w:val="num"/>
        </w:tabs>
        <w:ind w:hanging="360" w:left="2130"/>
      </w:pPr>
      <w:rPr>
        <w:rFonts w:hAnsi="Wingdings" w:ascii="Wingdings" w:hint="default"/>
      </w:rPr>
    </w:lvl>
    <w:lvl w:tentative="true" w:tplc="041A0003" w:ilvl="1">
      <w:start w:val="1"/>
      <w:numFmt w:val="bullet"/>
      <w:lvlText w:val="o"/>
      <w:lvlJc w:val="left"/>
      <w:pPr>
        <w:tabs>
          <w:tab w:pos="2850" w:val="num"/>
        </w:tabs>
        <w:ind w:hanging="360" w:left="2850"/>
      </w:pPr>
      <w:rPr>
        <w:rFonts w:cs="Courier New" w:hAnsi="Courier New" w:ascii="Courier New" w:hint="default"/>
      </w:rPr>
    </w:lvl>
    <w:lvl w:tentative="true" w:tplc="041A0005" w:ilvl="2">
      <w:start w:val="1"/>
      <w:numFmt w:val="bullet"/>
      <w:lvlText w:val=""/>
      <w:lvlJc w:val="left"/>
      <w:pPr>
        <w:tabs>
          <w:tab w:pos="3570" w:val="num"/>
        </w:tabs>
        <w:ind w:hanging="360" w:left="3570"/>
      </w:pPr>
      <w:rPr>
        <w:rFonts w:hAnsi="Wingdings" w:ascii="Wingdings" w:hint="default"/>
      </w:rPr>
    </w:lvl>
    <w:lvl w:tentative="true" w:tplc="041A0001" w:ilvl="3">
      <w:start w:val="1"/>
      <w:numFmt w:val="bullet"/>
      <w:lvlText w:val=""/>
      <w:lvlJc w:val="left"/>
      <w:pPr>
        <w:tabs>
          <w:tab w:pos="4290" w:val="num"/>
        </w:tabs>
        <w:ind w:hanging="360" w:left="4290"/>
      </w:pPr>
      <w:rPr>
        <w:rFonts w:hAnsi="Symbol" w:ascii="Symbol" w:hint="default"/>
      </w:rPr>
    </w:lvl>
    <w:lvl w:tentative="true" w:tplc="041A0003" w:ilvl="4">
      <w:start w:val="1"/>
      <w:numFmt w:val="bullet"/>
      <w:lvlText w:val="o"/>
      <w:lvlJc w:val="left"/>
      <w:pPr>
        <w:tabs>
          <w:tab w:pos="5010" w:val="num"/>
        </w:tabs>
        <w:ind w:hanging="360" w:left="5010"/>
      </w:pPr>
      <w:rPr>
        <w:rFonts w:cs="Courier New" w:hAnsi="Courier New" w:ascii="Courier New" w:hint="default"/>
      </w:rPr>
    </w:lvl>
    <w:lvl w:tentative="true" w:tplc="041A0005" w:ilvl="5">
      <w:start w:val="1"/>
      <w:numFmt w:val="bullet"/>
      <w:lvlText w:val=""/>
      <w:lvlJc w:val="left"/>
      <w:pPr>
        <w:tabs>
          <w:tab w:pos="5730" w:val="num"/>
        </w:tabs>
        <w:ind w:hanging="360" w:left="5730"/>
      </w:pPr>
      <w:rPr>
        <w:rFonts w:hAnsi="Wingdings" w:ascii="Wingdings" w:hint="default"/>
      </w:rPr>
    </w:lvl>
    <w:lvl w:tentative="true" w:tplc="041A0001" w:ilvl="6">
      <w:start w:val="1"/>
      <w:numFmt w:val="bullet"/>
      <w:lvlText w:val=""/>
      <w:lvlJc w:val="left"/>
      <w:pPr>
        <w:tabs>
          <w:tab w:pos="6450" w:val="num"/>
        </w:tabs>
        <w:ind w:hanging="360" w:left="6450"/>
      </w:pPr>
      <w:rPr>
        <w:rFonts w:hAnsi="Symbol" w:ascii="Symbol" w:hint="default"/>
      </w:rPr>
    </w:lvl>
    <w:lvl w:tentative="true" w:tplc="041A0003" w:ilvl="7">
      <w:start w:val="1"/>
      <w:numFmt w:val="bullet"/>
      <w:lvlText w:val="o"/>
      <w:lvlJc w:val="left"/>
      <w:pPr>
        <w:tabs>
          <w:tab w:pos="7170" w:val="num"/>
        </w:tabs>
        <w:ind w:hanging="360" w:left="7170"/>
      </w:pPr>
      <w:rPr>
        <w:rFonts w:cs="Courier New" w:hAnsi="Courier New" w:ascii="Courier New" w:hint="default"/>
      </w:rPr>
    </w:lvl>
    <w:lvl w:tentative="true" w:tplc="041A0005" w:ilvl="8">
      <w:start w:val="1"/>
      <w:numFmt w:val="bullet"/>
      <w:lvlText w:val=""/>
      <w:lvlJc w:val="left"/>
      <w:pPr>
        <w:tabs>
          <w:tab w:pos="7890" w:val="num"/>
        </w:tabs>
        <w:ind w:hanging="360" w:left="7890"/>
      </w:pPr>
      <w:rPr>
        <w:rFonts w:hAnsi="Wingdings" w:ascii="Wingdings" w:hint="default"/>
      </w:rPr>
    </w:lvl>
  </w:abstractNum>
  <w:abstractNum w:abstractNumId="6">
    <w:nsid w:val="568F736C"/>
    <w:multiLevelType w:val="singleLevel"/>
    <w:tmpl w:val="B1161CD0"/>
    <w:lvl w:ilvl="0">
      <w:start w:val="1"/>
      <w:numFmt w:val="decimal"/>
      <w:lvlText w:val="%1."/>
      <w:lvlJc w:val="left"/>
      <w:pPr>
        <w:tabs>
          <w:tab w:pos="1845" w:val="num"/>
        </w:tabs>
        <w:ind w:hanging="405" w:left="1845"/>
      </w:pPr>
      <w:rPr>
        <w:rFonts w:hint="default"/>
      </w:rPr>
    </w:lvl>
  </w:abstractNum>
  <w:abstractNum w:abstractNumId="7">
    <w:nsid w:val="5D5C5851"/>
    <w:multiLevelType w:val="singleLevel"/>
    <w:tmpl w:val="B89A8744"/>
    <w:lvl w:ilvl="0">
      <w:start w:val="1"/>
      <w:numFmt w:val="upperLetter"/>
      <w:lvlText w:val="%1)"/>
      <w:lvlJc w:val="left"/>
      <w:pPr>
        <w:tabs>
          <w:tab w:pos="1845" w:val="num"/>
        </w:tabs>
        <w:ind w:hanging="405" w:left="1845"/>
      </w:pPr>
      <w:rPr>
        <w:rFonts w:hint="default"/>
        <w:b/>
      </w:rPr>
    </w:lvl>
  </w:abstractNum>
  <w:abstractNum w:abstractNumId="8">
    <w:nsid w:val="6B0B600E"/>
    <w:multiLevelType w:val="singleLevel"/>
    <w:tmpl w:val="8DB60F20"/>
    <w:lvl w:ilvl="0">
      <w:start w:val="1"/>
      <w:numFmt w:val="upperLetter"/>
      <w:lvlText w:val="%1."/>
      <w:lvlJc w:val="left"/>
      <w:pPr>
        <w:tabs>
          <w:tab w:pos="1800" w:val="num"/>
        </w:tabs>
        <w:ind w:hanging="360" w:left="1800"/>
      </w:pPr>
      <w:rPr>
        <w:rFonts w:hint="default"/>
      </w:rPr>
    </w:lvl>
  </w:abstractNum>
  <w:abstractNum w:abstractNumId="9">
    <w:nsid w:val="7DB31C7A"/>
    <w:multiLevelType w:val="hybridMultilevel"/>
    <w:tmpl w:val="5986E3DA"/>
    <w:lvl w:tplc="0B7E5DD6"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8"/>
  </w:num>
  <w:num w:numId="2">
    <w:abstractNumId w:val="7"/>
  </w:num>
  <w:num w:numId="3">
    <w:abstractNumId w:val="6"/>
  </w:num>
  <w:num w:numId="4">
    <w:abstractNumId w:val="1"/>
  </w:num>
  <w:num w:numId="5">
    <w:abstractNumId w:val="0"/>
  </w:num>
  <w:num w:numId="6">
    <w:abstractNumId w:val="5"/>
  </w:num>
  <w:num w:numId="7">
    <w:abstractNumId w:val="2"/>
  </w:num>
  <w:num w:numId="8">
    <w:abstractNumId w:val="9"/>
  </w:num>
  <w:num w:numId="9">
    <w:abstractNumId w:val="3"/>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20"/>
  <w:attachedTemplate r:id="rId1"/>
  <w:stylePaneFormatFilter w:val="3F01"/>
  <w:defaultTabStop w:val="708"/>
  <w:hyphenationZone w:val="425"/>
  <w:drawingGridHorizontalSpacing w:val="57"/>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196A"/>
    <w:rsid w:val="00033F6A"/>
    <w:rsid w:val="000375B5"/>
    <w:rsid w:val="00043735"/>
    <w:rsid w:val="00081D9A"/>
    <w:rsid w:val="00081FB5"/>
    <w:rsid w:val="00094415"/>
    <w:rsid w:val="000D31C3"/>
    <w:rsid w:val="000D3836"/>
    <w:rsid w:val="000E3820"/>
    <w:rsid w:val="000E39C3"/>
    <w:rsid w:val="00127BEB"/>
    <w:rsid w:val="00150F18"/>
    <w:rsid w:val="00171D6A"/>
    <w:rsid w:val="00186691"/>
    <w:rsid w:val="0019261F"/>
    <w:rsid w:val="001A4B37"/>
    <w:rsid w:val="001B30E2"/>
    <w:rsid w:val="001B3809"/>
    <w:rsid w:val="001B64BB"/>
    <w:rsid w:val="001C574C"/>
    <w:rsid w:val="001C7FB2"/>
    <w:rsid w:val="001D4D03"/>
    <w:rsid w:val="001D6BD6"/>
    <w:rsid w:val="00204838"/>
    <w:rsid w:val="00213B3C"/>
    <w:rsid w:val="00222C71"/>
    <w:rsid w:val="00227A8C"/>
    <w:rsid w:val="002338B0"/>
    <w:rsid w:val="0023552F"/>
    <w:rsid w:val="00240573"/>
    <w:rsid w:val="002466BB"/>
    <w:rsid w:val="002516ED"/>
    <w:rsid w:val="00252A4F"/>
    <w:rsid w:val="00263102"/>
    <w:rsid w:val="0026673E"/>
    <w:rsid w:val="00284CA5"/>
    <w:rsid w:val="00295A8A"/>
    <w:rsid w:val="002A180D"/>
    <w:rsid w:val="002A19C7"/>
    <w:rsid w:val="002C3D71"/>
    <w:rsid w:val="002D3493"/>
    <w:rsid w:val="002E3EBC"/>
    <w:rsid w:val="00320C91"/>
    <w:rsid w:val="003256CC"/>
    <w:rsid w:val="0033294C"/>
    <w:rsid w:val="00341301"/>
    <w:rsid w:val="00341707"/>
    <w:rsid w:val="00363CB2"/>
    <w:rsid w:val="00365404"/>
    <w:rsid w:val="003870E1"/>
    <w:rsid w:val="00393044"/>
    <w:rsid w:val="0039757E"/>
    <w:rsid w:val="003A67F2"/>
    <w:rsid w:val="003E23B6"/>
    <w:rsid w:val="003F3875"/>
    <w:rsid w:val="00400267"/>
    <w:rsid w:val="00407FA3"/>
    <w:rsid w:val="00410DD5"/>
    <w:rsid w:val="004258EE"/>
    <w:rsid w:val="00426037"/>
    <w:rsid w:val="00451ECF"/>
    <w:rsid w:val="00455632"/>
    <w:rsid w:val="00471F51"/>
    <w:rsid w:val="00473F36"/>
    <w:rsid w:val="00474E99"/>
    <w:rsid w:val="004773BC"/>
    <w:rsid w:val="004B3733"/>
    <w:rsid w:val="004C3A83"/>
    <w:rsid w:val="004D05B8"/>
    <w:rsid w:val="004E548F"/>
    <w:rsid w:val="004E6843"/>
    <w:rsid w:val="004F68C8"/>
    <w:rsid w:val="00500513"/>
    <w:rsid w:val="0050720C"/>
    <w:rsid w:val="005075A9"/>
    <w:rsid w:val="0051422E"/>
    <w:rsid w:val="00514BE0"/>
    <w:rsid w:val="00522C84"/>
    <w:rsid w:val="00524127"/>
    <w:rsid w:val="005269B9"/>
    <w:rsid w:val="005277DB"/>
    <w:rsid w:val="00530267"/>
    <w:rsid w:val="00540E41"/>
    <w:rsid w:val="0054613E"/>
    <w:rsid w:val="00547C9A"/>
    <w:rsid w:val="00553735"/>
    <w:rsid w:val="00560B30"/>
    <w:rsid w:val="00566E92"/>
    <w:rsid w:val="00570670"/>
    <w:rsid w:val="00575202"/>
    <w:rsid w:val="00582829"/>
    <w:rsid w:val="00590E4C"/>
    <w:rsid w:val="005948C5"/>
    <w:rsid w:val="005A14A4"/>
    <w:rsid w:val="005A5B45"/>
    <w:rsid w:val="005C355D"/>
    <w:rsid w:val="006165C2"/>
    <w:rsid w:val="00621BFC"/>
    <w:rsid w:val="0064012B"/>
    <w:rsid w:val="00665DE7"/>
    <w:rsid w:val="00671B8F"/>
    <w:rsid w:val="00681643"/>
    <w:rsid w:val="006835CF"/>
    <w:rsid w:val="00694B0D"/>
    <w:rsid w:val="006954EE"/>
    <w:rsid w:val="0069619F"/>
    <w:rsid w:val="006A737D"/>
    <w:rsid w:val="006C124F"/>
    <w:rsid w:val="006C2C97"/>
    <w:rsid w:val="006C336F"/>
    <w:rsid w:val="006D17BB"/>
    <w:rsid w:val="006D3950"/>
    <w:rsid w:val="006E1126"/>
    <w:rsid w:val="006E4484"/>
    <w:rsid w:val="00702356"/>
    <w:rsid w:val="007070CC"/>
    <w:rsid w:val="007200BC"/>
    <w:rsid w:val="0072250C"/>
    <w:rsid w:val="00722FE3"/>
    <w:rsid w:val="00730073"/>
    <w:rsid w:val="00730673"/>
    <w:rsid w:val="0073083E"/>
    <w:rsid w:val="0074094E"/>
    <w:rsid w:val="00746C43"/>
    <w:rsid w:val="00756EE7"/>
    <w:rsid w:val="00762664"/>
    <w:rsid w:val="007662B4"/>
    <w:rsid w:val="007776E1"/>
    <w:rsid w:val="00781072"/>
    <w:rsid w:val="007911C5"/>
    <w:rsid w:val="00794D71"/>
    <w:rsid w:val="007D7E8B"/>
    <w:rsid w:val="007E0366"/>
    <w:rsid w:val="007E4B35"/>
    <w:rsid w:val="007F3894"/>
    <w:rsid w:val="007F5DA1"/>
    <w:rsid w:val="008051C8"/>
    <w:rsid w:val="00810AAD"/>
    <w:rsid w:val="00817116"/>
    <w:rsid w:val="00830102"/>
    <w:rsid w:val="008313AE"/>
    <w:rsid w:val="00854511"/>
    <w:rsid w:val="008568FC"/>
    <w:rsid w:val="00866C20"/>
    <w:rsid w:val="00875C21"/>
    <w:rsid w:val="00877A63"/>
    <w:rsid w:val="0088629D"/>
    <w:rsid w:val="008A14B7"/>
    <w:rsid w:val="008A4DAD"/>
    <w:rsid w:val="008B6460"/>
    <w:rsid w:val="008C3ECA"/>
    <w:rsid w:val="008E3633"/>
    <w:rsid w:val="00922739"/>
    <w:rsid w:val="00933EEB"/>
    <w:rsid w:val="00940162"/>
    <w:rsid w:val="00942506"/>
    <w:rsid w:val="009448D8"/>
    <w:rsid w:val="00951878"/>
    <w:rsid w:val="009548F5"/>
    <w:rsid w:val="009803AC"/>
    <w:rsid w:val="009B7633"/>
    <w:rsid w:val="009D65C8"/>
    <w:rsid w:val="009E74ED"/>
    <w:rsid w:val="009F2342"/>
    <w:rsid w:val="00A00624"/>
    <w:rsid w:val="00A0244B"/>
    <w:rsid w:val="00A073BC"/>
    <w:rsid w:val="00A13141"/>
    <w:rsid w:val="00A15131"/>
    <w:rsid w:val="00A21FD8"/>
    <w:rsid w:val="00A26ED6"/>
    <w:rsid w:val="00A3120F"/>
    <w:rsid w:val="00A4353F"/>
    <w:rsid w:val="00A444B4"/>
    <w:rsid w:val="00A47748"/>
    <w:rsid w:val="00A53461"/>
    <w:rsid w:val="00A55036"/>
    <w:rsid w:val="00A737AE"/>
    <w:rsid w:val="00A85775"/>
    <w:rsid w:val="00AA5642"/>
    <w:rsid w:val="00AB2957"/>
    <w:rsid w:val="00AC1C72"/>
    <w:rsid w:val="00AC7F96"/>
    <w:rsid w:val="00AD103C"/>
    <w:rsid w:val="00AD4421"/>
    <w:rsid w:val="00AE6813"/>
    <w:rsid w:val="00AF4B40"/>
    <w:rsid w:val="00B0615F"/>
    <w:rsid w:val="00B11912"/>
    <w:rsid w:val="00B174A1"/>
    <w:rsid w:val="00B21135"/>
    <w:rsid w:val="00B2723F"/>
    <w:rsid w:val="00B31C63"/>
    <w:rsid w:val="00B3330C"/>
    <w:rsid w:val="00B34B0A"/>
    <w:rsid w:val="00B42B10"/>
    <w:rsid w:val="00B43CFC"/>
    <w:rsid w:val="00B44C64"/>
    <w:rsid w:val="00B44D6C"/>
    <w:rsid w:val="00B53D1B"/>
    <w:rsid w:val="00B74D7F"/>
    <w:rsid w:val="00B909A7"/>
    <w:rsid w:val="00BC364C"/>
    <w:rsid w:val="00BC5BCC"/>
    <w:rsid w:val="00BD7425"/>
    <w:rsid w:val="00BE3AC3"/>
    <w:rsid w:val="00BE4B24"/>
    <w:rsid w:val="00BF3B0B"/>
    <w:rsid w:val="00BF7B9C"/>
    <w:rsid w:val="00C009C3"/>
    <w:rsid w:val="00C1288B"/>
    <w:rsid w:val="00C176F2"/>
    <w:rsid w:val="00C232F4"/>
    <w:rsid w:val="00C30EB8"/>
    <w:rsid w:val="00C31C5A"/>
    <w:rsid w:val="00C33A1D"/>
    <w:rsid w:val="00C550B1"/>
    <w:rsid w:val="00C859FE"/>
    <w:rsid w:val="00C87635"/>
    <w:rsid w:val="00C93FA8"/>
    <w:rsid w:val="00CC1EB9"/>
    <w:rsid w:val="00CD223F"/>
    <w:rsid w:val="00CD6D48"/>
    <w:rsid w:val="00D02547"/>
    <w:rsid w:val="00D06E50"/>
    <w:rsid w:val="00D07F15"/>
    <w:rsid w:val="00D10A4B"/>
    <w:rsid w:val="00D11D37"/>
    <w:rsid w:val="00D16DD9"/>
    <w:rsid w:val="00D34B7C"/>
    <w:rsid w:val="00D35730"/>
    <w:rsid w:val="00D51389"/>
    <w:rsid w:val="00D51637"/>
    <w:rsid w:val="00D527BC"/>
    <w:rsid w:val="00D55D88"/>
    <w:rsid w:val="00D65446"/>
    <w:rsid w:val="00D817A9"/>
    <w:rsid w:val="00D9035A"/>
    <w:rsid w:val="00D90C4C"/>
    <w:rsid w:val="00DA218E"/>
    <w:rsid w:val="00DA2BC4"/>
    <w:rsid w:val="00DA3B30"/>
    <w:rsid w:val="00DB0764"/>
    <w:rsid w:val="00DC5C9A"/>
    <w:rsid w:val="00DD3EF2"/>
    <w:rsid w:val="00DD4B57"/>
    <w:rsid w:val="00DD6C95"/>
    <w:rsid w:val="00DE3ACF"/>
    <w:rsid w:val="00E015A8"/>
    <w:rsid w:val="00E25FE2"/>
    <w:rsid w:val="00E55451"/>
    <w:rsid w:val="00E55528"/>
    <w:rsid w:val="00E55A4B"/>
    <w:rsid w:val="00E55A60"/>
    <w:rsid w:val="00E63CC2"/>
    <w:rsid w:val="00E729A9"/>
    <w:rsid w:val="00E8681F"/>
    <w:rsid w:val="00E9247C"/>
    <w:rsid w:val="00E92573"/>
    <w:rsid w:val="00EA0C5C"/>
    <w:rsid w:val="00EA3757"/>
    <w:rsid w:val="00EA61CB"/>
    <w:rsid w:val="00EA7B23"/>
    <w:rsid w:val="00EB7742"/>
    <w:rsid w:val="00EC66AB"/>
    <w:rsid w:val="00ED1096"/>
    <w:rsid w:val="00ED254B"/>
    <w:rsid w:val="00ED61E4"/>
    <w:rsid w:val="00ED6C13"/>
    <w:rsid w:val="00EE5101"/>
    <w:rsid w:val="00EF34F3"/>
    <w:rsid w:val="00F2372C"/>
    <w:rsid w:val="00F26BCF"/>
    <w:rsid w:val="00F31C4E"/>
    <w:rsid w:val="00F5294A"/>
    <w:rsid w:val="00F81236"/>
    <w:rsid w:val="00F82416"/>
    <w:rsid w:val="00F83BD7"/>
    <w:rsid w:val="00F94C70"/>
    <w:rsid w:val="00FA4F2F"/>
    <w:rsid w:val="00FC69D2"/>
    <w:rsid w:val="00FD03B1"/>
    <w:rsid w:val="00FF19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3B0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65404"/>
    <w:pPr>
      <w:tabs>
        <w:tab w:pos="4536" w:val="center"/>
        <w:tab w:pos="9072" w:val="right"/>
      </w:tabs>
    </w:pPr>
  </w:style>
  <w:style w:styleId="Podnoje" w:type="paragraph">
    <w:name w:val="footer"/>
    <w:basedOn w:val="Normal"/>
    <w:rsid w:val="00365404"/>
    <w:pPr>
      <w:tabs>
        <w:tab w:pos="4536" w:val="center"/>
        <w:tab w:pos="9072" w:val="right"/>
      </w:tabs>
    </w:pPr>
  </w:style>
  <w:style w:styleId="Brojstranice" w:type="character">
    <w:name w:val="page number"/>
    <w:basedOn w:val="Zadanifontodlomka"/>
    <w:rsid w:val="00365404"/>
  </w:style>
  <w:style w:styleId="Odlomakpopisa" w:type="paragraph">
    <w:name w:val="List Paragraph"/>
    <w:basedOn w:val="Normal"/>
    <w:uiPriority w:val="34"/>
    <w:qFormat/>
    <w:rsid w:val="000D3836"/>
    <w:pPr>
      <w:ind w:left="720"/>
      <w:contextualSpacing/>
    </w:pPr>
  </w:style>
  <w:style w:styleId="Bezproreda" w:type="paragraph">
    <w:name w:val="No Spacing"/>
    <w:uiPriority w:val="1"/>
    <w:qFormat/>
    <w:rsid w:val="000D3836"/>
    <w:rPr>
      <w:rFonts w:eastAsia="Calibri"/>
      <w:sz w:val="24"/>
      <w:szCs w:val="22"/>
      <w:lang w:eastAsia="en-US"/>
    </w:rPr>
  </w:style>
  <w:style w:styleId="Podnaslov" w:type="paragraph">
    <w:name w:val="Subtitle"/>
    <w:basedOn w:val="Normal"/>
    <w:link w:val="PodnaslovChar"/>
    <w:qFormat/>
    <w:rsid w:val="008A4DAD"/>
    <w:pPr>
      <w:jc w:val="both"/>
    </w:pPr>
    <w:rPr>
      <w:rFonts w:hAnsi="Tahoma" w:ascii="Tahoma"/>
      <w:b/>
      <w:color w:val="0000FF"/>
      <w:szCs w:val="20"/>
    </w:rPr>
  </w:style>
  <w:style w:customStyle="true" w:styleId="PodnaslovChar" w:type="character">
    <w:name w:val="Podnaslov Char"/>
    <w:basedOn w:val="Zadanifontodlomka"/>
    <w:link w:val="Podnaslov"/>
    <w:rsid w:val="008A4DAD"/>
    <w:rPr>
      <w:rFonts w:hAnsi="Tahoma" w:ascii="Tahoma"/>
      <w:b/>
      <w:color w:val="0000FF"/>
      <w:sz w:val="24"/>
    </w:rPr>
  </w:style>
  <w:style w:styleId="Tekstbalonia" w:type="paragraph">
    <w:name w:val="Balloon Text"/>
    <w:basedOn w:val="Normal"/>
    <w:link w:val="TekstbaloniaChar"/>
    <w:semiHidden/>
    <w:unhideWhenUsed/>
    <w:rsid w:val="005277DB"/>
    <w:rPr>
      <w:rFonts w:cs="Segoe UI" w:hAnsi="Segoe UI" w:ascii="Segoe UI"/>
      <w:sz w:val="18"/>
      <w:szCs w:val="18"/>
    </w:rPr>
  </w:style>
  <w:style w:customStyle="true" w:styleId="TekstbaloniaChar" w:type="character">
    <w:name w:val="Tekst balončića Char"/>
    <w:basedOn w:val="Zadanifontodlomka"/>
    <w:link w:val="Tekstbalonia"/>
    <w:semiHidden/>
    <w:rsid w:val="005277DB"/>
    <w:rPr>
      <w:rFonts w:cs="Segoe UI" w:hAnsi="Segoe UI" w:ascii="Segoe UI"/>
      <w:sz w:val="18"/>
      <w:szCs w:val="18"/>
    </w:rPr>
  </w:style>
  <w:style w:customStyle="true" w:styleId="ZaglavljeChar" w:type="character">
    <w:name w:val="Zaglavlje Char"/>
    <w:basedOn w:val="Zadanifontodlomka"/>
    <w:link w:val="Zaglavlje"/>
    <w:uiPriority w:val="99"/>
    <w:rsid w:val="00284CA5"/>
    <w:rPr>
      <w:sz w:val="24"/>
      <w:szCs w:val="24"/>
    </w:rPr>
  </w:style>
  <w:style w:styleId="Tekstrezerviranogmjesta" w:type="character">
    <w:name w:val="Placeholder Text"/>
    <w:basedOn w:val="Zadanifontodlomka"/>
    <w:uiPriority w:val="99"/>
    <w:semiHidden/>
    <w:rsid w:val="00150F18"/>
    <w:rPr>
      <w:color w:val="808080"/>
      <w:bdr w:space="0" w:sz="0" w:color="auto" w:val="none"/>
      <w:shd w:fill="auto" w:color="auto" w:val="clear"/>
    </w:rPr>
  </w:style>
  <w:style w:customStyle="true" w:styleId="eSPISCCParagraphDefaultFont" w:type="character">
    <w:name w:val="eSPIS_CC_Paragraph Default Font"/>
    <w:basedOn w:val="Zadanifontodlomka"/>
    <w:rsid w:val="00150F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0F18"/>
    <w:rPr>
      <w:bdr w:space="0" w:sz="0" w:color="auto" w:val="none"/>
      <w:shd w:fill="FFFFCC" w:color="auto" w:val="clear"/>
      <w:lang w:val="hr-HR"/>
    </w:rPr>
  </w:style>
  <w:style w:customStyle="true" w:styleId="PozadinaSvijetloCrvena" w:type="character">
    <w:name w:val="Pozadina_SvijetloCrvena"/>
    <w:basedOn w:val="eSPISCCParagraphDefaultFont"/>
    <w:rsid w:val="00150F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0F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3B0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65404"/>
    <w:pPr>
      <w:tabs>
        <w:tab w:pos="4536" w:val="center"/>
        <w:tab w:pos="9072" w:val="right"/>
      </w:tabs>
    </w:pPr>
  </w:style>
  <w:style w:styleId="Podnoje" w:type="paragraph">
    <w:name w:val="footer"/>
    <w:basedOn w:val="Normal"/>
    <w:rsid w:val="00365404"/>
    <w:pPr>
      <w:tabs>
        <w:tab w:pos="4536" w:val="center"/>
        <w:tab w:pos="9072" w:val="right"/>
      </w:tabs>
    </w:pPr>
  </w:style>
  <w:style w:styleId="Brojstranice" w:type="character">
    <w:name w:val="page number"/>
    <w:basedOn w:val="Zadanifontodlomka"/>
    <w:rsid w:val="00365404"/>
  </w:style>
  <w:style w:styleId="Odlomakpopisa" w:type="paragraph">
    <w:name w:val="List Paragraph"/>
    <w:basedOn w:val="Normal"/>
    <w:uiPriority w:val="34"/>
    <w:qFormat/>
    <w:rsid w:val="000D3836"/>
    <w:pPr>
      <w:ind w:left="720"/>
      <w:contextualSpacing/>
    </w:pPr>
  </w:style>
  <w:style w:styleId="Bezproreda" w:type="paragraph">
    <w:name w:val="No Spacing"/>
    <w:uiPriority w:val="1"/>
    <w:qFormat/>
    <w:rsid w:val="000D3836"/>
    <w:rPr>
      <w:rFonts w:eastAsia="Calibri"/>
      <w:sz w:val="24"/>
      <w:szCs w:val="22"/>
      <w:lang w:eastAsia="en-US"/>
    </w:rPr>
  </w:style>
  <w:style w:styleId="Podnaslov" w:type="paragraph">
    <w:name w:val="Subtitle"/>
    <w:basedOn w:val="Normal"/>
    <w:link w:val="PodnaslovChar"/>
    <w:qFormat/>
    <w:rsid w:val="008A4DAD"/>
    <w:pPr>
      <w:jc w:val="both"/>
    </w:pPr>
    <w:rPr>
      <w:rFonts w:ascii="Tahoma" w:hAnsi="Tahoma"/>
      <w:b/>
      <w:color w:val="0000FF"/>
      <w:szCs w:val="20"/>
    </w:rPr>
  </w:style>
  <w:style w:customStyle="1" w:styleId="PodnaslovChar" w:type="character">
    <w:name w:val="Podnaslov Char"/>
    <w:basedOn w:val="Zadanifontodlomka"/>
    <w:link w:val="Podnaslov"/>
    <w:rsid w:val="008A4DAD"/>
    <w:rPr>
      <w:rFonts w:ascii="Tahoma" w:hAnsi="Tahoma"/>
      <w:b/>
      <w:color w:val="0000FF"/>
      <w:sz w:val="24"/>
    </w:rPr>
  </w:style>
  <w:style w:styleId="Tekstbalonia" w:type="paragraph">
    <w:name w:val="Balloon Text"/>
    <w:basedOn w:val="Normal"/>
    <w:link w:val="TekstbaloniaChar"/>
    <w:semiHidden/>
    <w:unhideWhenUsed/>
    <w:rsid w:val="005277DB"/>
    <w:rPr>
      <w:rFonts w:ascii="Segoe UI" w:cs="Segoe UI" w:hAnsi="Segoe UI"/>
      <w:sz w:val="18"/>
      <w:szCs w:val="18"/>
    </w:rPr>
  </w:style>
  <w:style w:customStyle="1" w:styleId="TekstbaloniaChar" w:type="character">
    <w:name w:val="Tekst balončića Char"/>
    <w:basedOn w:val="Zadanifontodlomka"/>
    <w:link w:val="Tekstbalonia"/>
    <w:semiHidden/>
    <w:rsid w:val="005277DB"/>
    <w:rPr>
      <w:rFonts w:ascii="Segoe UI" w:cs="Segoe UI" w:hAnsi="Segoe UI"/>
      <w:sz w:val="18"/>
      <w:szCs w:val="18"/>
    </w:rPr>
  </w:style>
  <w:style w:customStyle="1" w:styleId="ZaglavljeChar" w:type="character">
    <w:name w:val="Zaglavlje Char"/>
    <w:basedOn w:val="Zadanifontodlomka"/>
    <w:link w:val="Zaglavlje"/>
    <w:uiPriority w:val="99"/>
    <w:rsid w:val="00284CA5"/>
    <w:rPr>
      <w:sz w:val="24"/>
      <w:szCs w:val="24"/>
    </w:rPr>
  </w:style>
  <w:style w:styleId="Tekstrezerviranogmjesta" w:type="character">
    <w:name w:val="Placeholder Text"/>
    <w:basedOn w:val="Zadanifontodlomka"/>
    <w:uiPriority w:val="99"/>
    <w:semiHidden/>
    <w:rsid w:val="00150F18"/>
    <w:rPr>
      <w:color w:val="808080"/>
      <w:bdr w:color="auto" w:space="0" w:sz="0" w:val="none"/>
      <w:shd w:color="auto" w:fill="auto" w:val="clear"/>
    </w:rPr>
  </w:style>
  <w:style w:customStyle="1" w:styleId="eSPISCCParagraphDefaultFont" w:type="character">
    <w:name w:val="eSPIS_CC_Paragraph Default Font"/>
    <w:basedOn w:val="Zadanifontodlomka"/>
    <w:rsid w:val="00150F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0F18"/>
    <w:rPr>
      <w:bdr w:color="auto" w:space="0" w:sz="0" w:val="none"/>
      <w:shd w:color="auto" w:fill="FFFFCC" w:val="clear"/>
      <w:lang w:val="hr-HR"/>
    </w:rPr>
  </w:style>
  <w:style w:customStyle="1" w:styleId="PozadinaSvijetloCrvena" w:type="character">
    <w:name w:val="Pozadina_SvijetloCrvena"/>
    <w:basedOn w:val="eSPISCCParagraphDefaultFont"/>
    <w:rsid w:val="00150F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0F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465</izvorni_sadrzaj>
    <derivirana_varijabla naziv="DomainObject.Predmet.Broj_1">465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2014.</izvorni_sadrzaj>
    <derivirana_varijabla naziv="DomainObject.Predmet.DatumOsnivanja_1">13.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St-465/2014</izvorni_sadrzaj>
    <derivirana_varijabla naziv="DomainObject.Predmet.OznakaBroj_1">St-465/2014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VOĆE ROYAL d.o.o. za zastupanje u crinskom postupku i trgovinu</izvorni_sadrzaj>
    <derivirana_varijabla naziv="DomainObject.Predmet.ProtustrankaFormated_1">  VOĆE ROYAL d.o.o. za zastupanje u crinskom postupku i trgovinu</derivirana_varijabla>
  </DomainObject.Predmet.ProtustrankaFormated>
  <DomainObject.Predmet.ProtustrankaFormatedOIB>
    <izvorni_sadrzaj>  VOĆE ROYAL d.o.o. za zastupanje u crinskom postupku i trgovinu, OIB 27354046277</izvorni_sadrzaj>
    <derivirana_varijabla naziv="DomainObject.Predmet.ProtustrankaFormatedOIB_1">  VOĆE ROYAL d.o.o. za zastupanje u crinskom postupku i trgovinu, OIB 27354046277</derivirana_varijabla>
  </DomainObject.Predmet.ProtustrankaFormatedOIB>
  <DomainObject.Predmet.ProtustrankaFormatedWithAdress>
    <izvorni_sadrzaj> VOĆE ROYAL d.o.o. za zastupanje u crinskom postupku i trgovinu, Bulatova 20, 10000 Zagreb</izvorni_sadrzaj>
    <derivirana_varijabla naziv="DomainObject.Predmet.ProtustrankaFormatedWithAdress_1"> VOĆE ROYAL d.o.o. za zastupanje u crinskom postupku i trgovinu, Bulatova 20, 10000 Zagreb</derivirana_varijabla>
  </DomainObject.Predmet.ProtustrankaFormatedWithAdress>
  <DomainObject.Predmet.ProtustrankaFormatedWithAdressOIB>
    <izvorni_sadrzaj> VOĆE ROYAL d.o.o. za zastupanje u crinskom postupku i trgovinu, OIB 27354046277, Bulatova 20, 10000 Zagreb</izvorni_sadrzaj>
    <derivirana_varijabla naziv="DomainObject.Predmet.ProtustrankaFormatedWithAdressOIB_1"> VOĆE ROYAL d.o.o. za zastupanje u crinskom postupku i trgovinu, OIB 27354046277, Bulatova 20, 10000 Zagreb</derivirana_varijabla>
  </DomainObject.Predmet.ProtustrankaFormatedWithAdressOIB>
  <DomainObject.Predmet.ProtustrankaWithAdress>
    <izvorni_sadrzaj>VOĆE ROYAL d.o.o. za zastupanje u crinskom postupku i trgovinu Bulatova 20, 10000 Zagreb</izvorni_sadrzaj>
    <derivirana_varijabla naziv="DomainObject.Predmet.ProtustrankaWithAdress_1">VOĆE ROYAL d.o.o. za zastupanje u crinskom postupku i trgovinu Bulatova 20, 10000 Zagreb</derivirana_varijabla>
  </DomainObject.Predmet.ProtustrankaWithAdress>
  <DomainObject.Predmet.ProtustrankaWithAdressOIB>
    <izvorni_sadrzaj>VOĆE ROYAL d.o.o. za zastupanje u crinskom postupku i trgovinu, OIB 27354046277, Bulatova 20, 10000 Zagreb</izvorni_sadrzaj>
    <derivirana_varijabla naziv="DomainObject.Predmet.ProtustrankaWithAdressOIB_1">VOĆE ROYAL d.o.o. za zastupanje u crinskom postupku i trgovinu, OIB 27354046277, Bulatova 20, 10000 Zagreb</derivirana_varijabla>
  </DomainObject.Predmet.ProtustrankaWithAdressOIB>
  <DomainObject.Predmet.ProtustrankaNazivFormated>
    <izvorni_sadrzaj>VOĆE ROYAL d.o.o. za zastupanje u crinskom postupku i trgovinu</izvorni_sadrzaj>
    <derivirana_varijabla naziv="DomainObject.Predmet.ProtustrankaNazivFormated_1">VOĆE ROYAL d.o.o. za zastupanje u crinskom postupku i trgovinu</derivirana_varijabla>
  </DomainObject.Predmet.ProtustrankaNazivFormated>
  <DomainObject.Predmet.ProtustrankaNazivFormatedOIB>
    <izvorni_sadrzaj>VOĆE ROYAL d.o.o. za zastupanje u crinskom postupku i trgovinu, OIB 27354046277</izvorni_sadrzaj>
    <derivirana_varijabla naziv="DomainObject.Predmet.ProtustrankaNazivFormatedOIB_1">VOĆE ROYAL d.o.o. za zastupanje u crinskom postupku i trgovinu, OIB 27354046277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Sanja Brkić; NUTRIFIT FOOD d.o.o. za proizvodnju, trgovinu i usluge</izvorni_sadrzaj>
    <derivirana_varijabla naziv="DomainObject.Predmet.StrankaFormated_1">  Sanja Brkić; NUTRIFIT FOOD d.o.o. za proizvodnju, trgovinu i usluge</derivirana_varijabla>
  </DomainObject.Predmet.StrankaFormated>
  <DomainObject.Predmet.StrankaFormatedOIB>
    <izvorni_sadrzaj>  Sanja Brkić, OIB 16439277259; NUTRIFIT FOOD d.o.o. za proizvodnju, trgovinu i usluge, OIB 06285339470</izvorni_sadrzaj>
    <derivirana_varijabla naziv="DomainObject.Predmet.StrankaFormatedOIB_1">  Sanja Brkić, OIB 16439277259; NUTRIFIT FOOD d.o.o. za proizvodnju, trgovinu i usluge, OIB 06285339470</derivirana_varijabla>
  </DomainObject.Predmet.StrankaFormatedOIB>
  <DomainObject.Predmet.StrankaFormatedWithAdress>
    <izvorni_sadrzaj> Sanja Brkić, Sunekov I.odvojak 31h, 10000 Zagreb; NUTRIFIT FOOD d.o.o. za proizvodnju, trgovinu i usluge, Dr. Franje Račkog 10, 10000 Zagreb</izvorni_sadrzaj>
    <derivirana_varijabla naziv="DomainObject.Predmet.StrankaFormatedWithAdress_1"> Sanja Brkić, Sunekov I.odvojak 31h, 10000 Zagreb; NUTRIFIT FOOD d.o.o. za proizvodnju, trgovinu i usluge, Dr. Franje Račkog 10, 10000 Zagreb</derivirana_varijabla>
  </DomainObject.Predmet.StrankaFormatedWithAdress>
  <DomainObject.Predmet.StrankaFormatedWithAdressOIB>
    <izvorni_sadrzaj> Sanja Brkić, OIB 16439277259, Sunekov I.odvojak 31h, 10000 Zagreb; NUTRIFIT FOOD d.o.o. za proizvodnju, trgovinu i usluge, OIB 06285339470, Dr. Franje Račkog 10, 10000 Zagreb</izvorni_sadrzaj>
    <derivirana_varijabla naziv="DomainObject.Predmet.StrankaFormatedWithAdressOIB_1"> Sanja Brkić, OIB 16439277259, Sunekov I.odvojak 31h, 10000 Zagreb; NUTRIFIT FOOD d.o.o. za proizvodnju, trgovinu i usluge, OIB 06285339470, Dr. Franje Račkog 10, 10000 Zagreb</derivirana_varijabla>
  </DomainObject.Predmet.StrankaFormatedWithAdressOIB>
  <DomainObject.Predmet.StrankaWithAdress>
    <izvorni_sadrzaj>Sanja Brkić Sunekov I.odvojak 31h,10000 Zagreb,NUTRIFIT FOOD d.o.o. za proizvodnju, trgovinu i usluge Dr. Franje Račkog 10,10000 Zagreb</izvorni_sadrzaj>
    <derivirana_varijabla naziv="DomainObject.Predmet.StrankaWithAdress_1">Sanja Brkić Sunekov I.odvojak 31h,10000 Zagreb,NUTRIFIT FOOD d.o.o. za proizvodnju, trgovinu i usluge Dr. Franje Račkog 10,10000 Zagreb</derivirana_varijabla>
  </DomainObject.Predmet.StrankaWithAdress>
  <DomainObject.Predmet.StrankaWithAdressOIB>
    <izvorni_sadrzaj>Sanja Brkić, OIB 16439277259, Sunekov I.odvojak 31h,10000 Zagreb,NUTRIFIT FOOD d.o.o. za proizvodnju, trgovinu i usluge, OIB 06285339470, Dr. Franje Račkog 10,10000 Zagreb</izvorni_sadrzaj>
    <derivirana_varijabla naziv="DomainObject.Predmet.StrankaWithAdressOIB_1">Sanja Brkić, OIB 16439277259, Sunekov I.odvojak 31h,10000 Zagreb,NUTRIFIT FOOD d.o.o. za proizvodnju, trgovinu i usluge, OIB 06285339470, Dr. Franje Račkog 10,10000 Zagreb</derivirana_varijabla>
  </DomainObject.Predmet.StrankaWithAdressOIB>
  <DomainObject.Predmet.StrankaNazivFormated>
    <izvorni_sadrzaj>Sanja Brkić,NUTRIFIT FOOD d.o.o. za proizvodnju, trgovinu i usluge</izvorni_sadrzaj>
    <derivirana_varijabla naziv="DomainObject.Predmet.StrankaNazivFormated_1">Sanja Brkić,NUTRIFIT FOOD d.o.o. za proizvodnju, trgovinu i usluge</derivirana_varijabla>
  </DomainObject.Predmet.StrankaNazivFormated>
  <DomainObject.Predmet.StrankaNazivFormatedOIB>
    <izvorni_sadrzaj>Sanja Brkić, OIB 16439277259,NUTRIFIT FOOD d.o.o. za proizvodnju, trgovinu i usluge, OIB 06285339470</izvorni_sadrzaj>
    <derivirana_varijabla naziv="DomainObject.Predmet.StrankaNazivFormatedOIB_1">Sanja Brkić, OIB 16439277259,NUTRIFIT FOOD d.o.o. za proizvodnju, trgovinu i usluge, OIB 06285339470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Sanja Brkić</item>
      <item>NUTRIFIT FOOD d.o.o. za proizvodnju, trgovinu i usluge</item>
    </izvorni_sadrzaj>
    <derivirana_varijabla naziv="DomainObject.Predmet.StrankaListFormated_1">
      <item>Sanja Brkić</item>
      <item>NUTRIFIT FOOD d.o.o. za proizvodnju, trgovinu i usluge</item>
    </derivirana_varijabla>
  </DomainObject.Predmet.StrankaListFormated>
  <DomainObject.Predmet.StrankaListFormatedOIB>
    <izvorni_sadrzaj>
      <item>Sanja Brkić, OIB 16439277259</item>
      <item>NUTRIFIT FOOD d.o.o. za proizvodnju, trgovinu i usluge, OIB 06285339470</item>
    </izvorni_sadrzaj>
    <derivirana_varijabla naziv="DomainObject.Predmet.StrankaListFormatedOIB_1">
      <item>Sanja Brkić, OIB 16439277259</item>
      <item>NUTRIFIT FOOD d.o.o. za proizvodnju, trgovinu i usluge, OIB 06285339470</item>
    </derivirana_varijabla>
  </DomainObject.Predmet.StrankaListFormatedOIB>
  <DomainObject.Predmet.StrankaListFormatedWithAdress>
    <izvorni_sadrzaj>
      <item>Sanja Brkić, Sunekov I.odvojak 31h, 10000 Zagreb</item>
      <item>NUTRIFIT FOOD d.o.o. za proizvodnju, trgovinu i usluge, Dr. Franje Račkog 10, 10000 Zagreb</item>
    </izvorni_sadrzaj>
    <derivirana_varijabla naziv="DomainObject.Predmet.StrankaListFormatedWithAdress_1">
      <item>Sanja Brkić, Sunekov I.odvojak 31h, 10000 Zagreb</item>
      <item>NUTRIFIT FOOD d.o.o. za proizvodnju, trgovinu i usluge, Dr. Franje Račkog 10, 10000 Zagreb</item>
    </derivirana_varijabla>
  </DomainObject.Predmet.StrankaListFormatedWithAdress>
  <DomainObject.Predmet.StrankaListFormatedWithAdressOIB>
    <izvorni_sadrzaj>
      <item>Sanja Brkić, OIB 16439277259, Sunekov I.odvojak 31h, 10000 Zagreb</item>
      <item>NUTRIFIT FOOD d.o.o. za proizvodnju, trgovinu i usluge, OIB 06285339470, Dr. Franje Račkog 10, 10000 Zagreb</item>
    </izvorni_sadrzaj>
    <derivirana_varijabla naziv="DomainObject.Predmet.StrankaListFormatedWithAdressOIB_1">
      <item>Sanja Brkić, OIB 16439277259, Sunekov I.odvojak 31h, 10000 Zagreb</item>
      <item>NUTRIFIT FOOD d.o.o. za proizvodnju, trgovinu i usluge, OIB 06285339470, Dr. Franje Račkog 10, 10000 Zagreb</item>
    </derivirana_varijabla>
  </DomainObject.Predmet.StrankaListFormatedWithAdressOIB>
  <DomainObject.Predmet.StrankaListNazivFormated>
    <izvorni_sadrzaj>
      <item>Sanja Brkić</item>
      <item>NUTRIFIT FOOD d.o.o. za proizvodnju, trgovinu i usluge</item>
    </izvorni_sadrzaj>
    <derivirana_varijabla naziv="DomainObject.Predmet.StrankaListNazivFormated_1">
      <item>Sanja Brkić</item>
      <item>NUTRIFIT FOOD d.o.o. za proizvodnju, trgovinu i usluge</item>
    </derivirana_varijabla>
  </DomainObject.Predmet.StrankaListNazivFormated>
  <DomainObject.Predmet.StrankaListNazivFormatedOIB>
    <izvorni_sadrzaj>
      <item>Sanja Brkić, OIB 16439277259</item>
      <item>NUTRIFIT FOOD d.o.o. za proizvodnju, trgovinu i usluge, OIB 06285339470</item>
    </izvorni_sadrzaj>
    <derivirana_varijabla naziv="DomainObject.Predmet.StrankaListNazivFormatedOIB_1">
      <item>Sanja Brkić, OIB 16439277259</item>
      <item>NUTRIFIT FOOD d.o.o. za proizvodnju, trgovinu i usluge, OIB 06285339470</item>
    </derivirana_varijabla>
  </DomainObject.Predmet.StrankaListNazivFormatedOIB>
  <DomainObject.Predmet.ProtuStrankaListFormated>
    <izvorni_sadrzaj>
      <item>VOĆE ROYAL d.o.o. za zastupanje u crinskom postupku i trgovinu</item>
    </izvorni_sadrzaj>
    <derivirana_varijabla naziv="DomainObject.Predmet.ProtuStrankaListFormated_1">
      <item>VOĆE ROYAL d.o.o. za zastupanje u crinskom postupku i trgovinu</item>
    </derivirana_varijabla>
  </DomainObject.Predmet.ProtuStrankaListFormated>
  <DomainObject.Predmet.ProtuStrankaListFormatedOIB>
    <izvorni_sadrzaj>
      <item>VOĆE ROYAL d.o.o. za zastupanje u crinskom postupku i trgovinu, OIB 27354046277</item>
    </izvorni_sadrzaj>
    <derivirana_varijabla naziv="DomainObject.Predmet.ProtuStrankaListFormatedOIB_1">
      <item>VOĆE ROYAL d.o.o. za zastupanje u crinskom postupku i trgovinu, OIB 27354046277</item>
    </derivirana_varijabla>
  </DomainObject.Predmet.ProtuStrankaListFormatedOIB>
  <DomainObject.Predmet.ProtuStrankaListFormatedWithAdress>
    <izvorni_sadrzaj>
      <item>VOĆE ROYAL d.o.o. za zastupanje u crinskom postupku i trgovinu, Bulatova 20, 10000 Zagreb</item>
    </izvorni_sadrzaj>
    <derivirana_varijabla naziv="DomainObject.Predmet.ProtuStrankaListFormatedWithAdress_1">
      <item>VOĆE ROYAL d.o.o. za zastupanje u crinskom postupku i trgovinu, Bulatova 20, 10000 Zagreb</item>
    </derivirana_varijabla>
  </DomainObject.Predmet.ProtuStrankaListFormatedWithAdress>
  <DomainObject.Predmet.ProtuStrankaListFormatedWithAdressOIB>
    <izvorni_sadrzaj>
      <item>VOĆE ROYAL d.o.o. za zastupanje u crinskom postupku i trgovinu, OIB 27354046277, Bulatova 20, 10000 Zagreb</item>
    </izvorni_sadrzaj>
    <derivirana_varijabla naziv="DomainObject.Predmet.ProtuStrankaListFormatedWithAdressOIB_1">
      <item>VOĆE ROYAL d.o.o. za zastupanje u crinskom postupku i trgovinu, OIB 27354046277, Bulatova 20, 10000 Zagreb</item>
    </derivirana_varijabla>
  </DomainObject.Predmet.ProtuStrankaListFormatedWithAdressOIB>
  <DomainObject.Predmet.ProtuStrankaListNazivFormated>
    <izvorni_sadrzaj>
      <item>VOĆE ROYAL d.o.o. za zastupanje u crinskom postupku i trgovinu</item>
    </izvorni_sadrzaj>
    <derivirana_varijabla naziv="DomainObject.Predmet.ProtuStrankaListNazivFormated_1">
      <item>VOĆE ROYAL d.o.o. za zastupanje u crinskom postupku i trgovinu</item>
    </derivirana_varijabla>
  </DomainObject.Predmet.ProtuStrankaListNazivFormated>
  <DomainObject.Predmet.ProtuStrankaListNazivFormatedOIB>
    <izvorni_sadrzaj>
      <item>VOĆE ROYAL d.o.o. za zastupanje u crinskom postupku i trgovinu, OIB 27354046277</item>
    </izvorni_sadrzaj>
    <derivirana_varijabla naziv="DomainObject.Predmet.ProtuStrankaListNazivFormatedOIB_1">
      <item>VOĆE ROYAL d.o.o. za zastupanje u crinskom postupku i trgovinu, OIB 27354046277</item>
    </derivirana_varijabla>
  </DomainObject.Predmet.ProtuStrankaListNazivFormatedOIB>
  <DomainObject.Predmet.OstaliListFormated>
    <izvorni_sadrzaj>
      <item>Branka Malbašić</item>
      <item>Županijsko državno odvjetništvo u Zagrebu</item>
      <item>UniCredit Leasing Croatia društvo s ograničenom odgovornošću za leasing</item>
      <item>CROKOMBI društvo s ograničenom odgovornošću za kombinirani prijevoz</item>
      <item>OD Smolčić i partneri</item>
      <item>ZITEX društvo s ograničenom odgovornošću za izvođenje građevinskih radova</item>
      <item>AWT INTERNATIONAL Trgovina i usluge, d.o.o.</item>
      <item>Josip Šimović</item>
      <item>OD Maša i Monja Matić</item>
      <item>Vinko Ilenić, vl. obrta PRIJEVOZ TOPOLIĆ</item>
      <item>Milan Banić</item>
      <item>Zoran Brica</item>
      <item>Nada Ambruš, vl. obrta AMBRUŠ - Agencija za org. transporta</item>
      <item>V.R. TABERNUS d.o.o. za trgovinu u stečaju</item>
      <item>ZOU Tončić Tomislav i Urek Ivica</item>
      <item>Marijana Dedić-Lokma</item>
      <item>GRADSKO STAMBENO KOMUNALNO GOSPODARSTVO društvo s ograničenom odgovornošću za usluge, građevinarstvo i trgovinu</item>
      <item>OD Praljak &amp; Svić</item>
      <item>Općinski sud u Našicama, zemljišno-knjižni odjel</item>
      <item>OBRT PRIJEVOZ TOPOLIĆ</item>
      <item>Agencija za plaćanja u poljoprivredi, ribarstvu i ruralnom razvoju</item>
      <item>Agencija za osiguranje radničkih potraživanja u slučaju stečaja poslodavca</item>
      <item>Valentina Horvat</item>
      <item>Nenad Kljajić</item>
      <item>Milobara Zrinka</item>
      <item>Dragan Vulić</item>
      <item>ORAO d.o.o. za proizvodnju i trgovinu</item>
      <item>Hrvatska banka za obnovu i razvitak</item>
      <item>Fond za razvoj i zapošljavanje</item>
      <item>Credo banka dioničko društvo "u stečaju"</item>
      <item>HRVATSKA AGENCIJA ZA MALO GOSPODARSTVO, INOVACIJE I INVESTICIJE</item>
      <item>Jugoslav Puran</item>
      <item>REPUBLIKA HRVATSKA MINISTARSTVO FINANCIJA</item>
      <item>ZAVOD ZA JAVNO ZDRAVSTVO SVETI ROK VIROVITIČKO-PODRAVSKE ŽUPANIJE</item>
      <item>OD Radomir Borotić i Darko Novačić</item>
      <item>Matijana Ćulap</item>
      <item>Duško Vučevac</item>
      <item>ZOU Gordana Prolić Duboja i Zrinka Širić</item>
      <item>GRAD ZAGREB</item>
      <item>Odvjetničko društvo KLIŠANIN &amp; PARTNERI društvo s ograničenom odgovornošću</item>
      <item>Luka Vuković</item>
    </izvorni_sadrzaj>
    <derivirana_varijabla naziv="DomainObject.Predmet.OstaliListFormated_1">
      <item>Branka Malbašić</item>
      <item>Županijsko državno odvjetništvo u Zagrebu</item>
      <item>UniCredit Leasing Croatia društvo s ograničenom odgovornošću za leasing</item>
      <item>CROKOMBI društvo s ograničenom odgovornošću za kombinirani prijevoz</item>
      <item>OD Smolčić i partneri</item>
      <item>ZITEX društvo s ograničenom odgovornošću za izvođenje građevinskih radova</item>
      <item>AWT INTERNATIONAL Trgovina i usluge, d.o.o.</item>
      <item>Josip Šimović</item>
      <item>OD Maša i Monja Matić</item>
      <item>Vinko Ilenić, vl. obrta PRIJEVOZ TOPOLIĆ</item>
      <item>Milan Banić</item>
      <item>Zoran Brica</item>
      <item>Nada Ambruš, vl. obrta AMBRUŠ - Agencija za org. transporta</item>
      <item>V.R. TABERNUS d.o.o. za trgovinu u stečaju</item>
      <item>ZOU Tončić Tomislav i Urek Ivica</item>
      <item>Marijana Dedić-Lokma</item>
      <item>GRADSKO STAMBENO KOMUNALNO GOSPODARSTVO društvo s ograničenom odgovornošću za usluge, građevinarstvo i trgovinu</item>
      <item>OD Praljak &amp; Svić</item>
      <item>Općinski sud u Našicama, zemljišno-knjižni odjel</item>
      <item>OBRT PRIJEVOZ TOPOLIĆ</item>
      <item>Agencija za plaćanja u poljoprivredi, ribarstvu i ruralnom razvoju</item>
      <item>Agencija za osiguranje radničkih potraživanja u slučaju stečaja poslodavca</item>
      <item>Valentina Horvat</item>
      <item>Nenad Kljajić</item>
      <item>Milobara Zrinka</item>
      <item>Dragan Vulić</item>
      <item>ORAO d.o.o. za proizvodnju i trgovinu</item>
      <item>Hrvatska banka za obnovu i razvitak</item>
      <item>Fond za razvoj i zapošljavanje</item>
      <item>Credo banka dioničko društvo "u stečaju"</item>
      <item>HRVATSKA AGENCIJA ZA MALO GOSPODARSTVO, INOVACIJE I INVESTICIJE</item>
      <item>Jugoslav Puran</item>
      <item>REPUBLIKA HRVATSKA MINISTARSTVO FINANCIJA</item>
      <item>ZAVOD ZA JAVNO ZDRAVSTVO SVETI ROK VIROVITIČKO-PODRAVSKE ŽUPANIJE</item>
      <item>OD Radomir Borotić i Darko Novačić</item>
      <item>Matijana Ćulap</item>
      <item>Duško Vučevac</item>
      <item>ZOU Gordana Prolić Duboja i Zrinka Širić</item>
      <item>GRAD ZAGREB</item>
      <item>Odvjetničko društvo KLIŠANIN &amp; PARTNERI društvo s ograničenom odgovornošću</item>
      <item>Luka Vuković</item>
    </derivirana_varijabla>
  </DomainObject.Predmet.OstaliListFormated>
  <DomainObject.Predmet.OstaliListFormatedOIB>
    <izvorni_sadrzaj>
      <item>Branka Malbašić, OIB 93517569919</item>
      <item>Županijsko državno odvjetništvo u Zagrebu</item>
      <item>UniCredit Leasing Croatia društvo s ograničenom odgovornošću za leasing, OIB 18736141210</item>
      <item>CROKOMBI društvo s ograničenom odgovornošću za kombinirani prijevoz, OIB 17940814477</item>
      <item>OD Smolčić i partneri</item>
      <item>ZITEX društvo s ograničenom odgovornošću za izvođenje građevinskih radova, OIB 91166929650</item>
      <item>AWT INTERNATIONAL Trgovina i usluge, d.o.o., OIB 57159149897</item>
      <item>Josip Šimović</item>
      <item>OD Maša i Monja Matić</item>
      <item>Vinko Ilenić, vl. obrta PRIJEVOZ TOPOLIĆ</item>
      <item>Milan Banić</item>
      <item>Zoran Brica</item>
      <item>Nada Ambruš, vl. obrta AMBRUŠ - Agencija za org. transporta</item>
      <item>V.R. TABERNUS d.o.o. za trgovinu u stečaju, OIB 10817745628</item>
      <item>ZOU Tončić Tomislav i Urek Ivica</item>
      <item>Marijana Dedić-Lokma</item>
      <item>GRADSKO STAMBENO KOMUNALNO GOSPODARSTVO društvo s ograničenom odgovornošću za usluge, građevinarstvo i trgovinu, OIB 03744272526</item>
      <item>OD Praljak &amp; Svić</item>
      <item>Općinski sud u Našicama, zemljišno-knjižni odjel</item>
      <item>OBRT PRIJEVOZ TOPOLIĆ</item>
      <item>Agencija za plaćanja u poljoprivredi, ribarstvu i ruralnom razvoju, OIB 99122235709</item>
      <item>Agencija za osiguranje radničkih potraživanja u slučaju stečaja poslodavca, OIB 04323472109</item>
      <item>Valentina Horvat</item>
      <item>Nenad Kljajić</item>
      <item>Milobara Zrinka</item>
      <item>Dragan Vulić</item>
      <item>ORAO d.o.o. za proizvodnju i trgovinu, OIB 62919225671</item>
      <item>Hrvatska banka za obnovu i razvitak</item>
      <item>Fond za razvoj i zapošljavanje</item>
      <item>Credo banka dioničko društvo "u stečaju", OIB 94141384086</item>
      <item>HRVATSKA AGENCIJA ZA MALO GOSPODARSTVO, INOVACIJE I INVESTICIJE, OIB 25609559342</item>
      <item>Jugoslav Puran</item>
      <item>REPUBLIKA HRVATSKA MINISTARSTVO FINANCIJA, OIB 18683136487</item>
      <item>ZAVOD ZA JAVNO ZDRAVSTVO SVETI ROK VIROVITIČKO-PODRAVSKE ŽUPANIJE, OIB 76860791838</item>
      <item>OD Radomir Borotić i Darko Novačić, OIB </item>
      <item>Matijana Ćulap</item>
      <item>Duško Vučevac</item>
      <item>ZOU Gordana Prolić Duboja i Zrinka Širić</item>
      <item>GRAD ZAGREB, OIB 61817894937</item>
      <item>Odvjetničko društvo KLIŠANIN &amp; PARTNERI društvo s ograničenom odgovornošću, OIB 06259076695</item>
      <item>Luka Vuković</item>
    </izvorni_sadrzaj>
    <derivirana_varijabla naziv="DomainObject.Predmet.OstaliListFormatedOIB_1">
      <item>Branka Malbašić, OIB 93517569919</item>
      <item>Županijsko državno odvjetništvo u Zagrebu</item>
      <item>UniCredit Leasing Croatia društvo s ograničenom odgovornošću za leasing, OIB 18736141210</item>
      <item>CROKOMBI društvo s ograničenom odgovornošću za kombinirani prijevoz, OIB 17940814477</item>
      <item>OD Smolčić i partneri</item>
      <item>ZITEX društvo s ograničenom odgovornošću za izvođenje građevinskih radova, OIB 91166929650</item>
      <item>AWT INTERNATIONAL Trgovina i usluge, d.o.o., OIB 57159149897</item>
      <item>Josip Šimović</item>
      <item>OD Maša i Monja Matić</item>
      <item>Vinko Ilenić, vl. obrta PRIJEVOZ TOPOLIĆ</item>
      <item>Milan Banić</item>
      <item>Zoran Brica</item>
      <item>Nada Ambruš, vl. obrta AMBRUŠ - Agencija za org. transporta</item>
      <item>V.R. TABERNUS d.o.o. za trgovinu u stečaju, OIB 10817745628</item>
      <item>ZOU Tončić Tomislav i Urek Ivica</item>
      <item>Marijana Dedić-Lokma</item>
      <item>GRADSKO STAMBENO KOMUNALNO GOSPODARSTVO društvo s ograničenom odgovornošću za usluge, građevinarstvo i trgovinu, OIB 03744272526</item>
      <item>OD Praljak &amp; Svić</item>
      <item>Općinski sud u Našicama, zemljišno-knjižni odjel</item>
      <item>OBRT PRIJEVOZ TOPOLIĆ</item>
      <item>Agencija za plaćanja u poljoprivredi, ribarstvu i ruralnom razvoju, OIB 99122235709</item>
      <item>Agencija za osiguranje radničkih potraživanja u slučaju stečaja poslodavca, OIB 04323472109</item>
      <item>Valentina Horvat</item>
      <item>Nenad Kljajić</item>
      <item>Milobara Zrinka</item>
      <item>Dragan Vulić</item>
      <item>ORAO d.o.o. za proizvodnju i trgovinu, OIB 62919225671</item>
      <item>Hrvatska banka za obnovu i razvitak</item>
      <item>Fond za razvoj i zapošljavanje</item>
      <item>Credo banka dioničko društvo "u stečaju", OIB 94141384086</item>
      <item>HRVATSKA AGENCIJA ZA MALO GOSPODARSTVO, INOVACIJE I INVESTICIJE, OIB 25609559342</item>
      <item>Jugoslav Puran</item>
      <item>REPUBLIKA HRVATSKA MINISTARSTVO FINANCIJA, OIB 18683136487</item>
      <item>ZAVOD ZA JAVNO ZDRAVSTVO SVETI ROK VIROVITIČKO-PODRAVSKE ŽUPANIJE, OIB 76860791838</item>
      <item>OD Radomir Borotić i Darko Novačić, OIB </item>
      <item>Matijana Ćulap</item>
      <item>Duško Vučevac</item>
      <item>ZOU Gordana Prolić Duboja i Zrinka Širić</item>
      <item>GRAD ZAGREB, OIB 61817894937</item>
      <item>Odvjetničko društvo KLIŠANIN &amp; PARTNERI društvo s ograničenom odgovornošću, OIB 06259076695</item>
      <item>Luka Vuković</item>
    </derivirana_varijabla>
  </DomainObject.Predmet.OstaliListFormatedOIB>
  <DomainObject.Predmet.OstaliListFormatedWithAdress>
    <izvorni_sadrzaj>
      <item>Branka Malbašić, Kolodvorska 2, 44320 Kutina</item>
      <item>Županijsko državno odvjetništvo u Zagrebu</item>
      <item>UniCredit Leasing Croatia društvo s ograničenom odgovornošću za leasing, Heinzelova 33, 10000 Zagreb</item>
      <item>CROKOMBI društvo s ograničenom odgovornošću za kombinirani prijevoz, Ul. A. Hebranga 10, 10000 Zagreb</item>
      <item>OD Smolčić i partneri, Jurišićeva 23, 10000 Zagreb</item>
      <item>ZITEX društvo s ograničenom odgovornošću za izvođenje građevinskih radova, Vukovarska 12, 31540 Donji Miholjac</item>
      <item>AWT INTERNATIONAL Trgovina i usluge, d.o.o., Slavonska avenija 52a, 10000 Zagreb</item>
      <item>Josip Šimović, Marjanovićev prilaz 13, 10000 Zagreb</item>
      <item>OD Maša i Monja Matić, Bednjanska 8/1, 10000 Zagreb</item>
      <item>Vinko Ilenić, vl. obrta PRIJEVOZ TOPOLIĆ, Žlebec 14, 10000 Zagreb</item>
      <item>Milan Banić, Ilica 60, 10000 Zagreb</item>
      <item>Zoran Brica, S. Radića 19, 40000 Čakovec</item>
      <item>Nada Ambruš, vl. obrta AMBRUŠ - Agencija za org. transporta, Pleškovec 55, 40000 Pleškovec</item>
      <item>V.R. TABERNUS d.o.o. za trgovinu u stečaju, I. Sunekov odvojak 31H, 10000 Zagreb</item>
      <item>ZOU Tončić Tomislav i Urek Ivica, Teslina 3, 10000 Zagreb</item>
      <item>Marijana Dedić-Lokma, Horvaćanska 21, 10000 Zagreb</item>
      <item>GRADSKO STAMBENO KOMUNALNO GOSPODARSTVO društvo s ograničenom odgovornošću za usluge, građevinarstvo i trgovinu, Savska c. 1, 10000 Zagreb</item>
      <item>OD Praljak &amp; Svić, Centar 2000 - Radnička c. 37b, 10000 Zagreb</item>
      <item>Općinski sud u Našicama, zemljišno-knjižni odjel, x, 31500 Našice</item>
      <item>OBRT PRIJEVOZ TOPOLIĆ, Žlebec 14, 10000 Zagreb</item>
      <item>Agencija za plaćanja u poljoprivredi, ribarstvu i ruralnom razvoju, Ul. grada Vukovara 269d, 10000 Zagreb</item>
      <item>Agencija za osiguranje radničkih potraživanja u slučaju stečaja poslodavca, Frankopanska 11, 10000 Zagreb</item>
      <item>Valentina Horvat, Matije Gupca 97, 31511 Đurđenovac</item>
      <item>Nenad Kljajić, Matije Gupca 2, 31511 Đurđenovac</item>
      <item>Milobara Zrinka, Kolodvorska 88, 33514 Čačinci</item>
      <item>Dragan Vulić, Nikole Tesle 43, 31511 Đurđenovac</item>
      <item>ORAO d.o.o. za proizvodnju i trgovinu, Vinkovačka 1/A, 31000 Osijek</item>
      <item>Hrvatska banka za obnovu i razvitak, Strossmayerov trg 9, 10000 Zagreb</item>
      <item>Fond za razvoj i zapošljavanje, Preobraženska 4, 10000 Zagreb</item>
      <item>Credo banka dioničko društvo "u stečaju", Zrinjsko Frankopanska 58, 21000 Split</item>
      <item>HRVATSKA AGENCIJA ZA MALO GOSPODARSTVO, INOVACIJE I INVESTICIJE, Prilaz Gjure Deželića 7, 10000 Zagreb</item>
      <item>Jugoslav Puran, Josipa Jelačića 12, 43000 Bjelovar</item>
      <item>REPUBLIKA HRVATSKA MINISTARSTVO FINANCIJA, Av. Dubrovnik 32, 10000 Zagreb</item>
      <item>ZAVOD ZA JAVNO ZDRAVSTVO SVETI ROK VIROVITIČKO-PODRAVSKE ŽUPANIJE, Ljudevita Gaja 21, 33000 Virovitica</item>
      <item>OD Radomir Borotić i Darko Novačić, Masarykova 14, 33000 Virovitica</item>
      <item>Matijana Ćulap, Gajeva 53/II, 10000 Zagreb</item>
      <item>Duško Vučevac, Savska c. 1, 10000 Zagreb</item>
      <item>ZOU Gordana Prolić Duboja i Zrinka Širić, Radnička c. 52, 10000 Zagreb</item>
      <item>GRAD ZAGREB, Trg Stjepana Radića 1, 10000 Zagreb</item>
      <item>Odvjetničko društvo KLIŠANIN &amp; PARTNERI društvo s ograničenom odgovornošću, Zelinska 2I, 10000 Zagreb</item>
      <item>Luka Vuković</item>
    </izvorni_sadrzaj>
    <derivirana_varijabla naziv="DomainObject.Predmet.OstaliListFormatedWithAdress_1">
      <item>Branka Malbašić, Kolodvorska 2, 44320 Kutina</item>
      <item>Županijsko državno odvjetništvo u Zagrebu</item>
      <item>UniCredit Leasing Croatia društvo s ograničenom odgovornošću za leasing, Heinzelova 33, 10000 Zagreb</item>
      <item>CROKOMBI društvo s ograničenom odgovornošću za kombinirani prijevoz, Ul. A. Hebranga 10, 10000 Zagreb</item>
      <item>OD Smolčić i partneri, Jurišićeva 23, 10000 Zagreb</item>
      <item>ZITEX društvo s ograničenom odgovornošću za izvođenje građevinskih radova, Vukovarska 12, 31540 Donji Miholjac</item>
      <item>AWT INTERNATIONAL Trgovina i usluge, d.o.o., Slavonska avenija 52a, 10000 Zagreb</item>
      <item>Josip Šimović, Marjanovićev prilaz 13, 10000 Zagreb</item>
      <item>OD Maša i Monja Matić, Bednjanska 8/1, 10000 Zagreb</item>
      <item>Vinko Ilenić, vl. obrta PRIJEVOZ TOPOLIĆ, Žlebec 14, 10000 Zagreb</item>
      <item>Milan Banić, Ilica 60, 10000 Zagreb</item>
      <item>Zoran Brica, S. Radića 19, 40000 Čakovec</item>
      <item>Nada Ambruš, vl. obrta AMBRUŠ - Agencija za org. transporta, Pleškovec 55, 40000 Pleškovec</item>
      <item>V.R. TABERNUS d.o.o. za trgovinu u stečaju, I. Sunekov odvojak 31H, 10000 Zagreb</item>
      <item>ZOU Tončić Tomislav i Urek Ivica, Teslina 3, 10000 Zagreb</item>
      <item>Marijana Dedić-Lokma, Horvaćanska 21, 10000 Zagreb</item>
      <item>GRADSKO STAMBENO KOMUNALNO GOSPODARSTVO društvo s ograničenom odgovornošću za usluge, građevinarstvo i trgovinu, Savska c. 1, 10000 Zagreb</item>
      <item>OD Praljak &amp; Svić, Centar 2000 - Radnička c. 37b, 10000 Zagreb</item>
      <item>Općinski sud u Našicama, zemljišno-knjižni odjel, x, 31500 Našice</item>
      <item>OBRT PRIJEVOZ TOPOLIĆ, Žlebec 14, 10000 Zagreb</item>
      <item>Agencija za plaćanja u poljoprivredi, ribarstvu i ruralnom razvoju, Ul. grada Vukovara 269d, 10000 Zagreb</item>
      <item>Agencija za osiguranje radničkih potraživanja u slučaju stečaja poslodavca, Frankopanska 11, 10000 Zagreb</item>
      <item>Valentina Horvat, Matije Gupca 97, 31511 Đurđenovac</item>
      <item>Nenad Kljajić, Matije Gupca 2, 31511 Đurđenovac</item>
      <item>Milobara Zrinka, Kolodvorska 88, 33514 Čačinci</item>
      <item>Dragan Vulić, Nikole Tesle 43, 31511 Đurđenovac</item>
      <item>ORAO d.o.o. za proizvodnju i trgovinu, Vinkovačka 1/A, 31000 Osijek</item>
      <item>Hrvatska banka za obnovu i razvitak, Strossmayerov trg 9, 10000 Zagreb</item>
      <item>Fond za razvoj i zapošljavanje, Preobraženska 4, 10000 Zagreb</item>
      <item>Credo banka dioničko društvo "u stečaju", Zrinjsko Frankopanska 58, 21000 Split</item>
      <item>HRVATSKA AGENCIJA ZA MALO GOSPODARSTVO, INOVACIJE I INVESTICIJE, Prilaz Gjure Deželića 7, 10000 Zagreb</item>
      <item>Jugoslav Puran, Josipa Jelačića 12, 43000 Bjelovar</item>
      <item>REPUBLIKA HRVATSKA MINISTARSTVO FINANCIJA, Av. Dubrovnik 32, 10000 Zagreb</item>
      <item>ZAVOD ZA JAVNO ZDRAVSTVO SVETI ROK VIROVITIČKO-PODRAVSKE ŽUPANIJE, Ljudevita Gaja 21, 33000 Virovitica</item>
      <item>OD Radomir Borotić i Darko Novačić, Masarykova 14, 33000 Virovitica</item>
      <item>Matijana Ćulap, Gajeva 53/II, 10000 Zagreb</item>
      <item>Duško Vučevac, Savska c. 1, 10000 Zagreb</item>
      <item>ZOU Gordana Prolić Duboja i Zrinka Širić, Radnička c. 52, 10000 Zagreb</item>
      <item>GRAD ZAGREB, Trg Stjepana Radića 1, 10000 Zagreb</item>
      <item>Odvjetničko društvo KLIŠANIN &amp; PARTNERI društvo s ograničenom odgovornošću, Zelinska 2I, 10000 Zagreb</item>
      <item>Luka Vuković</item>
    </derivirana_varijabla>
  </DomainObject.Predmet.OstaliListFormatedWithAdress>
  <DomainObject.Predmet.OstaliListFormatedWithAdressOIB>
    <izvorni_sadrzaj>
      <item>Branka Malbašić, OIB 93517569919, Kolodvorska 2, 44320 Kutina</item>
      <item>Županijsko državno odvjetništvo u Zagrebu</item>
      <item>UniCredit Leasing Croatia društvo s ograničenom odgovornošću za leasing, OIB 18736141210, Heinzelova 33, 10000 Zagreb</item>
      <item>CROKOMBI društvo s ograničenom odgovornošću za kombinirani prijevoz, OIB 17940814477, Ul. A. Hebranga 10, 10000 Zagreb</item>
      <item>OD Smolčić i partneri, Jurišićeva 23, 10000 Zagreb</item>
      <item>ZITEX društvo s ograničenom odgovornošću za izvođenje građevinskih radova, OIB 91166929650, Vukovarska 12, 31540 Donji Miholjac</item>
      <item>AWT INTERNATIONAL Trgovina i usluge, d.o.o., OIB 57159149897, Slavonska avenija 52a, 10000 Zagreb</item>
      <item>Josip Šimović, Marjanovićev prilaz 13, 10000 Zagreb</item>
      <item>OD Maša i Monja Matić, Bednjanska 8/1, 10000 Zagreb</item>
      <item>Vinko Ilenić, vl. obrta PRIJEVOZ TOPOLIĆ, Žlebec 14, 10000 Zagreb</item>
      <item>Milan Banić, Ilica 60, 10000 Zagreb</item>
      <item>Zoran Brica, S. Radića 19, 40000 Čakovec</item>
      <item>Nada Ambruš, vl. obrta AMBRUŠ - Agencija za org. transporta, Pleškovec 55, 40000 Pleškovec</item>
      <item>V.R. TABERNUS d.o.o. za trgovinu u stečaju, OIB 10817745628, I. Sunekov odvojak 31H, 10000 Zagreb</item>
      <item>ZOU Tončić Tomislav i Urek Ivica, Teslina 3, 10000 Zagreb</item>
      <item>Marijana Dedić-Lokma, Horvaćanska 21, 10000 Zagreb</item>
      <item>GRADSKO STAMBENO KOMUNALNO GOSPODARSTVO društvo s ograničenom odgovornošću za usluge, građevinarstvo i trgovinu, OIB 03744272526, Savska c. 1, 10000 Zagreb</item>
      <item>OD Praljak &amp; Svić, Centar 2000 - Radnička c. 37b, 10000 Zagreb</item>
      <item>Općinski sud u Našicama, zemljišno-knjižni odjel, x, 31500 Našice</item>
      <item>OBRT PRIJEVOZ TOPOLIĆ, Žlebec 14, 10000 Zagreb</item>
      <item>Agencija za plaćanja u poljoprivredi, ribarstvu i ruralnom razvoju, OIB 99122235709, Ul. grada Vukovara 269d, 10000 Zagreb</item>
      <item>Agencija za osiguranje radničkih potraživanja u slučaju stečaja poslodavca, OIB 04323472109, Frankopanska 11, 10000 Zagreb</item>
      <item>Valentina Horvat, Matije Gupca 97, 31511 Đurđenovac</item>
      <item>Nenad Kljajić, Matije Gupca 2, 31511 Đurđenovac</item>
      <item>Milobara Zrinka, Kolodvorska 88, 33514 Čačinci</item>
      <item>Dragan Vulić, Nikole Tesle 43, 31511 Đurđenovac</item>
      <item>ORAO d.o.o. za proizvodnju i trgovinu, OIB 62919225671, Vinkovačka 1/A, 31000 Osijek</item>
      <item>Hrvatska banka za obnovu i razvitak, Strossmayerov trg 9, 10000 Zagreb</item>
      <item>Fond za razvoj i zapošljavanje, Preobraženska 4, 10000 Zagreb</item>
      <item>Credo banka dioničko društvo "u stečaju", OIB 94141384086, Zrinjsko Frankopanska 58, 21000 Split</item>
      <item>HRVATSKA AGENCIJA ZA MALO GOSPODARSTVO, INOVACIJE I INVESTICIJE, OIB 25609559342, Prilaz Gjure Deželića 7, 10000 Zagreb</item>
      <item>Jugoslav Puran, Josipa Jelačića 12, 43000 Bjelovar</item>
      <item>REPUBLIKA HRVATSKA MINISTARSTVO FINANCIJA, OIB 18683136487, Av. Dubrovnik 32, 10000 Zagreb</item>
      <item>ZAVOD ZA JAVNO ZDRAVSTVO SVETI ROK VIROVITIČKO-PODRAVSKE ŽUPANIJE, OIB 76860791838, Ljudevita Gaja 21, 33000 Virovitica</item>
      <item>OD Radomir Borotić i Darko Novačić, OIB , Masarykova 14, 33000 Virovitica</item>
      <item>Matijana Ćulap, Gajeva 53/II, 10000 Zagreb</item>
      <item>Duško Vučevac, Savska c. 1, 10000 Zagreb</item>
      <item>ZOU Gordana Prolić Duboja i Zrinka Širić, Radnička c. 52, 10000 Zagreb</item>
      <item>GRAD ZAGREB, OIB 61817894937, Trg Stjepana Radića 1, 10000 Zagreb</item>
      <item>Odvjetničko društvo KLIŠANIN &amp; PARTNERI društvo s ograničenom odgovornošću, OIB 06259076695, Zelinska 2I, 10000 Zagreb</item>
      <item>Luka Vuković</item>
    </izvorni_sadrzaj>
    <derivirana_varijabla naziv="DomainObject.Predmet.OstaliListFormatedWithAdressOIB_1">
      <item>Branka Malbašić, OIB 93517569919, Kolodvorska 2, 44320 Kutina</item>
      <item>Županijsko državno odvjetništvo u Zagrebu</item>
      <item>UniCredit Leasing Croatia društvo s ograničenom odgovornošću za leasing, OIB 18736141210, Heinzelova 33, 10000 Zagreb</item>
      <item>CROKOMBI društvo s ograničenom odgovornošću za kombinirani prijevoz, OIB 17940814477, Ul. A. Hebranga 10, 10000 Zagreb</item>
      <item>OD Smolčić i partneri, Jurišićeva 23, 10000 Zagreb</item>
      <item>ZITEX društvo s ograničenom odgovornošću za izvođenje građevinskih radova, OIB 91166929650, Vukovarska 12, 31540 Donji Miholjac</item>
      <item>AWT INTERNATIONAL Trgovina i usluge, d.o.o., OIB 57159149897, Slavonska avenija 52a, 10000 Zagreb</item>
      <item>Josip Šimović, Marjanovićev prilaz 13, 10000 Zagreb</item>
      <item>OD Maša i Monja Matić, Bednjanska 8/1, 10000 Zagreb</item>
      <item>Vinko Ilenić, vl. obrta PRIJEVOZ TOPOLIĆ, Žlebec 14, 10000 Zagreb</item>
      <item>Milan Banić, Ilica 60, 10000 Zagreb</item>
      <item>Zoran Brica, S. Radića 19, 40000 Čakovec</item>
      <item>Nada Ambruš, vl. obrta AMBRUŠ - Agencija za org. transporta, Pleškovec 55, 40000 Pleškovec</item>
      <item>V.R. TABERNUS d.o.o. za trgovinu u stečaju, OIB 10817745628, I. Sunekov odvojak 31H, 10000 Zagreb</item>
      <item>ZOU Tončić Tomislav i Urek Ivica, Teslina 3, 10000 Zagreb</item>
      <item>Marijana Dedić-Lokma, Horvaćanska 21, 10000 Zagreb</item>
      <item>GRADSKO STAMBENO KOMUNALNO GOSPODARSTVO društvo s ograničenom odgovornošću za usluge, građevinarstvo i trgovinu, OIB 03744272526, Savska c. 1, 10000 Zagreb</item>
      <item>OD Praljak &amp; Svić, Centar 2000 - Radnička c. 37b, 10000 Zagreb</item>
      <item>Općinski sud u Našicama, zemljišno-knjižni odjel, x, 31500 Našice</item>
      <item>OBRT PRIJEVOZ TOPOLIĆ, Žlebec 14, 10000 Zagreb</item>
      <item>Agencija za plaćanja u poljoprivredi, ribarstvu i ruralnom razvoju, OIB 99122235709, Ul. grada Vukovara 269d, 10000 Zagreb</item>
      <item>Agencija za osiguranje radničkih potraživanja u slučaju stečaja poslodavca, OIB 04323472109, Frankopanska 11, 10000 Zagreb</item>
      <item>Valentina Horvat, Matije Gupca 97, 31511 Đurđenovac</item>
      <item>Nenad Kljajić, Matije Gupca 2, 31511 Đurđenovac</item>
      <item>Milobara Zrinka, Kolodvorska 88, 33514 Čačinci</item>
      <item>Dragan Vulić, Nikole Tesle 43, 31511 Đurđenovac</item>
      <item>ORAO d.o.o. za proizvodnju i trgovinu, OIB 62919225671, Vinkovačka 1/A, 31000 Osijek</item>
      <item>Hrvatska banka za obnovu i razvitak, Strossmayerov trg 9, 10000 Zagreb</item>
      <item>Fond za razvoj i zapošljavanje, Preobraženska 4, 10000 Zagreb</item>
      <item>Credo banka dioničko društvo "u stečaju", OIB 94141384086, Zrinjsko Frankopanska 58, 21000 Split</item>
      <item>HRVATSKA AGENCIJA ZA MALO GOSPODARSTVO, INOVACIJE I INVESTICIJE, OIB 25609559342, Prilaz Gjure Deželića 7, 10000 Zagreb</item>
      <item>Jugoslav Puran, Josipa Jelačića 12, 43000 Bjelovar</item>
      <item>REPUBLIKA HRVATSKA MINISTARSTVO FINANCIJA, OIB 18683136487, Av. Dubrovnik 32, 10000 Zagreb</item>
      <item>ZAVOD ZA JAVNO ZDRAVSTVO SVETI ROK VIROVITIČKO-PODRAVSKE ŽUPANIJE, OIB 76860791838, Ljudevita Gaja 21, 33000 Virovitica</item>
      <item>OD Radomir Borotić i Darko Novačić, OIB , Masarykova 14, 33000 Virovitica</item>
      <item>Matijana Ćulap, Gajeva 53/II, 10000 Zagreb</item>
      <item>Duško Vučevac, Savska c. 1, 10000 Zagreb</item>
      <item>ZOU Gordana Prolić Duboja i Zrinka Širić, Radnička c. 52, 10000 Zagreb</item>
      <item>GRAD ZAGREB, OIB 61817894937, Trg Stjepana Radića 1, 10000 Zagreb</item>
      <item>Odvjetničko društvo KLIŠANIN &amp; PARTNERI društvo s ograničenom odgovornošću, OIB 06259076695, Zelinska 2I, 10000 Zagreb</item>
      <item>Luka Vuković</item>
    </derivirana_varijabla>
  </DomainObject.Predmet.OstaliListFormatedWithAdressOIB>
  <DomainObject.Predmet.OstaliListNazivFormated>
    <izvorni_sadrzaj>
      <item>Branka Malbašić</item>
      <item>Županijsko državno odvjetništvo u Zagrebu</item>
      <item>UniCredit Leasing Croatia društvo s ograničenom odgovornošću za leasing</item>
      <item>CROKOMBI društvo s ograničenom odgovornošću za kombinirani prijevoz</item>
      <item>OD Smolčić i partneri</item>
      <item>ZITEX društvo s ograničenom odgovornošću za izvođenje građevinskih radova</item>
      <item>AWT INTERNATIONAL Trgovina i usluge, d.o.o.</item>
      <item>Josip Šimović</item>
      <item>OD Maša i Monja Matić</item>
      <item>Vinko Ilenić, vl. obrta PRIJEVOZ TOPOLIĆ</item>
      <item>Milan Banić</item>
      <item>Zoran Brica</item>
      <item>Nada Ambruš, vl. obrta AMBRUŠ - Agencija za org. transporta</item>
      <item>V.R. TABERNUS d.o.o. za trgovinu u stečaju</item>
      <item>ZOU Tončić Tomislav i Urek Ivica</item>
      <item>Marijana Dedić-Lokma</item>
      <item>GRADSKO STAMBENO KOMUNALNO GOSPODARSTVO društvo s ograničenom odgovornošću za usluge, građevinarstvo i trgovinu</item>
      <item>OD Praljak &amp; Svić</item>
      <item>Općinski sud u Našicama, zemljišno-knjižni odjel</item>
      <item>OBRT PRIJEVOZ TOPOLIĆ</item>
      <item>Agencija za plaćanja u poljoprivredi, ribarstvu i ruralnom razvoju</item>
      <item>Agencija za osiguranje radničkih potraživanja u slučaju stečaja poslodavca</item>
      <item>Valentina Horvat</item>
      <item>Nenad Kljajić</item>
      <item>Milobara Zrinka</item>
      <item>Dragan Vulić</item>
      <item>ORAO d.o.o. za proizvodnju i trgovinu</item>
      <item>Hrvatska banka za obnovu i razvitak</item>
      <item>Fond za razvoj i zapošljavanje</item>
      <item>Credo banka dioničko društvo "u stečaju"</item>
      <item>HRVATSKA AGENCIJA ZA MALO GOSPODARSTVO, INOVACIJE I INVESTICIJE</item>
      <item>Jugoslav Puran</item>
      <item>REPUBLIKA HRVATSKA MINISTARSTVO FINANCIJA</item>
      <item>ZAVOD ZA JAVNO ZDRAVSTVO SVETI ROK VIROVITIČKO-PODRAVSKE ŽUPANIJE</item>
      <item>OD Radomir Borotić i Darko Novačić</item>
      <item>Matijana Ćulap</item>
      <item>Duško Vučevac</item>
      <item>ZOU Gordana Prolić Duboja i Zrinka Širić</item>
      <item>GRAD ZAGREB</item>
      <item>Odvjetničko društvo KLIŠANIN &amp; PARTNERI društvo s ograničenom odgovornošću</item>
      <item>Luka Vuković</item>
    </izvorni_sadrzaj>
    <derivirana_varijabla naziv="DomainObject.Predmet.OstaliListNazivFormated_1">
      <item>Branka Malbašić</item>
      <item>Županijsko državno odvjetništvo u Zagrebu</item>
      <item>UniCredit Leasing Croatia društvo s ograničenom odgovornošću za leasing</item>
      <item>CROKOMBI društvo s ograničenom odgovornošću za kombinirani prijevoz</item>
      <item>OD Smolčić i partneri</item>
      <item>ZITEX društvo s ograničenom odgovornošću za izvođenje građevinskih radova</item>
      <item>AWT INTERNATIONAL Trgovina i usluge, d.o.o.</item>
      <item>Josip Šimović</item>
      <item>OD Maša i Monja Matić</item>
      <item>Vinko Ilenić, vl. obrta PRIJEVOZ TOPOLIĆ</item>
      <item>Milan Banić</item>
      <item>Zoran Brica</item>
      <item>Nada Ambruš, vl. obrta AMBRUŠ - Agencija za org. transporta</item>
      <item>V.R. TABERNUS d.o.o. za trgovinu u stečaju</item>
      <item>ZOU Tončić Tomislav i Urek Ivica</item>
      <item>Marijana Dedić-Lokma</item>
      <item>GRADSKO STAMBENO KOMUNALNO GOSPODARSTVO društvo s ograničenom odgovornošću za usluge, građevinarstvo i trgovinu</item>
      <item>OD Praljak &amp; Svić</item>
      <item>Općinski sud u Našicama, zemljišno-knjižni odjel</item>
      <item>OBRT PRIJEVOZ TOPOLIĆ</item>
      <item>Agencija za plaćanja u poljoprivredi, ribarstvu i ruralnom razvoju</item>
      <item>Agencija za osiguranje radničkih potraživanja u slučaju stečaja poslodavca</item>
      <item>Valentina Horvat</item>
      <item>Nenad Kljajić</item>
      <item>Milobara Zrinka</item>
      <item>Dragan Vulić</item>
      <item>ORAO d.o.o. za proizvodnju i trgovinu</item>
      <item>Hrvatska banka za obnovu i razvitak</item>
      <item>Fond za razvoj i zapošljavanje</item>
      <item>Credo banka dioničko društvo "u stečaju"</item>
      <item>HRVATSKA AGENCIJA ZA MALO GOSPODARSTVO, INOVACIJE I INVESTICIJE</item>
      <item>Jugoslav Puran</item>
      <item>REPUBLIKA HRVATSKA MINISTARSTVO FINANCIJA</item>
      <item>ZAVOD ZA JAVNO ZDRAVSTVO SVETI ROK VIROVITIČKO-PODRAVSKE ŽUPANIJE</item>
      <item>OD Radomir Borotić i Darko Novačić</item>
      <item>Matijana Ćulap</item>
      <item>Duško Vučevac</item>
      <item>ZOU Gordana Prolić Duboja i Zrinka Širić</item>
      <item>GRAD ZAGREB</item>
      <item>Odvjetničko društvo KLIŠANIN &amp; PARTNERI društvo s ograničenom odgovornošću</item>
      <item>Luka Vuković</item>
    </derivirana_varijabla>
  </DomainObject.Predmet.OstaliListNazivFormated>
  <DomainObject.Predmet.OstaliListNazivFormatedOIB>
    <izvorni_sadrzaj>
      <item>Branka Malbašić, OIB 93517569919</item>
      <item>Županijsko državno odvjetništvo u Zagrebu</item>
      <item>UniCredit Leasing Croatia društvo s ograničenom odgovornošću za leasing, OIB 18736141210</item>
      <item>CROKOMBI društvo s ograničenom odgovornošću za kombinirani prijevoz, OIB 17940814477</item>
      <item>OD Smolčić i partneri</item>
      <item>ZITEX društvo s ograničenom odgovornošću za izvođenje građevinskih radova, OIB 91166929650</item>
      <item>AWT INTERNATIONAL Trgovina i usluge, d.o.o., OIB 57159149897</item>
      <item>Josip Šimović</item>
      <item>OD Maša i Monja Matić</item>
      <item>Vinko Ilenić, vl. obrta PRIJEVOZ TOPOLIĆ</item>
      <item>Milan Banić</item>
      <item>Zoran Brica</item>
      <item>Nada Ambruš, vl. obrta AMBRUŠ - Agencija za org. transporta</item>
      <item>V.R. TABERNUS d.o.o. za trgovinu u stečaju, OIB 10817745628</item>
      <item>ZOU Tončić Tomislav i Urek Ivica</item>
      <item>Marijana Dedić-Lokma</item>
      <item>GRADSKO STAMBENO KOMUNALNO GOSPODARSTVO društvo s ograničenom odgovornošću za usluge, građevinarstvo i trgovinu, OIB 03744272526</item>
      <item>OD Praljak &amp; Svić</item>
      <item>Općinski sud u Našicama, zemljišno-knjižni odjel</item>
      <item>OBRT PRIJEVOZ TOPOLIĆ</item>
      <item>Agencija za plaćanja u poljoprivredi, ribarstvu i ruralnom razvoju, OIB 99122235709</item>
      <item>Agencija za osiguranje radničkih potraživanja u slučaju stečaja poslodavca, OIB 04323472109</item>
      <item>Valentina Horvat</item>
      <item>Nenad Kljajić</item>
      <item>Milobara Zrinka</item>
      <item>Dragan Vulić</item>
      <item>ORAO d.o.o. za proizvodnju i trgovinu, OIB 62919225671</item>
      <item>Hrvatska banka za obnovu i razvitak</item>
      <item>Fond za razvoj i zapošljavanje</item>
      <item>Credo banka dioničko društvo "u stečaju", OIB 94141384086</item>
      <item>HRVATSKA AGENCIJA ZA MALO GOSPODARSTVO, INOVACIJE I INVESTICIJE, OIB 25609559342</item>
      <item>Jugoslav Puran</item>
      <item>REPUBLIKA HRVATSKA MINISTARSTVO FINANCIJA, OIB 18683136487</item>
      <item>ZAVOD ZA JAVNO ZDRAVSTVO SVETI ROK VIROVITIČKO-PODRAVSKE ŽUPANIJE, OIB 76860791838</item>
      <item>OD Radomir Borotić i Darko Novačić, OIB </item>
      <item>Matijana Ćulap</item>
      <item>Duško Vučevac</item>
      <item>ZOU Gordana Prolić Duboja i Zrinka Širić</item>
      <item>GRAD ZAGREB, OIB 61817894937</item>
      <item>Odvjetničko društvo KLIŠANIN &amp; PARTNERI društvo s ograničenom odgovornošću, OIB 06259076695</item>
      <item>Luka Vuković</item>
    </izvorni_sadrzaj>
    <derivirana_varijabla naziv="DomainObject.Predmet.OstaliListNazivFormatedOIB_1">
      <item>Branka Malbašić, OIB 93517569919</item>
      <item>Županijsko državno odvjetništvo u Zagrebu</item>
      <item>UniCredit Leasing Croatia društvo s ograničenom odgovornošću za leasing, OIB 18736141210</item>
      <item>CROKOMBI društvo s ograničenom odgovornošću za kombinirani prijevoz, OIB 17940814477</item>
      <item>OD Smolčić i partneri</item>
      <item>ZITEX društvo s ograničenom odgovornošću za izvođenje građevinskih radova, OIB 91166929650</item>
      <item>AWT INTERNATIONAL Trgovina i usluge, d.o.o., OIB 57159149897</item>
      <item>Josip Šimović</item>
      <item>OD Maša i Monja Matić</item>
      <item>Vinko Ilenić, vl. obrta PRIJEVOZ TOPOLIĆ</item>
      <item>Milan Banić</item>
      <item>Zoran Brica</item>
      <item>Nada Ambruš, vl. obrta AMBRUŠ - Agencija za org. transporta</item>
      <item>V.R. TABERNUS d.o.o. za trgovinu u stečaju, OIB 10817745628</item>
      <item>ZOU Tončić Tomislav i Urek Ivica</item>
      <item>Marijana Dedić-Lokma</item>
      <item>GRADSKO STAMBENO KOMUNALNO GOSPODARSTVO društvo s ograničenom odgovornošću za usluge, građevinarstvo i trgovinu, OIB 03744272526</item>
      <item>OD Praljak &amp; Svić</item>
      <item>Općinski sud u Našicama, zemljišno-knjižni odjel</item>
      <item>OBRT PRIJEVOZ TOPOLIĆ</item>
      <item>Agencija za plaćanja u poljoprivredi, ribarstvu i ruralnom razvoju, OIB 99122235709</item>
      <item>Agencija za osiguranje radničkih potraživanja u slučaju stečaja poslodavca, OIB 04323472109</item>
      <item>Valentina Horvat</item>
      <item>Nenad Kljajić</item>
      <item>Milobara Zrinka</item>
      <item>Dragan Vulić</item>
      <item>ORAO d.o.o. za proizvodnju i trgovinu, OIB 62919225671</item>
      <item>Hrvatska banka za obnovu i razvitak</item>
      <item>Fond za razvoj i zapošljavanje</item>
      <item>Credo banka dioničko društvo "u stečaju", OIB 94141384086</item>
      <item>HRVATSKA AGENCIJA ZA MALO GOSPODARSTVO, INOVACIJE I INVESTICIJE, OIB 25609559342</item>
      <item>Jugoslav Puran</item>
      <item>REPUBLIKA HRVATSKA MINISTARSTVO FINANCIJA, OIB 18683136487</item>
      <item>ZAVOD ZA JAVNO ZDRAVSTVO SVETI ROK VIROVITIČKO-PODRAVSKE ŽUPANIJE, OIB 76860791838</item>
      <item>OD Radomir Borotić i Darko Novačić, OIB </item>
      <item>Matijana Ćulap</item>
      <item>Duško Vučevac</item>
      <item>ZOU Gordana Prolić Duboja i Zrinka Širić</item>
      <item>GRAD ZAGREB, OIB 61817894937</item>
      <item>Odvjetničko društvo KLIŠANIN &amp; PARTNERI društvo s ograničenom odgovornošću, OIB 06259076695</item>
      <item>Luka Vuković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Sanja Brkić i dr.</izvorni_sadrzaj>
    <derivirana_varijabla naziv="DomainObject.Predmet.StrankaIDrugi_1">Sanja Brkić i dr.</derivirana_varijabla>
  </DomainObject.Predmet.StrankaIDrugi>
  <DomainObject.Predmet.ProtustrankaIDrugi>
    <izvorni_sadrzaj>VOĆE ROYAL d.o.o. za zastupanje u crinskom postupku i trgovinu</izvorni_sadrzaj>
    <derivirana_varijabla naziv="DomainObject.Predmet.ProtustrankaIDrugi_1">VOĆE ROYAL d.o.o. za zastupanje u crinskom postupku i trgovinu</derivirana_varijabla>
  </DomainObject.Predmet.ProtustrankaIDrugi>
  <DomainObject.Predmet.StrankaIDrugiAdressOIB>
    <izvorni_sadrzaj>Sanja Brkić, OIB 16439277259, Sunekov I.odvojak 31h, 10000 Zagreb i dr.</izvorni_sadrzaj>
    <derivirana_varijabla naziv="DomainObject.Predmet.StrankaIDrugiAdressOIB_1">Sanja Brkić, OIB 16439277259, Sunekov I.odvojak 31h, 10000 Zagreb i dr.</derivirana_varijabla>
  </DomainObject.Predmet.StrankaIDrugiAdressOIB>
  <DomainObject.Predmet.ProtustrankaIDrugiAdressOIB>
    <izvorni_sadrzaj>VOĆE ROYAL d.o.o. za zastupanje u crinskom postupku i trgovinu, OIB 27354046277, Bulatova 20, 10000 Zagreb</izvorni_sadrzaj>
    <derivirana_varijabla naziv="DomainObject.Predmet.ProtustrankaIDrugiAdressOIB_1">VOĆE ROYAL d.o.o. za zastupanje u crinskom postupku i trgovinu, OIB 27354046277, Bulatova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Sanja Brkić</item>
      <item>VOĆE ROYAL d.o.o. za zastupanje u crinskom postupku i trgovinu</item>
      <item>Branka Malbašić</item>
      <item>Županijsko državno odvjetništvo u Zagrebu</item>
      <item>UniCredit Leasing Croatia društvo s ograničenom odgovornošću za leasing</item>
      <item>CROKOMBI društvo s ograničenom odgovornošću za kombinirani prijevoz</item>
      <item>OD Smolčić i partneri</item>
      <item>ZITEX društvo s ograničenom odgovornošću za izvođenje građevinskih radova</item>
      <item>AWT INTERNATIONAL Trgovina i usluge, d.o.o.</item>
      <item>Josip Šimović</item>
      <item>OD Maša i Monja Matić</item>
      <item>Vinko Ilenić, vl. obrta PRIJEVOZ TOPOLIĆ</item>
      <item>Milan Banić</item>
      <item>Zoran Brica</item>
      <item>Nada Ambruš, vl. obrta AMBRUŠ - Agencija za org. transporta</item>
      <item>V.R. TABERNUS d.o.o. za trgovinu u stečaju</item>
      <item>ZOU Tončić Tomislav i Urek Ivica</item>
      <item>Marijana Dedić-Lokma</item>
      <item>GRADSKO STAMBENO KOMUNALNO GOSPODARSTVO društvo s ograničenom odgovornošću za usluge, građevinarstvo i trgovinu</item>
      <item>OD Praljak &amp; Svić</item>
      <item>Općinski sud u Našicama, zemljišno-knjižni odjel</item>
      <item>OBRT PRIJEVOZ TOPOLIĆ</item>
      <item>Agencija za plaćanja u poljoprivredi, ribarstvu i ruralnom razvoju</item>
      <item>Agencija za osiguranje radničkih potraživanja u slučaju stečaja poslodavca</item>
      <item>Valentina Horvat</item>
      <item>Nenad Kljajić</item>
      <item>Milobara Zrinka</item>
      <item>Dragan Vulić</item>
      <item>ORAO d.o.o. za proizvodnju i trgovinu</item>
      <item>Hrvatska banka za obnovu i razvitak</item>
      <item>Fond za razvoj i zapošljavanje</item>
      <item>Credo banka dioničko društvo "u stečaju"</item>
      <item>HRVATSKA AGENCIJA ZA MALO GOSPODARSTVO, INOVACIJE I INVESTICIJE</item>
      <item>Jugoslav Puran</item>
      <item>REPUBLIKA HRVATSKA MINISTARSTVO FINANCIJA</item>
      <item>ZAVOD ZA JAVNO ZDRAVSTVO SVETI ROK VIROVITIČKO-PODRAVSKE ŽUPANIJE</item>
      <item>OD Radomir Borotić i Darko Novačić</item>
      <item>Matijana Ćulap</item>
      <item>Duško Vučevac</item>
      <item>ZOU Gordana Prolić Duboja i Zrinka Širić</item>
      <item>GRAD ZAGREB</item>
      <item>Odvjetničko društvo KLIŠANIN &amp; PARTNERI društvo s ograničenom odgovornošću</item>
      <item>NUTRIFIT FOOD d.o.o. za proizvodnju, trgovinu i usluge</item>
      <item>Luka Vuković</item>
    </izvorni_sadrzaj>
    <derivirana_varijabla naziv="DomainObject.Predmet.SudioniciListNaziv_1">
      <item>Sanja Brkić</item>
      <item>VOĆE ROYAL d.o.o. za zastupanje u crinskom postupku i trgovinu</item>
      <item>Branka Malbašić</item>
      <item>Županijsko državno odvjetništvo u Zagrebu</item>
      <item>UniCredit Leasing Croatia društvo s ograničenom odgovornošću za leasing</item>
      <item>CROKOMBI društvo s ograničenom odgovornošću za kombinirani prijevoz</item>
      <item>OD Smolčić i partneri</item>
      <item>ZITEX društvo s ograničenom odgovornošću za izvođenje građevinskih radova</item>
      <item>AWT INTERNATIONAL Trgovina i usluge, d.o.o.</item>
      <item>Josip Šimović</item>
      <item>OD Maša i Monja Matić</item>
      <item>Vinko Ilenić, vl. obrta PRIJEVOZ TOPOLIĆ</item>
      <item>Milan Banić</item>
      <item>Zoran Brica</item>
      <item>Nada Ambruš, vl. obrta AMBRUŠ - Agencija za org. transporta</item>
      <item>V.R. TABERNUS d.o.o. za trgovinu u stečaju</item>
      <item>ZOU Tončić Tomislav i Urek Ivica</item>
      <item>Marijana Dedić-Lokma</item>
      <item>GRADSKO STAMBENO KOMUNALNO GOSPODARSTVO društvo s ograničenom odgovornošću za usluge, građevinarstvo i trgovinu</item>
      <item>OD Praljak &amp; Svić</item>
      <item>Općinski sud u Našicama, zemljišno-knjižni odjel</item>
      <item>OBRT PRIJEVOZ TOPOLIĆ</item>
      <item>Agencija za plaćanja u poljoprivredi, ribarstvu i ruralnom razvoju</item>
      <item>Agencija za osiguranje radničkih potraživanja u slučaju stečaja poslodavca</item>
      <item>Valentina Horvat</item>
      <item>Nenad Kljajić</item>
      <item>Milobara Zrinka</item>
      <item>Dragan Vulić</item>
      <item>ORAO d.o.o. za proizvodnju i trgovinu</item>
      <item>Hrvatska banka za obnovu i razvitak</item>
      <item>Fond za razvoj i zapošljavanje</item>
      <item>Credo banka dioničko društvo "u stečaju"</item>
      <item>HRVATSKA AGENCIJA ZA MALO GOSPODARSTVO, INOVACIJE I INVESTICIJE</item>
      <item>Jugoslav Puran</item>
      <item>REPUBLIKA HRVATSKA MINISTARSTVO FINANCIJA</item>
      <item>ZAVOD ZA JAVNO ZDRAVSTVO SVETI ROK VIROVITIČKO-PODRAVSKE ŽUPANIJE</item>
      <item>OD Radomir Borotić i Darko Novačić</item>
      <item>Matijana Ćulap</item>
      <item>Duško Vučevac</item>
      <item>ZOU Gordana Prolić Duboja i Zrinka Širić</item>
      <item>GRAD ZAGREB</item>
      <item>Odvjetničko društvo KLIŠANIN &amp; PARTNERI društvo s ograničenom odgovornošću</item>
      <item>NUTRIFIT FOOD d.o.o. za proizvodnju, trgovinu i usluge</item>
      <item>Luka Vuković</item>
    </derivirana_varijabla>
  </DomainObject.Predmet.SudioniciListNaziv>
  <DomainObject.Predmet.SudioniciListAdressOIB>
    <izvorni_sadrzaj>
      <item>Sanja Brkić, OIB 16439277259, Sunekov I.odvojak 31h,10000 Zagreb</item>
      <item>VOĆE ROYAL d.o.o. za zastupanje u crinskom postupku i trgovinu, OIB 27354046277, Bulatova 20,10000 Zagreb</item>
      <item>Branka Malbašić, OIB 93517569919, Kolodvorska 2,44320 Kutina</item>
      <item>Županijsko državno odvjetništvo u Zagrebu</item>
      <item>UniCredit Leasing Croatia društvo s ograničenom odgovornošću za leasing, OIB 18736141210, Heinzelova 33,10000 Zagreb</item>
      <item>CROKOMBI društvo s ograničenom odgovornošću za kombinirani prijevoz, OIB 17940814477, Ul. A. Hebranga 10,10000 Zagreb</item>
      <item>OD Smolčić i partneri, Jurišićeva 23,10000 Zagreb</item>
      <item>ZITEX društvo s ograničenom odgovornošću za izvođenje građevinskih radova, OIB 91166929650, Vukovarska 12,31540 Donji Miholjac</item>
      <item>AWT INTERNATIONAL Trgovina i usluge, d.o.o., OIB 57159149897, Slavonska avenija 52a,10000 Zagreb</item>
      <item>Josip Šimović, Marjanovićev prilaz 13,10000 Zagreb</item>
      <item>OD Maša i Monja Matić, Bednjanska 8/1,10000 Zagreb</item>
      <item>Vinko Ilenić, vl. obrta PRIJEVOZ TOPOLIĆ, Žlebec 14,10000 Zagreb</item>
      <item>Milan Banić, Ilica 60,10000 Zagreb</item>
      <item>Zoran Brica, S. Radića 19,40000 Čakovec</item>
      <item>Nada Ambruš, vl. obrta AMBRUŠ - Agencija za org. transporta, Pleškovec 55,40000 Pleškovec</item>
      <item>V.R. TABERNUS d.o.o. za trgovinu u stečaju, OIB 10817745628, I. Sunekov odvojak 31H,10000 Zagreb</item>
      <item>ZOU Tončić Tomislav i Urek Ivica, Teslina 3,10000 Zagreb</item>
      <item>Marijana Dedić-Lokma, Horvaćanska 21,10000 Zagreb</item>
      <item>GRADSKO STAMBENO KOMUNALNO GOSPODARSTVO društvo s ograničenom odgovornošću za usluge, građevinarstvo i trgovinu, OIB 03744272526, Savska c. 1,10000 Zagreb</item>
      <item>OD Praljak &amp; Svić, Centar 2000 - Radnička c. 37b,10000 Zagreb</item>
      <item>Općinski sud u Našicama, zemljišno-knjižni odjel, x,31500 Našice</item>
      <item>OBRT PRIJEVOZ TOPOLIĆ, Žlebec 14,10000 Zagreb</item>
      <item>Agencija za plaćanja u poljoprivredi, ribarstvu i ruralnom razvoju, OIB 99122235709, Ul. grada Vukovara 269d,10000 Zagreb</item>
      <item>Agencija za osiguranje radničkih potraživanja u slučaju stečaja poslodavca, OIB 04323472109, Frankopanska 11,10000 Zagreb</item>
      <item>Valentina Horvat, Matije Gupca 97,31511 Đurđenovac</item>
      <item>Nenad Kljajić, Matije Gupca 2,31511 Đurđenovac</item>
      <item>Milobara Zrinka, Kolodvorska 88,33514 Čačinci</item>
      <item>Dragan Vulić, Nikole Tesle 43,31511 Đurđenovac</item>
      <item>ORAO d.o.o. za proizvodnju i trgovinu, OIB 62919225671, Vinkovačka 1/A,31000 Osijek</item>
      <item>Hrvatska banka za obnovu i razvitak, Strossmayerov trg 9,10000 Zagreb</item>
      <item>Fond za razvoj i zapošljavanje, Preobraženska 4,10000 Zagreb</item>
      <item>Credo banka dioničko društvo "u stečaju", OIB 94141384086, Zrinjsko Frankopanska 58,21000 Split</item>
      <item>HRVATSKA AGENCIJA ZA MALO GOSPODARSTVO, INOVACIJE I INVESTICIJE, OIB 25609559342, Prilaz Gjure Deželića 7,10000 Zagreb</item>
      <item>Jugoslav Puran, Josipa Jelačića 12,43000 Bjelovar</item>
      <item>REPUBLIKA HRVATSKA MINISTARSTVO FINANCIJA, OIB 18683136487, Av. Dubrovnik 32,10000 Zagreb</item>
      <item>ZAVOD ZA JAVNO ZDRAVSTVO SVETI ROK VIROVITIČKO-PODRAVSKE ŽUPANIJE, OIB 76860791838, Ljudevita Gaja 21,33000 Virovitica</item>
      <item>OD Radomir Borotić i Darko Novačić, OIB , Masarykova 14,33000 Virovitica</item>
      <item>Matijana Ćulap, Gajeva 53/II,10000 Zagreb</item>
      <item>Duško Vučevac, Savska c. 1,10000 Zagreb</item>
      <item>ZOU Gordana Prolić Duboja i Zrinka Širić, Radnička c. 52,10000 Zagreb</item>
      <item>GRAD ZAGREB, OIB 61817894937, Trg Stjepana Radića 1,10000 Zagreb</item>
      <item>Odvjetničko društvo KLIŠANIN &amp; PARTNERI društvo s ograničenom odgovornošću, OIB 06259076695, Zelinska 2I,10000 Zagreb</item>
      <item>NUTRIFIT FOOD d.o.o. za proizvodnju, trgovinu i usluge, OIB 06285339470, Dr. Franje Račkog 10,10000 Zagreb</item>
      <item>Luka Vuković</item>
    </izvorni_sadrzaj>
    <derivirana_varijabla naziv="DomainObject.Predmet.SudioniciListAdressOIB_1">
      <item>Sanja Brkić, OIB 16439277259, Sunekov I.odvojak 31h,10000 Zagreb</item>
      <item>VOĆE ROYAL d.o.o. za zastupanje u crinskom postupku i trgovinu, OIB 27354046277, Bulatova 20,10000 Zagreb</item>
      <item>Branka Malbašić, OIB 93517569919, Kolodvorska 2,44320 Kutina</item>
      <item>Županijsko državno odvjetništvo u Zagrebu</item>
      <item>UniCredit Leasing Croatia društvo s ograničenom odgovornošću za leasing, OIB 18736141210, Heinzelova 33,10000 Zagreb</item>
      <item>CROKOMBI društvo s ograničenom odgovornošću za kombinirani prijevoz, OIB 17940814477, Ul. A. Hebranga 10,10000 Zagreb</item>
      <item>OD Smolčić i partneri, Jurišićeva 23,10000 Zagreb</item>
      <item>ZITEX društvo s ograničenom odgovornošću za izvođenje građevinskih radova, OIB 91166929650, Vukovarska 12,31540 Donji Miholjac</item>
      <item>AWT INTERNATIONAL Trgovina i usluge, d.o.o., OIB 57159149897, Slavonska avenija 52a,10000 Zagreb</item>
      <item>Josip Šimović, Marjanovićev prilaz 13,10000 Zagreb</item>
      <item>OD Maša i Monja Matić, Bednjanska 8/1,10000 Zagreb</item>
      <item>Vinko Ilenić, vl. obrta PRIJEVOZ TOPOLIĆ, Žlebec 14,10000 Zagreb</item>
      <item>Milan Banić, Ilica 60,10000 Zagreb</item>
      <item>Zoran Brica, S. Radića 19,40000 Čakovec</item>
      <item>Nada Ambruš, vl. obrta AMBRUŠ - Agencija za org. transporta, Pleškovec 55,40000 Pleškovec</item>
      <item>V.R. TABERNUS d.o.o. za trgovinu u stečaju, OIB 10817745628, I. Sunekov odvojak 31H,10000 Zagreb</item>
      <item>ZOU Tončić Tomislav i Urek Ivica, Teslina 3,10000 Zagreb</item>
      <item>Marijana Dedić-Lokma, Horvaćanska 21,10000 Zagreb</item>
      <item>GRADSKO STAMBENO KOMUNALNO GOSPODARSTVO društvo s ograničenom odgovornošću za usluge, građevinarstvo i trgovinu, OIB 03744272526, Savska c. 1,10000 Zagreb</item>
      <item>OD Praljak &amp; Svić, Centar 2000 - Radnička c. 37b,10000 Zagreb</item>
      <item>Općinski sud u Našicama, zemljišno-knjižni odjel, x,31500 Našice</item>
      <item>OBRT PRIJEVOZ TOPOLIĆ, Žlebec 14,10000 Zagreb</item>
      <item>Agencija za plaćanja u poljoprivredi, ribarstvu i ruralnom razvoju, OIB 99122235709, Ul. grada Vukovara 269d,10000 Zagreb</item>
      <item>Agencija za osiguranje radničkih potraživanja u slučaju stečaja poslodavca, OIB 04323472109, Frankopanska 11,10000 Zagreb</item>
      <item>Valentina Horvat, Matije Gupca 97,31511 Đurđenovac</item>
      <item>Nenad Kljajić, Matije Gupca 2,31511 Đurđenovac</item>
      <item>Milobara Zrinka, Kolodvorska 88,33514 Čačinci</item>
      <item>Dragan Vulić, Nikole Tesle 43,31511 Đurđenovac</item>
      <item>ORAO d.o.o. za proizvodnju i trgovinu, OIB 62919225671, Vinkovačka 1/A,31000 Osijek</item>
      <item>Hrvatska banka za obnovu i razvitak, Strossmayerov trg 9,10000 Zagreb</item>
      <item>Fond za razvoj i zapošljavanje, Preobraženska 4,10000 Zagreb</item>
      <item>Credo banka dioničko društvo "u stečaju", OIB 94141384086, Zrinjsko Frankopanska 58,21000 Split</item>
      <item>HRVATSKA AGENCIJA ZA MALO GOSPODARSTVO, INOVACIJE I INVESTICIJE, OIB 25609559342, Prilaz Gjure Deželića 7,10000 Zagreb</item>
      <item>Jugoslav Puran, Josipa Jelačića 12,43000 Bjelovar</item>
      <item>REPUBLIKA HRVATSKA MINISTARSTVO FINANCIJA, OIB 18683136487, Av. Dubrovnik 32,10000 Zagreb</item>
      <item>ZAVOD ZA JAVNO ZDRAVSTVO SVETI ROK VIROVITIČKO-PODRAVSKE ŽUPANIJE, OIB 76860791838, Ljudevita Gaja 21,33000 Virovitica</item>
      <item>OD Radomir Borotić i Darko Novačić, OIB , Masarykova 14,33000 Virovitica</item>
      <item>Matijana Ćulap, Gajeva 53/II,10000 Zagreb</item>
      <item>Duško Vučevac, Savska c. 1,10000 Zagreb</item>
      <item>ZOU Gordana Prolić Duboja i Zrinka Širić, Radnička c. 52,10000 Zagreb</item>
      <item>GRAD ZAGREB, OIB 61817894937, Trg Stjepana Radića 1,10000 Zagreb</item>
      <item>Odvjetničko društvo KLIŠANIN &amp; PARTNERI društvo s ograničenom odgovornošću, OIB 06259076695, Zelinska 2I,10000 Zagreb</item>
      <item>NUTRIFIT FOOD d.o.o. za proizvodnju, trgovinu i usluge, OIB 06285339470, Dr. Franje Račkog 10,10000 Zagreb</item>
      <item>Luka Vuković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16439277259</item>
      <item>, OIB 27354046277</item>
      <item>, OIB 93517569919</item>
      <item>, OIB null</item>
      <item>, OIB 18736141210</item>
      <item>, OIB 17940814477</item>
      <item>, OIB null</item>
      <item>, OIB 91166929650</item>
      <item>, OIB 57159149897</item>
      <item>, OIB null</item>
      <item>, OIB null</item>
      <item>, OIB null</item>
      <item>, OIB null</item>
      <item>, OIB null</item>
      <item>, OIB null</item>
      <item>, OIB 10817745628</item>
      <item>, OIB null</item>
      <item>, OIB null</item>
      <item>, OIB 03744272526</item>
      <item>, OIB null</item>
      <item>, OIB null</item>
      <item>, OIB null</item>
      <item>, OIB 99122235709</item>
      <item>, OIB 04323472109</item>
      <item>, OIB null</item>
      <item>, OIB null</item>
      <item>, OIB null</item>
      <item>, OIB null</item>
      <item>, OIB 62919225671</item>
      <item>, OIB null</item>
      <item>, OIB null</item>
      <item>, OIB 94141384086</item>
      <item>, OIB 25609559342</item>
      <item>, OIB null</item>
      <item>, OIB 18683136487</item>
      <item>, OIB 76860791838</item>
      <item>, OIB </item>
      <item>, OIB null</item>
      <item>, OIB null</item>
      <item>, OIB null</item>
      <item>, OIB 61817894937</item>
      <item>, OIB 06259076695</item>
      <item>, OIB 06285339470</item>
      <item>, OIB null</item>
    </izvorni_sadrzaj>
    <derivirana_varijabla naziv="DomainObject.Predmet.SudioniciListNazivOIB_1">
      <item>, OIB 16439277259</item>
      <item>, OIB 27354046277</item>
      <item>, OIB 93517569919</item>
      <item>, OIB null</item>
      <item>, OIB 18736141210</item>
      <item>, OIB 17940814477</item>
      <item>, OIB null</item>
      <item>, OIB 91166929650</item>
      <item>, OIB 57159149897</item>
      <item>, OIB null</item>
      <item>, OIB null</item>
      <item>, OIB null</item>
      <item>, OIB null</item>
      <item>, OIB null</item>
      <item>, OIB null</item>
      <item>, OIB 10817745628</item>
      <item>, OIB null</item>
      <item>, OIB null</item>
      <item>, OIB 03744272526</item>
      <item>, OIB null</item>
      <item>, OIB null</item>
      <item>, OIB null</item>
      <item>, OIB 99122235709</item>
      <item>, OIB 04323472109</item>
      <item>, OIB null</item>
      <item>, OIB null</item>
      <item>, OIB null</item>
      <item>, OIB null</item>
      <item>, OIB 62919225671</item>
      <item>, OIB null</item>
      <item>, OIB null</item>
      <item>, OIB 94141384086</item>
      <item>, OIB 25609559342</item>
      <item>, OIB null</item>
      <item>, OIB 18683136487</item>
      <item>, OIB 76860791838</item>
      <item>, OIB </item>
      <item>, OIB null</item>
      <item>, OIB null</item>
      <item>, OIB null</item>
      <item>, OIB 61817894937</item>
      <item>, OIB 06259076695</item>
      <item>, OIB 06285339470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properties:Pages>
  <properties:Words>3060</properties:Words>
  <properties:Characters>17662</properties:Characters>
  <properties:Lines>1164</properties:Lines>
  <properties:Paragraphs>523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2018-05-28T09:19:00Z</dcterms:created>
  <dc:creator>Korisnik</dc:creator>
  <cp:lastModifiedBy>Jadranka Zelić</cp:lastModifiedBy>
  <cp:lastPrinted>2018-05-28T09:18:00Z</cp:lastPrinted>
  <dcterms:modified xmlns:xsi="http://www.w3.org/2001/XMLSchema-instance" xsi:type="dcterms:W3CDTF">2018-05-28T09:20:00Z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(zakljucak o predaji kupcu nutrifit food 25.5.2018. voće royal.docx)</vt:lpwstr>
  </prop:property>
  <prop:property name="CC_coloring" pid="4" fmtid="{D5CDD505-2E9C-101B-9397-08002B2CF9AE}">
    <vt:bool>false</vt:bool>
  </prop:property>
  <prop:property name="BrojStranica" pid="5" fmtid="{D5CDD505-2E9C-101B-9397-08002B2CF9AE}">
    <vt:i4>13</vt:i4>
  </prop:property>
</prop:Properties>
</file>