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ffa0" w14:paraId="62effa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76582">
        <w:t xml:space="preserve"> pod poslovnim brojem St-1</w:t>
      </w:r>
      <w:r w:rsidR="00AF3932">
        <w:t>914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F3932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F3932" w:rsidRPr="00AF3932">
        <w:t>UDRUGA HRVATSKIH BRANITELJA, INVALIDA, UDOVICA DOMOVINSKOG RATA  OIB: 28259227551 iz Zagreba, Remetinečki gaj 4</w:t>
      </w:r>
    </w:p>
    <w:p w:rsidRDefault="00276582" w:rsidP="00276582" w:rsidR="00276582">
      <w:pPr>
        <w:ind w:left="70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F3932">
        <w:t>12.493,52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9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AF3932"/>
    <w:rsid w:val="00B41B1E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St-1914/2015</izvorni_sadrzaj>
    <derivirana_varijabla naziv="DomainObject.Predmet.OznakaBroj_1">St-1914/2015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</izvorni_sadrzaj>
    <derivirana_varijabla naziv="DomainObject.Predmet.ProtustrankaFormated_1">  UDRUGA HRVATSKIH BRANITELJA</derivirana_varijabla>
  </DomainObject.Predmet.ProtustrankaFormated>
  <DomainObject.Predmet.ProtustrankaFormatedOIB>
    <izvorni_sadrzaj>  UDRUGA HRVATSKIH BRANITELJA, OIB 28259227551</izvorni_sadrzaj>
    <derivirana_varijabla naziv="DomainObject.Predmet.ProtustrankaFormatedOIB_1">  UDRUGA HRVATSKIH BRANITELJA, OIB 28259227551</derivirana_varijabla>
  </DomainObject.Predmet.ProtustrankaFormatedOIB>
  <DomainObject.Predmet.ProtustrankaFormatedWithAdress>
    <izvorni_sadrzaj> UDRUGA HRVATSKIH BRANITELJA, Remetinečki gaj 44, 10000 Zagreb</izvorni_sadrzaj>
    <derivirana_varijabla naziv="DomainObject.Predmet.ProtustrankaFormatedWithAdress_1"> UDRUGA HRVATSKIH BRANITELJA, Remetinečki gaj 44, 10000 Zagreb</derivirana_varijabla>
  </DomainObject.Predmet.ProtustrankaFormatedWithAdress>
  <DomainObject.Predmet.ProtustrankaFormatedWithAdressOIB>
    <izvorni_sadrzaj> UDRUGA HRVATSKIH BRANITELJA, OIB 28259227551, Remetinečki gaj 44, 10000 Zagreb</izvorni_sadrzaj>
    <derivirana_varijabla naziv="DomainObject.Predmet.ProtustrankaFormatedWithAdressOIB_1"> UDRUGA HRVATSKIH BRANITELJA, OIB 28259227551, Remetinečki gaj 44, 10000 Zagreb</derivirana_varijabla>
  </DomainObject.Predmet.ProtustrankaFormatedWithAdressOIB>
  <DomainObject.Predmet.ProtustrankaWithAdress>
    <izvorni_sadrzaj>UDRUGA HRVATSKIH BRANITELJA Remetinečki gaj 44, 10000 Zagreb</izvorni_sadrzaj>
    <derivirana_varijabla naziv="DomainObject.Predmet.ProtustrankaWithAdress_1">UDRUGA HRVATSKIH BRANITELJA Remetinečki gaj 44, 10000 Zagreb</derivirana_varijabla>
  </DomainObject.Predmet.ProtustrankaWithAdress>
  <DomainObject.Predmet.ProtustrankaWithAdressOIB>
    <izvorni_sadrzaj>UDRUGA HRVATSKIH BRANITELJA, OIB 28259227551, Remetinečki gaj 44, 10000 Zagreb</izvorni_sadrzaj>
    <derivirana_varijabla naziv="DomainObject.Predmet.ProtustrankaWithAdressOIB_1">UDRUGA HRVATSKIH BRANITELJA, OIB 28259227551, Remetinečki gaj 44, 10000 Zagreb</derivirana_varijabla>
  </DomainObject.Predmet.ProtustrankaWithAdressOIB>
  <DomainObject.Predmet.ProtustrankaNazivFormated>
    <izvorni_sadrzaj>UDRUGA HRVATSKIH BRANITELJA</izvorni_sadrzaj>
    <derivirana_varijabla naziv="DomainObject.Predmet.ProtustrankaNazivFormated_1">UDRUGA HRVATSKIH BRANITELJA</derivirana_varijabla>
  </DomainObject.Predmet.ProtustrankaNazivFormated>
  <DomainObject.Predmet.ProtustrankaNazivFormatedOIB>
    <izvorni_sadrzaj>UDRUGA HRVATSKIH BRANITELJA, OIB 28259227551</izvorni_sadrzaj>
    <derivirana_varijabla naziv="DomainObject.Predmet.ProtustrankaNazivFormatedOIB_1">UDRUGA HRVATSKIH BRANITELJA, OIB 28259227551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BRANITELJA</item>
    </izvorni_sadrzaj>
    <derivirana_varijabla naziv="DomainObject.Predmet.ProtuStrankaListFormated_1">
      <item>UDRUGA HRVATSKIH BRANITELJA</item>
    </derivirana_varijabla>
  </DomainObject.Predmet.ProtuStrankaListFormated>
  <DomainObject.Predmet.ProtuStrankaListFormatedOIB>
    <izvorni_sadrzaj>
      <item>UDRUGA HRVATSKIH BRANITELJA, OIB 28259227551</item>
    </izvorni_sadrzaj>
    <derivirana_varijabla naziv="DomainObject.Predmet.ProtuStrankaListFormatedOIB_1">
      <item>UDRUGA HRVATSKIH BRANITELJA, OIB 28259227551</item>
    </derivirana_varijabla>
  </DomainObject.Predmet.ProtuStrankaListFormatedOIB>
  <DomainObject.Predmet.ProtuStrankaListFormatedWithAdress>
    <izvorni_sadrzaj>
      <item>UDRUGA HRVATSKIH BRANITELJA, Remetinečki gaj 44, 10000 Zagreb</item>
    </izvorni_sadrzaj>
    <derivirana_varijabla naziv="DomainObject.Predmet.ProtuStrankaListFormatedWithAdress_1">
      <item>UDRUGA HRVATSKIH BRANITELJA, Remetinečki gaj 44, 10000 Zagreb</item>
    </derivirana_varijabla>
  </DomainObject.Predmet.ProtuStrankaListFormatedWithAdress>
  <DomainObject.Predmet.ProtuStrankaListFormatedWithAdressOIB>
    <izvorni_sadrzaj>
      <item>UDRUGA HRVATSKIH BRANITELJA, OIB 28259227551, Remetinečki gaj 44, 10000 Zagreb</item>
    </izvorni_sadrzaj>
    <derivirana_varijabla naziv="DomainObject.Predmet.ProtuStrankaListFormatedWithAdressOIB_1">
      <item>UDRUGA HRVATSKIH BRANITELJA, OIB 28259227551, Remetinečki gaj 44, 10000 Zagreb</item>
    </derivirana_varijabla>
  </DomainObject.Predmet.ProtuStrankaListFormatedWithAdressOIB>
  <DomainObject.Predmet.ProtuStrankaListNazivFormated>
    <izvorni_sadrzaj>
      <item>UDRUGA HRVATSKIH BRANITELJA</item>
    </izvorni_sadrzaj>
    <derivirana_varijabla naziv="DomainObject.Predmet.ProtuStrankaListNazivFormated_1">
      <item>UDRUGA HRVATSKIH BRANITELJA</item>
    </derivirana_varijabla>
  </DomainObject.Predmet.ProtuStrankaListNazivFormated>
  <DomainObject.Predmet.ProtuStrankaListNazivFormatedOIB>
    <izvorni_sadrzaj>
      <item>UDRUGA HRVATSKIH BRANITELJA, OIB 28259227551</item>
    </izvorni_sadrzaj>
    <derivirana_varijabla naziv="DomainObject.Predmet.ProtuStrankaListNazivFormatedOIB_1">
      <item>UDRUGA HRVATSKIH BRANITELJA, OIB 28259227551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BRANITELJA</izvorni_sadrzaj>
    <derivirana_varijabla naziv="DomainObject.Predmet.ProtustrankaIDrugi_1">UDRUGA HRVATSKIH BRANITELJA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HRVATSKIH BRANITELJA, OIB 28259227551, Remetinečki gaj 44, 10000 Zagreb</izvorni_sadrzaj>
    <derivirana_varijabla naziv="DomainObject.Predmet.ProtustrankaIDrugiAdressOIB_1">UDRUGA HRVATSKIH BRANITELJA, OIB 28259227551, Remetinečki gaj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BRANITELJA</item>
      <item>FINA Regionalni centar Zagreb</item>
    </izvorni_sadrzaj>
    <derivirana_varijabla naziv="DomainObject.Predmet.SudioniciListNaziv_1">
      <item>UDRUGA HRVATSKIH BRANITELJA</item>
      <item>FINA Regionalni centar Zagreb</item>
    </derivirana_varijabla>
  </DomainObject.Predmet.SudioniciListNaziv>
  <DomainObject.Predmet.SudioniciListAdressOIB>
    <izvorni_sadrzaj>
      <item>UDRUGA HRVATSKIH BRANITELJA, OIB 28259227551, Remetinečki gaj 44,10000 Zagreb</item>
      <item>FINA Regionalni centar Zagreb, OIB 85821130368, Trg Svibanjskih žrtava 1995. br. 1,10000 Zagreb</item>
    </izvorni_sadrzaj>
    <derivirana_varijabla naziv="DomainObject.Predmet.SudioniciListAdressOIB_1">
      <item>UDRUGA HRVATSKIH BRANITELJA, OIB 28259227551, Remetinečki gaj 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28259227551</item>
      <item>, OIB 85821130368</item>
    </izvorni_sadrzaj>
    <derivirana_varijabla naziv="DomainObject.Predmet.SudioniciListNazivOIB_1">
      <item>, OIB 28259227551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2015-11-05T13:43:00Z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2015-11-05T14:26:00Z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