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fa287" w14:paraId="9dfa287" w:rsidRDefault="00B63890" w:rsidR="00B63890">
      <w:pPr>
        <w15:collapsed w:val="false"/>
      </w:pPr>
      <w:bookmarkStart w:name="_GoBack" w:id="0"/>
      <w:bookmarkEnd w:id="0"/>
    </w:p>
    <w:p w:rsidRDefault="003136D8" w:rsidR="006F5F05">
      <w:r>
        <w:rPr>
          <w:noProof/>
        </w:rPr>
        <w:drawing>
          <wp:inline distR="0" distL="0" distB="0" distT="0">
            <wp:extent cy="965200" cx="717550"/>
            <wp:effectExtent b="635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268F" w:rsidP="00C907C8" w:rsidR="007F268F" w:rsidRPr="00152A1E"/>
    <w:p w:rsidRDefault="004B23BC" w:rsidP="004B23BC" w:rsidR="004B23BC" w:rsidRPr="008956F8">
      <w:pPr>
        <w:jc w:val="both"/>
      </w:pPr>
      <w:r w:rsidRPr="008956F8">
        <w:rPr>
          <w:lang w:val="pl-PL"/>
        </w:rPr>
        <w:t>REPUBLIKA HRVATSKA</w:t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</w:p>
    <w:p w:rsidRDefault="004B23BC" w:rsidP="004B23BC" w:rsidR="004B23BC" w:rsidRPr="008956F8">
      <w:pPr>
        <w:jc w:val="both"/>
        <w:rPr>
          <w:lang w:val="pl-PL"/>
        </w:rPr>
      </w:pPr>
      <w:r w:rsidRPr="008956F8">
        <w:rPr>
          <w:lang w:val="pl-PL"/>
        </w:rPr>
        <w:t>TRGOVAČKI SUD U ZAGREBU</w:t>
      </w:r>
    </w:p>
    <w:p w:rsidRDefault="004B23BC" w:rsidP="004B23BC" w:rsidR="004B23BC" w:rsidRPr="008956F8">
      <w:pPr>
        <w:jc w:val="both"/>
      </w:pPr>
      <w:r w:rsidRPr="008956F8">
        <w:rPr>
          <w:lang w:val="pt-BR"/>
        </w:rPr>
        <w:t>Zagreb, Amruševa 2/II</w:t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  <w:t xml:space="preserve">        </w:t>
      </w:r>
      <w:r w:rsidR="006F5F05">
        <w:rPr>
          <w:lang w:val="pt-BR"/>
        </w:rPr>
        <w:t xml:space="preserve">         </w:t>
      </w:r>
      <w:r w:rsidR="008956F8">
        <w:t>67. St-</w:t>
      </w:r>
      <w:r w:rsidR="00B63890">
        <w:t>5288</w:t>
      </w:r>
      <w:r w:rsidR="004D4406" w:rsidRPr="008956F8">
        <w:t>/15</w:t>
      </w:r>
    </w:p>
    <w:p w:rsidRDefault="00152A1E" w:rsidP="004B23BC" w:rsidR="00152A1E" w:rsidRPr="008956F8">
      <w:pPr>
        <w:jc w:val="both"/>
        <w:rPr>
          <w:lang w:val="pt-BR"/>
        </w:rPr>
      </w:pPr>
    </w:p>
    <w:p w:rsidRDefault="004D4406" w:rsidP="004D4406" w:rsidR="004D4406" w:rsidRPr="008956F8">
      <w:pPr>
        <w:jc w:val="center"/>
        <w:rPr>
          <w:lang w:val="pt-BR"/>
        </w:rPr>
      </w:pPr>
      <w:r w:rsidRPr="008956F8">
        <w:rPr>
          <w:lang w:val="pt-BR"/>
        </w:rPr>
        <w:t>U  I M E  R E P U B L I K E  H R V A T S K E</w:t>
      </w:r>
    </w:p>
    <w:p w:rsidRDefault="004D4406" w:rsidP="004B23BC" w:rsidR="004D4406" w:rsidRPr="008956F8">
      <w:pPr>
        <w:jc w:val="center"/>
        <w:rPr>
          <w:lang w:val="pt-BR"/>
        </w:rPr>
      </w:pPr>
    </w:p>
    <w:p w:rsidRDefault="004B23BC" w:rsidP="004B23BC" w:rsidR="004B23BC" w:rsidRPr="008956F8">
      <w:pPr>
        <w:jc w:val="center"/>
        <w:rPr>
          <w:lang w:val="pt-BR"/>
        </w:rPr>
      </w:pPr>
      <w:r w:rsidRPr="008956F8">
        <w:rPr>
          <w:lang w:val="pt-BR"/>
        </w:rPr>
        <w:t>R J E Š E N J E</w:t>
      </w:r>
    </w:p>
    <w:p w:rsidRDefault="004B23BC" w:rsidP="004B23BC" w:rsidR="004B23BC" w:rsidRPr="00152A1E">
      <w:pPr>
        <w:jc w:val="both"/>
        <w:rPr>
          <w:lang w:val="pt-BR"/>
        </w:rPr>
      </w:pPr>
    </w:p>
    <w:p w:rsidRDefault="00B63890" w:rsidP="00B63890" w:rsidR="00B63890">
      <w:pPr>
        <w:jc w:val="both"/>
        <w:rPr>
          <w:lang w:val="en-GB"/>
        </w:rPr>
      </w:pPr>
      <w:r>
        <w:rPr>
          <w:lang w:val="en-GB"/>
        </w:rPr>
        <w:tab/>
      </w:r>
      <w:r w:rsidRPr="00B63890">
        <w:rPr>
          <w:lang w:val="en-GB"/>
        </w:rPr>
        <w:t>Trgovački sud u Zagrebu, po sucu Mirni Panjan, u stečajnom predmetu povodo</w:t>
      </w:r>
      <w:r>
        <w:rPr>
          <w:lang w:val="en-GB"/>
        </w:rPr>
        <w:t xml:space="preserve">m zahtjeva FINANCIJSKE AGENCIJE </w:t>
      </w:r>
      <w:r w:rsidRPr="00B63890">
        <w:rPr>
          <w:lang w:val="en-GB"/>
        </w:rPr>
        <w:t>za provedbu skraćenog stečajnog postupka nad dužnikom, OKTEL – OPTIMIZIRANE TELEKOMUNIKACIJE d.o.o. u likvidaciji, Zagreb, Trnjanska 72, OIB: 02295723850, MBS: 080759425</w:t>
      </w:r>
      <w:r>
        <w:rPr>
          <w:lang w:val="en-GB"/>
        </w:rPr>
        <w:t>, dana 0</w:t>
      </w:r>
      <w:r w:rsidR="006A7C05">
        <w:rPr>
          <w:lang w:val="en-GB"/>
        </w:rPr>
        <w:t>8</w:t>
      </w:r>
      <w:r>
        <w:rPr>
          <w:lang w:val="en-GB"/>
        </w:rPr>
        <w:t xml:space="preserve">. studenog </w:t>
      </w:r>
      <w:r w:rsidRPr="00B63890">
        <w:rPr>
          <w:lang w:val="en-GB"/>
        </w:rPr>
        <w:t>2016.g.</w:t>
      </w:r>
      <w:r>
        <w:rPr>
          <w:lang w:val="en-GB"/>
        </w:rPr>
        <w:t>,</w:t>
      </w:r>
      <w:r w:rsidRPr="00B63890">
        <w:rPr>
          <w:lang w:val="en-GB"/>
        </w:rPr>
        <w:t xml:space="preserve"> </w:t>
      </w:r>
    </w:p>
    <w:p w:rsidRDefault="00B63890" w:rsidP="007F268F" w:rsidR="00B63890">
      <w:pPr>
        <w:jc w:val="center"/>
        <w:rPr>
          <w:lang w:val="en-GB"/>
        </w:rPr>
      </w:pPr>
    </w:p>
    <w:p w:rsidRDefault="00C907C8" w:rsidP="007F268F" w:rsidR="00C907C8" w:rsidRPr="00152A1E">
      <w:pPr>
        <w:jc w:val="center"/>
      </w:pPr>
      <w:r w:rsidRPr="00152A1E">
        <w:t>r i j e š i o    j e</w:t>
      </w:r>
    </w:p>
    <w:p w:rsidRDefault="00E437C6" w:rsidP="00152A1E" w:rsidR="00E437C6" w:rsidRPr="00152A1E">
      <w:pPr>
        <w:jc w:val="both"/>
      </w:pPr>
    </w:p>
    <w:p w:rsidRDefault="00E437C6" w:rsidP="00B63890" w:rsidR="00B63890">
      <w:pPr>
        <w:ind w:firstLine="708"/>
        <w:jc w:val="both"/>
        <w:rPr>
          <w:lang w:val="en-GB"/>
        </w:rPr>
      </w:pPr>
      <w:r w:rsidRPr="00152A1E">
        <w:t xml:space="preserve"> Odbacuje se kao nedopušten </w:t>
      </w:r>
      <w:r w:rsidR="006F5F05">
        <w:t>zahtjev za provedbu skraćenog</w:t>
      </w:r>
      <w:r w:rsidRPr="00152A1E">
        <w:t xml:space="preserve"> stečajnog postupka nad dužnikom </w:t>
      </w:r>
      <w:r w:rsidR="00B63890" w:rsidRPr="00B63890">
        <w:rPr>
          <w:lang w:val="en-GB"/>
        </w:rPr>
        <w:t>OKTEL – OPTIMIZIRANE TELEKOMUNIKACIJE d.o.o. u likvidaciji, Zagreb, Trnjanska 72, OIB: 02295723850</w:t>
      </w:r>
      <w:r w:rsidR="00B63890">
        <w:rPr>
          <w:lang w:val="en-GB"/>
        </w:rPr>
        <w:t xml:space="preserve"> .</w:t>
      </w:r>
    </w:p>
    <w:p w:rsidRDefault="00B63890" w:rsidP="00B63890" w:rsidR="00B63890">
      <w:pPr>
        <w:ind w:firstLine="708"/>
        <w:jc w:val="both"/>
        <w:rPr>
          <w:lang w:val="en-GB"/>
        </w:rPr>
      </w:pPr>
    </w:p>
    <w:p w:rsidRDefault="00B63890" w:rsidP="00B63890" w:rsidR="00C907C8" w:rsidRPr="00152A1E">
      <w:pPr>
        <w:ind w:firstLine="708"/>
        <w:jc w:val="both"/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   </w:t>
      </w:r>
      <w:r w:rsidR="00C907C8" w:rsidRPr="00152A1E">
        <w:t>Obrazloženje</w:t>
      </w:r>
    </w:p>
    <w:p w:rsidRDefault="008956F8" w:rsidP="006F5F05" w:rsidR="008956F8">
      <w:pPr>
        <w:jc w:val="both"/>
      </w:pPr>
    </w:p>
    <w:p w:rsidRDefault="008956F8" w:rsidP="006F5F05" w:rsidR="008956F8" w:rsidRPr="008956F8">
      <w:pPr>
        <w:ind w:firstLine="708"/>
        <w:jc w:val="both"/>
        <w:rPr>
          <w:lang w:val="en-GB"/>
        </w:rPr>
      </w:pPr>
      <w:r>
        <w:rPr>
          <w:lang w:val="en-GB"/>
        </w:rPr>
        <w:t xml:space="preserve">Financijska agencija podnijela je, </w:t>
      </w:r>
      <w:r w:rsidRPr="008956F8">
        <w:rPr>
          <w:lang w:val="en-GB"/>
        </w:rPr>
        <w:t xml:space="preserve">na temelju odredbe čl. </w:t>
      </w:r>
      <w:r>
        <w:rPr>
          <w:lang w:val="en-GB"/>
        </w:rPr>
        <w:t>444.</w:t>
      </w:r>
      <w:r w:rsidRPr="008956F8">
        <w:rPr>
          <w:lang w:val="en-GB"/>
        </w:rPr>
        <w:t xml:space="preserve"> st. 1. Stečajnog zakona (“Narodne novine” broj </w:t>
      </w:r>
      <w:r>
        <w:rPr>
          <w:lang w:val="en-GB"/>
        </w:rPr>
        <w:t>71/15</w:t>
      </w:r>
      <w:r w:rsidRPr="008956F8">
        <w:rPr>
          <w:lang w:val="en-GB"/>
        </w:rPr>
        <w:t>, dalje: SZ)</w:t>
      </w:r>
      <w:r>
        <w:rPr>
          <w:lang w:val="en-GB"/>
        </w:rPr>
        <w:t>,</w:t>
      </w:r>
      <w:r w:rsidRPr="008956F8">
        <w:rPr>
          <w:lang w:val="en-GB"/>
        </w:rPr>
        <w:t xml:space="preserve">  zahtjev za p</w:t>
      </w:r>
      <w:r>
        <w:rPr>
          <w:lang w:val="en-GB"/>
        </w:rPr>
        <w:t>rovedbu</w:t>
      </w:r>
      <w:r w:rsidRPr="008956F8">
        <w:rPr>
          <w:lang w:val="en-GB"/>
        </w:rPr>
        <w:t xml:space="preserve"> skraćenog stečajnog postupka nad dužnikom </w:t>
      </w:r>
      <w:r w:rsidR="00B63890" w:rsidRPr="00B63890">
        <w:rPr>
          <w:lang w:val="en-GB"/>
        </w:rPr>
        <w:t>OKTEL – OPTIMIZIRANE TELEKOMUNIKACIJE d.o.o. u likvidaciji, Zagreb, Trnjanska 72, OIB: 02295723850</w:t>
      </w:r>
      <w:r w:rsidRPr="008956F8">
        <w:rPr>
          <w:lang w:val="en-GB"/>
        </w:rPr>
        <w:t xml:space="preserve">. </w:t>
      </w:r>
    </w:p>
    <w:p w:rsidRDefault="008956F8" w:rsidP="006F5F05" w:rsidR="008956F8">
      <w:pPr>
        <w:ind w:firstLine="708"/>
        <w:jc w:val="both"/>
        <w:rPr>
          <w:lang w:val="en-GB"/>
        </w:rPr>
      </w:pPr>
      <w:r w:rsidRPr="008956F8">
        <w:rPr>
          <w:lang w:val="en-GB"/>
        </w:rPr>
        <w:t xml:space="preserve">U zahtjevu je navedeno kako je </w:t>
      </w:r>
      <w:r>
        <w:rPr>
          <w:lang w:val="en-GB"/>
        </w:rPr>
        <w:t>dužnik, na dan 1. rujna 2015., u Očevidniku redoslijeda osnova za plaćanje imao evidentirane neizvršene osnove za plaćanje</w:t>
      </w:r>
      <w:r w:rsidR="00B63890">
        <w:rPr>
          <w:lang w:val="en-GB"/>
        </w:rPr>
        <w:t xml:space="preserve"> u neprekinutom razdoblju od 695</w:t>
      </w:r>
      <w:r>
        <w:rPr>
          <w:lang w:val="en-GB"/>
        </w:rPr>
        <w:t xml:space="preserve"> dana, kao i da dužnik nema zaposlenih.</w:t>
      </w:r>
    </w:p>
    <w:p w:rsidRDefault="008956F8" w:rsidP="008956F8" w:rsidR="008956F8">
      <w:pPr>
        <w:jc w:val="both"/>
        <w:rPr>
          <w:lang w:val="en-GB"/>
        </w:rPr>
      </w:pPr>
      <w:r>
        <w:rPr>
          <w:lang w:val="en-GB"/>
        </w:rPr>
        <w:tab/>
      </w:r>
      <w:r w:rsidRPr="008956F8">
        <w:rPr>
          <w:lang w:val="en-GB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956F8" w:rsidP="008956F8" w:rsidR="008956F8" w:rsidRPr="008956F8">
      <w:pPr>
        <w:jc w:val="both"/>
        <w:rPr>
          <w:lang w:val="en-GB"/>
        </w:rPr>
      </w:pPr>
      <w:r>
        <w:rPr>
          <w:lang w:val="en-GB"/>
        </w:rPr>
        <w:tab/>
        <w:t xml:space="preserve">Uvidom u sudski registar sud je utvrdio kako se nad dužnikom provodi postupak likvidacije odnosno pokrenut je drugi postupak radi brisanja dužnika iz sudskog registra. </w:t>
      </w:r>
      <w:r w:rsidR="00B63890">
        <w:rPr>
          <w:lang w:val="en-GB"/>
        </w:rPr>
        <w:tab/>
      </w:r>
      <w:r>
        <w:rPr>
          <w:lang w:val="en-GB"/>
        </w:rPr>
        <w:t xml:space="preserve">Zbog navedenog, </w:t>
      </w:r>
      <w:r w:rsidRPr="008956F8">
        <w:rPr>
          <w:lang w:val="en-GB"/>
        </w:rPr>
        <w:t>nisu ispunjene pretpostavke za p</w:t>
      </w:r>
      <w:r>
        <w:rPr>
          <w:lang w:val="en-GB"/>
        </w:rPr>
        <w:t>rovedbu</w:t>
      </w:r>
      <w:r w:rsidRPr="008956F8">
        <w:rPr>
          <w:lang w:val="en-GB"/>
        </w:rPr>
        <w:t xml:space="preserve"> skraćenog stečajnog postupka nad dužnikom pa je </w:t>
      </w:r>
      <w:r w:rsidR="00B63890">
        <w:rPr>
          <w:lang w:val="en-GB"/>
        </w:rPr>
        <w:t>odlučeno</w:t>
      </w:r>
      <w:r w:rsidRPr="008956F8">
        <w:rPr>
          <w:lang w:val="en-GB"/>
        </w:rPr>
        <w:t xml:space="preserve"> kao u izreci.</w:t>
      </w:r>
    </w:p>
    <w:p w:rsidRDefault="00F6362F" w:rsidP="00152A1E" w:rsidR="00F6362F">
      <w:pPr>
        <w:jc w:val="both"/>
      </w:pPr>
    </w:p>
    <w:p w:rsidRDefault="006A7C05" w:rsidP="00152A1E" w:rsidR="006A7C05" w:rsidRPr="00152A1E">
      <w:pPr>
        <w:jc w:val="both"/>
      </w:pPr>
    </w:p>
    <w:p w:rsidRDefault="00867960" w:rsidP="004D4406" w:rsidR="00867960" w:rsidRPr="00152A1E">
      <w:pPr>
        <w:jc w:val="center"/>
      </w:pPr>
      <w:r w:rsidRPr="00152A1E">
        <w:t xml:space="preserve">U </w:t>
      </w:r>
      <w:r w:rsidR="00C907C8" w:rsidRPr="00152A1E">
        <w:t>Zagreb</w:t>
      </w:r>
      <w:r w:rsidR="00F6362F" w:rsidRPr="00152A1E">
        <w:t xml:space="preserve">u </w:t>
      </w:r>
      <w:r w:rsidR="006F5F05">
        <w:t>0</w:t>
      </w:r>
      <w:r w:rsidR="00B63890">
        <w:t>8</w:t>
      </w:r>
      <w:r w:rsidR="006F5F05">
        <w:t>. s</w:t>
      </w:r>
      <w:r w:rsidR="00B63890">
        <w:t>tudenog</w:t>
      </w:r>
      <w:r w:rsidR="008956F8">
        <w:t xml:space="preserve"> 2016</w:t>
      </w:r>
      <w:r w:rsidR="00C907C8" w:rsidRPr="00152A1E">
        <w:t>.</w:t>
      </w:r>
      <w:r w:rsidR="00B63890">
        <w:t>g.</w:t>
      </w:r>
    </w:p>
    <w:p w:rsidRDefault="00867960" w:rsidP="002C2474" w:rsidR="00867960" w:rsidRPr="00152A1E">
      <w:pPr>
        <w:ind w:firstLine="720" w:left="5040"/>
        <w:jc w:val="right"/>
        <w:rPr>
          <w:lang w:val="pl-PL"/>
        </w:rPr>
      </w:pPr>
      <w:r w:rsidRPr="00152A1E">
        <w:t xml:space="preserve">                  </w:t>
      </w:r>
      <w:r w:rsidRPr="00152A1E">
        <w:rPr>
          <w:lang w:val="pl-PL"/>
        </w:rPr>
        <w:t>SUDAC:</w:t>
      </w:r>
    </w:p>
    <w:p w:rsidRDefault="00867960" w:rsidP="002C2474" w:rsidR="00CD1F20" w:rsidRPr="00152A1E">
      <w:pPr>
        <w:jc w:val="right"/>
        <w:rPr>
          <w:lang w:val="pl-PL"/>
        </w:rPr>
      </w:pPr>
      <w:r w:rsidRPr="00152A1E">
        <w:rPr>
          <w:lang w:val="pl-PL"/>
        </w:rPr>
        <w:t xml:space="preserve">                                                                                             </w:t>
      </w:r>
      <w:r w:rsidR="006F5F05">
        <w:rPr>
          <w:lang w:val="pl-PL"/>
        </w:rPr>
        <w:t xml:space="preserve">               </w:t>
      </w:r>
      <w:r w:rsidR="00B63890">
        <w:rPr>
          <w:lang w:val="pl-PL"/>
        </w:rPr>
        <w:t>Mirna Panjan</w:t>
      </w:r>
      <w:r w:rsidR="006F5F05">
        <w:rPr>
          <w:lang w:val="pl-PL"/>
        </w:rPr>
        <w:t xml:space="preserve"> </w:t>
      </w:r>
    </w:p>
    <w:p w:rsidRDefault="002C2474" w:rsidP="00867960" w:rsidR="002C2474">
      <w:pPr>
        <w:jc w:val="both"/>
        <w:rPr>
          <w:lang w:val="da-DK"/>
        </w:rPr>
      </w:pPr>
    </w:p>
    <w:p w:rsidRDefault="00867960" w:rsidP="00867960" w:rsidR="00867960" w:rsidRPr="006A7C05">
      <w:pPr>
        <w:jc w:val="both"/>
        <w:rPr>
          <w:sz w:val="18"/>
          <w:szCs w:val="18"/>
          <w:lang w:val="da-DK"/>
        </w:rPr>
      </w:pPr>
      <w:r w:rsidRPr="006A7C05">
        <w:rPr>
          <w:sz w:val="18"/>
          <w:szCs w:val="18"/>
          <w:lang w:val="da-DK"/>
        </w:rPr>
        <w:t>UPUTA O PRAVNOM LIJEKU:</w:t>
      </w:r>
    </w:p>
    <w:p w:rsidRDefault="00867960" w:rsidP="00867960" w:rsidR="00867960" w:rsidRPr="006A7C05">
      <w:pPr>
        <w:jc w:val="both"/>
        <w:rPr>
          <w:sz w:val="18"/>
          <w:szCs w:val="18"/>
          <w:lang w:val="pl-PL"/>
        </w:rPr>
      </w:pPr>
      <w:r w:rsidRPr="006A7C05">
        <w:rPr>
          <w:sz w:val="18"/>
          <w:szCs w:val="18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63890" w:rsidP="002C2474" w:rsidR="00B63890">
      <w:pPr>
        <w:ind w:left="720"/>
      </w:pPr>
    </w:p>
    <w:p w:rsidRDefault="00B63890" w:rsidP="002C2474" w:rsidR="00B63890">
      <w:pPr>
        <w:ind w:left="720"/>
      </w:pPr>
    </w:p>
    <w:p w:rsidRDefault="00330E26" w:rsidP="002C2474" w:rsidR="004D4406" w:rsidRPr="00152A1E">
      <w:pPr>
        <w:ind w:left="720"/>
      </w:pPr>
      <w:r>
        <w:t xml:space="preserve"> </w:t>
      </w:r>
    </w:p>
    <w:sectPr w:rsidSect="00B63890" w:rsidR="004D4406" w:rsidRPr="00152A1E">
      <w:pgSz w:h="16838" w:w="11906"/>
      <w:pgMar w:gutter="0" w:footer="708" w:header="708" w:left="1417" w:bottom="284" w:right="1417" w:top="142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13456"/>
    <w:rsid w:val="00050C9F"/>
    <w:rsid w:val="000829B9"/>
    <w:rsid w:val="000A7A51"/>
    <w:rsid w:val="00152A1E"/>
    <w:rsid w:val="00181D9A"/>
    <w:rsid w:val="002C2474"/>
    <w:rsid w:val="003136D8"/>
    <w:rsid w:val="00330E26"/>
    <w:rsid w:val="00350AD0"/>
    <w:rsid w:val="003A2D43"/>
    <w:rsid w:val="00401592"/>
    <w:rsid w:val="0043400F"/>
    <w:rsid w:val="00454A8D"/>
    <w:rsid w:val="004818AD"/>
    <w:rsid w:val="0048725F"/>
    <w:rsid w:val="004B23BC"/>
    <w:rsid w:val="004D4406"/>
    <w:rsid w:val="004E0312"/>
    <w:rsid w:val="0056197F"/>
    <w:rsid w:val="005B2BDC"/>
    <w:rsid w:val="006A3D4D"/>
    <w:rsid w:val="006A7C05"/>
    <w:rsid w:val="006F5F05"/>
    <w:rsid w:val="00780585"/>
    <w:rsid w:val="007F268F"/>
    <w:rsid w:val="00867960"/>
    <w:rsid w:val="008956F8"/>
    <w:rsid w:val="00A92BD7"/>
    <w:rsid w:val="00AA1B4E"/>
    <w:rsid w:val="00B07CA3"/>
    <w:rsid w:val="00B63890"/>
    <w:rsid w:val="00B965FB"/>
    <w:rsid w:val="00BD5EBC"/>
    <w:rsid w:val="00C0538F"/>
    <w:rsid w:val="00C907C8"/>
    <w:rsid w:val="00CD1F20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F5F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F5F05"/>
    <w:rPr>
      <w:rFonts w:cs="Tahoma" w:hAnsi="Tahoma" w:ascii="Tahoma"/>
      <w:sz w:val="16"/>
      <w:szCs w:val="16"/>
    </w:rPr>
  </w:style>
  <w:style w:styleId="Tekstrezerviranogmjesta" w:type="character">
    <w:name w:val="Placeholder Text"/>
    <w:uiPriority w:val="99"/>
    <w:semiHidden/>
    <w:rsid w:val="002C24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rsid w:val="002C24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2C24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2C24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2C24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F5F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F5F05"/>
    <w:rPr>
      <w:rFonts w:ascii="Tahoma" w:cs="Tahoma" w:hAnsi="Tahoma"/>
      <w:sz w:val="16"/>
      <w:szCs w:val="16"/>
    </w:rPr>
  </w:style>
  <w:style w:styleId="Tekstrezerviranogmjesta" w:type="character">
    <w:name w:val="Placeholder Text"/>
    <w:uiPriority w:val="99"/>
    <w:semiHidden/>
    <w:rsid w:val="002C24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rsid w:val="002C24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2C24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2C24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2C24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5288</izvorni_sadrzaj>
    <derivirana_varijabla naziv="DomainObject.Predmet.Broj_1">5288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St-5288/2015</izvorni_sadrzaj>
    <derivirana_varijabla naziv="DomainObject.Predmet.OznakaBroj_1">St-5288/2015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OKTEL - OPTIMIZIRANE TELEKOMUNIKACIJE d.o.o. u likvidaciji</izvorni_sadrzaj>
    <derivirana_varijabla naziv="DomainObject.Predmet.ProtustrankaFormated_1">  OKTEL - OPTIMIZIRANE TELEKOMUNIKACIJE d.o.o. u likvidaciji</derivirana_varijabla>
  </DomainObject.Predmet.ProtustrankaFormated>
  <DomainObject.Predmet.ProtustrankaFormatedOIB>
    <izvorni_sadrzaj>  OKTEL - OPTIMIZIRANE TELEKOMUNIKACIJE d.o.o. u likvidaciji, OIB 02295723850</izvorni_sadrzaj>
    <derivirana_varijabla naziv="DomainObject.Predmet.ProtustrankaFormatedOIB_1">  OKTEL - OPTIMIZIRANE TELEKOMUNIKACIJE d.o.o. u likvidaciji, OIB 02295723850</derivirana_varijabla>
  </DomainObject.Predmet.ProtustrankaFormatedOIB>
  <DomainObject.Predmet.ProtustrankaFormatedWithAdress>
    <izvorni_sadrzaj> OKTEL - OPTIMIZIRANE TELEKOMUNIKACIJE d.o.o. u likvidaciji, Trnjanska 72, 10000 Zagreb</izvorni_sadrzaj>
    <derivirana_varijabla naziv="DomainObject.Predmet.ProtustrankaFormatedWithAdress_1"> OKTEL - OPTIMIZIRANE TELEKOMUNIKACIJE d.o.o. u likvidaciji, Trnjanska 72, 10000 Zagreb</derivirana_varijabla>
  </DomainObject.Predmet.ProtustrankaFormatedWithAdress>
  <DomainObject.Predmet.ProtustrankaFormatedWithAdressOIB>
    <izvorni_sadrzaj> OKTEL - OPTIMIZIRANE TELEKOMUNIKACIJE d.o.o. u likvidaciji, OIB 02295723850, Trnjanska 72, 10000 Zagreb</izvorni_sadrzaj>
    <derivirana_varijabla naziv="DomainObject.Predmet.ProtustrankaFormatedWithAdressOIB_1"> OKTEL - OPTIMIZIRANE TELEKOMUNIKACIJE d.o.o. u likvidaciji, OIB 02295723850, Trnjanska 72, 10000 Zagreb</derivirana_varijabla>
  </DomainObject.Predmet.ProtustrankaFormatedWithAdressOIB>
  <DomainObject.Predmet.ProtustrankaWithAdress>
    <izvorni_sadrzaj>OKTEL - OPTIMIZIRANE TELEKOMUNIKACIJE d.o.o. u likvidaciji Trnjanska 72, 10000 Zagreb</izvorni_sadrzaj>
    <derivirana_varijabla naziv="DomainObject.Predmet.ProtustrankaWithAdress_1">OKTEL - OPTIMIZIRANE TELEKOMUNIKACIJE d.o.o. u likvidaciji Trnjanska 72, 10000 Zagreb</derivirana_varijabla>
  </DomainObject.Predmet.ProtustrankaWithAdress>
  <DomainObject.Predmet.ProtustrankaWithAdressOIB>
    <izvorni_sadrzaj>OKTEL - OPTIMIZIRANE TELEKOMUNIKACIJE d.o.o. u likvidaciji, OIB 02295723850, Trnjanska 72, 10000 Zagreb</izvorni_sadrzaj>
    <derivirana_varijabla naziv="DomainObject.Predmet.ProtustrankaWithAdressOIB_1">OKTEL - OPTIMIZIRANE TELEKOMUNIKACIJE d.o.o. u likvidaciji, OIB 02295723850, Trnjanska 72, 10000 Zagreb</derivirana_varijabla>
  </DomainObject.Predmet.ProtustrankaWithAdressOIB>
  <DomainObject.Predmet.ProtustrankaNazivFormated>
    <izvorni_sadrzaj>OKTEL - OPTIMIZIRANE TELEKOMUNIKACIJE d.o.o. u likvidaciji</izvorni_sadrzaj>
    <derivirana_varijabla naziv="DomainObject.Predmet.ProtustrankaNazivFormated_1">OKTEL - OPTIMIZIRANE TELEKOMUNIKACIJE d.o.o. u likvidaciji</derivirana_varijabla>
  </DomainObject.Predmet.ProtustrankaNazivFormated>
  <DomainObject.Predmet.ProtustrankaNazivFormatedOIB>
    <izvorni_sadrzaj>OKTEL - OPTIMIZIRANE TELEKOMUNIKACIJE d.o.o. u likvidaciji, OIB 02295723850</izvorni_sadrzaj>
    <derivirana_varijabla naziv="DomainObject.Predmet.ProtustrankaNazivFormatedOIB_1">OKTEL - OPTIMIZIRANE TELEKOMUNIKACIJE d.o.o. u likvidaciji, OIB 02295723850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OKTEL - OPTIMIZIRANE TELEKOMUNIKACIJE d.o.o. u likvidaciji</item>
    </izvorni_sadrzaj>
    <derivirana_varijabla naziv="DomainObject.Predmet.ProtuStrankaListFormated_1">
      <item>OKTEL - OPTIMIZIRANE TELEKOMUNIKACIJE d.o.o. u likvidaciji</item>
    </derivirana_varijabla>
  </DomainObject.Predmet.ProtuStrankaListFormated>
  <DomainObject.Predmet.ProtuStrankaListFormatedOIB>
    <izvorni_sadrzaj>
      <item>OKTEL - OPTIMIZIRANE TELEKOMUNIKACIJE d.o.o. u likvidaciji, OIB 02295723850</item>
    </izvorni_sadrzaj>
    <derivirana_varijabla naziv="DomainObject.Predmet.ProtuStrankaListFormatedOIB_1">
      <item>OKTEL - OPTIMIZIRANE TELEKOMUNIKACIJE d.o.o. u likvidaciji, OIB 02295723850</item>
    </derivirana_varijabla>
  </DomainObject.Predmet.ProtuStrankaListFormatedOIB>
  <DomainObject.Predmet.ProtuStrankaListFormatedWithAdress>
    <izvorni_sadrzaj>
      <item>OKTEL - OPTIMIZIRANE TELEKOMUNIKACIJE d.o.o. u likvidaciji, Trnjanska 72, 10000 Zagreb</item>
    </izvorni_sadrzaj>
    <derivirana_varijabla naziv="DomainObject.Predmet.ProtuStrankaListFormatedWithAdress_1">
      <item>OKTEL - OPTIMIZIRANE TELEKOMUNIKACIJE d.o.o. u likvidaciji, Trnjanska 72, 10000 Zagreb</item>
    </derivirana_varijabla>
  </DomainObject.Predmet.ProtuStrankaListFormatedWithAdress>
  <DomainObject.Predmet.ProtuStrankaListFormatedWithAdressOIB>
    <izvorni_sadrzaj>
      <item>OKTEL - OPTIMIZIRANE TELEKOMUNIKACIJE d.o.o. u likvidaciji, OIB 02295723850, Trnjanska 72, 10000 Zagreb</item>
    </izvorni_sadrzaj>
    <derivirana_varijabla naziv="DomainObject.Predmet.ProtuStrankaListFormatedWithAdressOIB_1">
      <item>OKTEL - OPTIMIZIRANE TELEKOMUNIKACIJE d.o.o. u likvidaciji, OIB 02295723850, Trnjanska 72, 10000 Zagreb</item>
    </derivirana_varijabla>
  </DomainObject.Predmet.ProtuStrankaListFormatedWithAdressOIB>
  <DomainObject.Predmet.ProtuStrankaListNazivFormated>
    <izvorni_sadrzaj>
      <item>OKTEL - OPTIMIZIRANE TELEKOMUNIKACIJE d.o.o. u likvidaciji</item>
    </izvorni_sadrzaj>
    <derivirana_varijabla naziv="DomainObject.Predmet.ProtuStrankaListNazivFormated_1">
      <item>OKTEL - OPTIMIZIRANE TELEKOMUNIKACIJE d.o.o. u likvidaciji</item>
    </derivirana_varijabla>
  </DomainObject.Predmet.ProtuStrankaListNazivFormated>
  <DomainObject.Predmet.ProtuStrankaListNazivFormatedOIB>
    <izvorni_sadrzaj>
      <item>OKTEL - OPTIMIZIRANE TELEKOMUNIKACIJE d.o.o. u likvidaciji, OIB 02295723850</item>
    </izvorni_sadrzaj>
    <derivirana_varijabla naziv="DomainObject.Predmet.ProtuStrankaListNazivFormatedOIB_1">
      <item>OKTEL - OPTIMIZIRANE TELEKOMUNIKACIJE d.o.o. u likvidaciji, OIB 02295723850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OKTEL - OPTIMIZIRANE TELEKOMUNIKACIJE d.o.o. u likvidaciji</izvorni_sadrzaj>
    <derivirana_varijabla naziv="DomainObject.Predmet.ProtustrankaIDrugi_1">OKTEL - OPTIMIZIRANE TELEKOMUNIKACIJE d.o.o.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OKTEL - OPTIMIZIRANE TELEKOMUNIKACIJE d.o.o. u likvidaciji, OIB 02295723850, Trnjanska 72, 10000 Zagreb</izvorni_sadrzaj>
    <derivirana_varijabla naziv="DomainObject.Predmet.ProtustrankaIDrugiAdressOIB_1">OKTEL - OPTIMIZIRANE TELEKOMUNIKACIJE d.o.o. u likvidaciji, OIB 02295723850, Trnjanska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OKTEL - OPTIMIZIRANE TELEKOMUNIKACIJE d.o.o. u likvidaciji</item>
    </izvorni_sadrzaj>
    <derivirana_varijabla naziv="DomainObject.Predmet.SudioniciListNaziv_1">
      <item>FINA Regionalni centar Zagreb</item>
      <item>OKTEL - OPTIMIZIRANE TELEKOMUNIKACIJE d.o.o. u likvidaciji</item>
    </derivirana_varijabla>
  </DomainObject.Predmet.SudioniciListNaziv>
  <DomainObject.Predmet.SudioniciListAdressOIB>
    <izvorni_sadrzaj>
      <item>OKTEL - OPTIMIZIRANE TELEKOMUNIKACIJE d.o.o. u likvidaciji, OIB 02295723850, Trnjanska 72,10000 Zagreb</item>
      <item>FINA Regionalni centar Zagreb, OIB 85821130368, Trg svibanjskih žrtava 1995. Br. 1,10000 Zagreb</item>
    </izvorni_sadrzaj>
    <derivirana_varijabla naziv="DomainObject.Predmet.SudioniciListAdressOIB_1">
      <item>OKTEL - OPTIMIZIRANE TELEKOMUNIKACIJE d.o.o. u likvidaciji, OIB 02295723850, Trnjanska 72,10000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02295723850</item>
    </izvorni_sadrzaj>
    <derivirana_varijabla naziv="DomainObject.Predmet.SudioniciListNazivOIB_1">
      <item>, OIB 85821130368</item>
      <item>, OIB 02295723850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74D7F6-C580-4686-A214-9B2321989D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328</properties:Words>
  <properties:Characters>1793</properties:Characters>
  <properties:Lines>52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2016-11-09T13:08:00Z</dcterms:created>
  <dc:creator>gzubak</dc:creator>
  <cp:lastModifiedBy>Mirna Panjan</cp:lastModifiedBy>
  <cp:lastPrinted>2016-11-09T13:05:00Z</cp:lastPrinted>
  <dcterms:modified xmlns:xsi="http://www.w3.org/2001/XMLSchema-instance" xsi:type="dcterms:W3CDTF">2016-11-09T13:14:00Z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