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e11f" w14:paraId="f7de11f" w:rsidRDefault="00AE649C" w:rsidP="005901D8" w:rsidR="00AE649C" w:rsidRPr="005901D8">
      <w:pPr>
        <w:pStyle w:val="Naslov3"/>
        <w:spacing w:after="0"/>
        <w15:collapsed w:val="false"/>
      </w:pPr>
      <w:bookmarkStart w:name="_GoBack" w:id="0"/>
      <w:bookmarkEnd w:id="0"/>
    </w:p>
    <w:p w:rsidRDefault="005901D8" w:rsidP="005901D8" w:rsidR="00AE649C" w:rsidRPr="005901D8">
      <w:pPr>
        <w:pStyle w:val="SudNaziv"/>
        <w:ind w:firstLine="708" w:left="4956"/>
      </w:pPr>
      <w:r w:rsidRPr="005901D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901D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St-339/16-8</w:t>
      </w:r>
      <w:r w:rsidR="00EA1C6D" w:rsidRPr="005901D8">
        <w:tab/>
      </w:r>
    </w:p>
    <w:p w:rsidRDefault="005901D8" w:rsidP="005901D8" w:rsidR="005901D8" w:rsidRPr="005901D8">
      <w:pPr>
        <w:widowControl w:val="false"/>
        <w:spacing w:after="0"/>
        <w:jc w:val="both"/>
        <w:rPr>
          <w:rFonts w:cs="Times New Roman"/>
          <w:snapToGrid w:val="false"/>
        </w:rPr>
      </w:pPr>
      <w:r w:rsidRPr="005901D8">
        <w:rPr>
          <w:rFonts w:cs="Times New Roman"/>
          <w:bCs/>
          <w:snapToGrid w:val="false"/>
        </w:rPr>
        <w:t xml:space="preserve">                     </w:t>
      </w:r>
      <w:r w:rsidRPr="005901D8"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1D8">
        <w:rPr>
          <w:rFonts w:cs="Times New Roman"/>
          <w:bCs/>
          <w:snapToGrid w:val="false"/>
        </w:rPr>
        <w:tab/>
      </w:r>
      <w:r w:rsidRPr="005901D8">
        <w:rPr>
          <w:rFonts w:cs="Times New Roman"/>
          <w:bCs/>
          <w:snapToGrid w:val="false"/>
        </w:rPr>
        <w:tab/>
        <w:t xml:space="preserve">                             </w:t>
      </w:r>
    </w:p>
    <w:p w:rsidRDefault="005901D8" w:rsidP="005901D8" w:rsidR="005901D8" w:rsidRPr="005901D8">
      <w:pPr>
        <w:widowControl w:val="false"/>
        <w:spacing w:after="0"/>
        <w:jc w:val="both"/>
        <w:rPr>
          <w:rFonts w:cs="Times New Roman"/>
          <w:snapToGrid w:val="false"/>
        </w:rPr>
      </w:pPr>
      <w:r w:rsidRPr="005901D8">
        <w:rPr>
          <w:rFonts w:cs="Times New Roman"/>
          <w:snapToGrid w:val="false"/>
        </w:rPr>
        <w:t xml:space="preserve">       REPUBLIKA HRVATSKA</w:t>
      </w:r>
    </w:p>
    <w:p w:rsidRDefault="005901D8" w:rsidP="005901D8" w:rsidR="005901D8" w:rsidRPr="005901D8">
      <w:pPr>
        <w:widowControl w:val="false"/>
        <w:spacing w:after="0"/>
        <w:jc w:val="both"/>
        <w:rPr>
          <w:rFonts w:cs="Times New Roman"/>
          <w:snapToGrid w:val="false"/>
        </w:rPr>
      </w:pPr>
      <w:r w:rsidRPr="005901D8">
        <w:rPr>
          <w:rFonts w:cs="Times New Roman"/>
          <w:snapToGrid w:val="false"/>
        </w:rPr>
        <w:t>TRGOVAČKI SUD U VARAŽDINU</w:t>
      </w:r>
    </w:p>
    <w:p w:rsidRDefault="005901D8" w:rsidP="005901D8" w:rsidR="005901D8" w:rsidRPr="005901D8">
      <w:pPr>
        <w:widowControl w:val="false"/>
        <w:spacing w:after="0"/>
        <w:rPr>
          <w:rFonts w:cs="Times New Roman"/>
          <w:bCs/>
          <w:snapToGrid w:val="false"/>
        </w:rPr>
      </w:pPr>
      <w:r w:rsidRPr="005901D8">
        <w:rPr>
          <w:rFonts w:cs="Times New Roman"/>
          <w:snapToGrid w:val="false"/>
        </w:rPr>
        <w:t xml:space="preserve">                  B. Radić 2</w:t>
      </w:r>
      <w:r w:rsidRPr="005901D8">
        <w:rPr>
          <w:rFonts w:cs="Times New Roman"/>
          <w:bCs/>
          <w:snapToGrid w:val="false"/>
        </w:rPr>
        <w:t xml:space="preserve">                   </w:t>
      </w:r>
      <w:r w:rsidRPr="005901D8">
        <w:rPr>
          <w:rFonts w:cs="Times New Roman"/>
          <w:bCs/>
          <w:snapToGrid w:val="false"/>
        </w:rPr>
        <w:tab/>
      </w:r>
      <w:r w:rsidRPr="005901D8">
        <w:rPr>
          <w:rFonts w:cs="Times New Roman"/>
          <w:bCs/>
          <w:snapToGrid w:val="false"/>
        </w:rPr>
        <w:tab/>
      </w:r>
      <w:r w:rsidRPr="005901D8">
        <w:rPr>
          <w:rFonts w:cs="Times New Roman"/>
          <w:bCs/>
          <w:snapToGrid w:val="false"/>
        </w:rPr>
        <w:tab/>
      </w:r>
    </w:p>
    <w:p w:rsidRDefault="005901D8" w:rsidP="005901D8" w:rsidR="005901D8" w:rsidRPr="005901D8">
      <w:pPr>
        <w:spacing w:after="0"/>
        <w:rPr>
          <w:rFonts w:cs="Times New Roman"/>
        </w:rPr>
      </w:pPr>
    </w:p>
    <w:p w:rsidRDefault="005901D8" w:rsidP="005901D8" w:rsidR="005901D8" w:rsidRPr="005901D8">
      <w:pPr>
        <w:spacing w:after="0"/>
        <w:jc w:val="center"/>
        <w:rPr>
          <w:rFonts w:cs="Times New Roman"/>
        </w:rPr>
      </w:pPr>
      <w:r w:rsidRPr="005901D8">
        <w:rPr>
          <w:rFonts w:cs="Times New Roman"/>
        </w:rPr>
        <w:t>R E P U B L I K A    H R V A T S K A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</w:p>
    <w:p w:rsidRDefault="005901D8" w:rsidP="005901D8" w:rsidR="005901D8" w:rsidRPr="005901D8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5901D8">
        <w:rPr>
          <w:b w:val="false"/>
          <w:sz w:val="24"/>
          <w:szCs w:val="24"/>
        </w:rPr>
        <w:t>R J E Š E NJ E</w:t>
      </w:r>
    </w:p>
    <w:p w:rsidRDefault="005901D8" w:rsidP="005901D8" w:rsidR="005901D8" w:rsidRPr="005901D8">
      <w:pPr>
        <w:spacing w:after="0"/>
        <w:rPr>
          <w:lang w:eastAsia="hr-HR"/>
        </w:rPr>
      </w:pPr>
    </w:p>
    <w:p w:rsidRDefault="005901D8" w:rsidP="005901D8" w:rsidR="005901D8" w:rsidRPr="005901D8">
      <w:pPr>
        <w:spacing w:after="0"/>
        <w:ind w:firstLine="708"/>
        <w:jc w:val="both"/>
        <w:rPr>
          <w:rFonts w:cs="Times New Roman"/>
        </w:rPr>
      </w:pPr>
      <w:r w:rsidRPr="005901D8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MAR-PARKETI d.o.o., Križevci, Ulica Mirka Bogovića 19, OIB: 47506609351, dana 9. rujna 2016.   </w:t>
      </w:r>
    </w:p>
    <w:p w:rsidRDefault="005901D8" w:rsidP="005901D8" w:rsidR="005901D8" w:rsidRPr="005901D8">
      <w:pPr>
        <w:spacing w:after="0"/>
        <w:jc w:val="center"/>
        <w:rPr>
          <w:rFonts w:cs="Times New Roman"/>
        </w:rPr>
      </w:pPr>
      <w:r w:rsidRPr="005901D8">
        <w:rPr>
          <w:rFonts w:cs="Times New Roman"/>
        </w:rPr>
        <w:t>r i j e š i o   j e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</w:p>
    <w:p w:rsidRDefault="005901D8" w:rsidP="005901D8" w:rsidR="005901D8" w:rsidRPr="005901D8">
      <w:pPr>
        <w:spacing w:after="0"/>
        <w:ind w:firstLine="708"/>
        <w:jc w:val="both"/>
        <w:rPr>
          <w:rFonts w:cs="Times New Roman"/>
        </w:rPr>
      </w:pPr>
      <w:r w:rsidRPr="005901D8">
        <w:rPr>
          <w:rFonts w:cs="Times New Roman"/>
        </w:rPr>
        <w:t>1.Ročište radi očitovanja o prijedlogu za otvaranje stečajnog postupka te radi rasprave i odlučivanja o otvaranju stečajnog postupka (čl. 123. i 128. SZ-a) nad dužnikom MAR-PARKETI d.o.o., Križevci, Ulica Mirka Bogovića 19, OIB: 47506609351 zakazuje se kod ovog suda, soba broj 230/II za dan: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</w:p>
    <w:p w:rsidRDefault="005901D8" w:rsidP="005901D8" w:rsidR="005901D8" w:rsidRPr="005901D8">
      <w:pPr>
        <w:spacing w:after="0"/>
        <w:jc w:val="center"/>
        <w:rPr>
          <w:rFonts w:cs="Times New Roman"/>
        </w:rPr>
      </w:pPr>
      <w:r w:rsidRPr="005901D8">
        <w:rPr>
          <w:rFonts w:cs="Times New Roman"/>
        </w:rPr>
        <w:t>2. studenoga 2016. u 9,00sati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 xml:space="preserve">na koje se dostavom prijepisa ovoga rješenja pozivaju pristupiti: 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predlagatelj FINANCIJSKA AGENCIJA, Podružnica Varaždin, A. Cesarca 2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direktor dužnika, Željko Marenčić iz Križevaca, Ulica Mirka Bogovića 19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Zagrebačka banka d.d, Trg bana Josipa Jelačića 10, 10000 Zagreb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 xml:space="preserve">Erste &amp; Steiermarkische bank d.d., </w:t>
      </w:r>
      <w:r w:rsidRPr="005901D8">
        <w:rPr>
          <w:rStyle w:val="st1"/>
          <w:rFonts w:cs="Times New Roman"/>
        </w:rPr>
        <w:t>Jadranski trg 3A, 51000 Rijeka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ŽDO Varaždin, Građansko upravni odjel</w:t>
      </w:r>
    </w:p>
    <w:p w:rsidRDefault="005901D8" w:rsidP="005901D8" w:rsidR="005901D8" w:rsidRPr="005901D8">
      <w:pPr>
        <w:pStyle w:val="Odlomakpopisa"/>
        <w:spacing w:after="0"/>
        <w:ind w:firstLine="708"/>
        <w:rPr>
          <w:rFonts w:cs="Times New Roman"/>
        </w:rPr>
      </w:pPr>
    </w:p>
    <w:p w:rsidRDefault="005901D8" w:rsidP="005901D8" w:rsidR="005901D8" w:rsidRPr="005901D8">
      <w:pPr>
        <w:spacing w:after="0"/>
        <w:jc w:val="center"/>
        <w:rPr>
          <w:rFonts w:cs="Times New Roman"/>
        </w:rPr>
      </w:pPr>
      <w:r w:rsidRPr="005901D8">
        <w:rPr>
          <w:rFonts w:cs="Times New Roman"/>
        </w:rPr>
        <w:t>U Varaždinu, 9. rujna 2016.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 xml:space="preserve">        </w:t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  <w:t>SUDAC: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 xml:space="preserve">      </w:t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</w:r>
      <w:r w:rsidRPr="005901D8">
        <w:rPr>
          <w:rFonts w:cs="Times New Roman"/>
        </w:rPr>
        <w:tab/>
        <w:t xml:space="preserve">  Iris Hatvalić Nemec, v.r.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</w:p>
    <w:p w:rsidRDefault="005901D8" w:rsidP="005901D8" w:rsidR="005901D8" w:rsidRPr="005901D8">
      <w:pPr>
        <w:spacing w:after="0"/>
        <w:ind w:firstLine="708" w:left="3540"/>
        <w:jc w:val="both"/>
        <w:rPr>
          <w:rFonts w:cs="Times New Roman"/>
        </w:rPr>
      </w:pPr>
      <w:r w:rsidRPr="005901D8">
        <w:rPr>
          <w:rFonts w:cs="Times New Roman"/>
        </w:rPr>
        <w:t xml:space="preserve">Za točnost otpravka-ovlašteni službenik: 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Pouka o pravnom lijeku: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Protiv ovog rješenja posebna žalba nije dopuštena.</w:t>
      </w: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</w:p>
    <w:p w:rsidRDefault="005901D8" w:rsidP="005901D8" w:rsidR="005901D8" w:rsidRPr="005901D8">
      <w:p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DNA: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predlagatelj FINANCIJSKA AGENCIJA, Podružnica Varaždin, A. Cesarca 2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lastRenderedPageBreak/>
        <w:t>direktor dužnika, Željko Marenčić iz Križevaca, Ulica Mirka Bogovića 19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Zagrebačka banka d.d, Trg bana Josipa Jelačića 10, 10000 Zagreb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 xml:space="preserve">Erste &amp; Steiermarkische bank d.d., </w:t>
      </w:r>
      <w:r w:rsidRPr="005901D8">
        <w:rPr>
          <w:rStyle w:val="st1"/>
          <w:rFonts w:cs="Times New Roman"/>
        </w:rPr>
        <w:t>Jadranski trg 3A, 51000 Rijeka</w:t>
      </w:r>
    </w:p>
    <w:p w:rsidRDefault="005901D8" w:rsidP="005901D8" w:rsidR="005901D8" w:rsidRPr="005901D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5901D8">
        <w:rPr>
          <w:rFonts w:cs="Times New Roman"/>
        </w:rPr>
        <w:t>ŽDO Varaždin, Građansko upravni odjel</w:t>
      </w:r>
    </w:p>
    <w:p w:rsidRDefault="005901D8" w:rsidP="005901D8" w:rsidR="005901D8" w:rsidRPr="005901D8">
      <w:pPr>
        <w:spacing w:after="0"/>
        <w:ind w:hanging="544" w:left="1395"/>
        <w:rPr>
          <w:rFonts w:cs="Times New Roman"/>
        </w:rPr>
      </w:pPr>
    </w:p>
    <w:p w:rsidRDefault="00CB0EA4" w:rsidP="005901D8" w:rsidR="00CB0EA4" w:rsidRPr="005901D8">
      <w:pPr>
        <w:pStyle w:val="Naslovdokumenta"/>
        <w:spacing w:after="0"/>
      </w:pPr>
    </w:p>
    <w:p w:rsidRDefault="0071688E" w:rsidP="005901D8" w:rsidR="0071688E" w:rsidRPr="005901D8">
      <w:pPr>
        <w:pStyle w:val="Poetniodjeljak"/>
        <w:spacing w:after="0"/>
      </w:pPr>
    </w:p>
    <w:p w:rsidRDefault="00A21F0D" w:rsidP="005901D8" w:rsidR="00A21F0D" w:rsidRPr="005901D8">
      <w:pPr>
        <w:pStyle w:val="NormaleSPIS"/>
        <w:spacing w:after="0"/>
        <w:rPr>
          <w:noProof/>
        </w:rPr>
      </w:pPr>
    </w:p>
    <w:p w:rsidRDefault="00DA0242" w:rsidP="005901D8" w:rsidR="00DA0242" w:rsidRPr="005901D8">
      <w:pPr>
        <w:pStyle w:val="ZapisniarPotpis"/>
        <w:spacing w:after="0"/>
      </w:pPr>
    </w:p>
    <w:sectPr w:rsidSect="0032366B" w:rsidR="00DA0242" w:rsidRPr="005901D8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1D8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5901D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5901D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1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2.11.16.</izvorni_sadrzaj>
    <derivirana_varijabla naziv="DomainObject.Primjedba_1">-poziv za 2.11.16.</derivirana_varijabla>
  </DomainObject.Primjedba>
  <DomainObject.Oznaka>
    <izvorni_sadrzaj>St-339/2016-8</izvorni_sadrzaj>
    <derivirana_varijabla naziv="DomainObject.Oznaka_1">St-339/2016-8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MAR-PARKETI d.o.o. za usluge i trgovinu zastupanog po punomoćniku Željko Marenčić</izvorni_sadrzaj>
    <derivirana_varijabla naziv="DomainObject.Predmet.ProtustrankaFormated_1">  MAR-PARKETI d.o.o. za usluge i trgovinu zastupanog po punomoćniku Željko Marenčić</derivirana_varijabla>
  </DomainObject.Predmet.ProtustrankaFormated>
  <DomainObject.Predmet.ProtustrankaFormatedOIB>
    <izvorni_sadrzaj>  MAR-PARKETI d.o.o. za usluge i trgovinu, OIB 47506609351 zastupanog po punomoćniku Željko Marenčić</izvorni_sadrzaj>
    <derivirana_varijabla naziv="DomainObject.Predmet.ProtustrankaFormatedOIB_1">  MAR-PARKETI d.o.o. za usluge i trgovinu, OIB 47506609351 zastupanog po punomoćniku Željko Marenčić</derivirana_varijabla>
  </DomainObject.Predmet.ProtustrankaFormatedOIB>
  <DomainObject.Predmet.ProtustrankaFormatedWithAdress>
    <izvorni_sadrzaj> MAR-PARKETI d.o.o. za usluge i trgovinu, Ulica Mirka Bogovića 19, 48260 Križevci zastupanog po punomoćniku Željko Marenčić</izvorni_sadrzaj>
    <derivirana_varijabla naziv="DomainObject.Predmet.ProtustrankaFormatedWithAdress_1"> MAR-PARKETI d.o.o. za usluge i trgovinu, Ulica Mirka Bogovića 19, 48260 Križevci zastupanog po punomoćniku Željko Marenčić</derivirana_varijabla>
  </DomainObject.Predmet.ProtustrankaFormatedWithAdress>
  <DomainObject.Predmet.ProtustrankaFormatedWithAdressOIB>
    <izvorni_sadrzaj> MAR-PARKETI d.o.o. za usluge i trgovinu, OIB 47506609351, Ulica Mirka Bogovića 19, 48260 Križevci zastupanog po punomoćniku Željko Marenčić</izvorni_sadrzaj>
    <derivirana_varijabla naziv="DomainObject.Predmet.ProtustrankaFormatedWithAdressOIB_1"> MAR-PARKETI d.o.o. za usluge i trgovinu, OIB 47506609351, Ulica Mirka Bogovića 19, 48260 Križevci zastupanog po punomoćniku Željko Marenčić</derivirana_varijabla>
  </DomainObject.Predmet.ProtustrankaFormatedWithAdressOIB>
  <DomainObject.Predmet.ProtustrankaWithAdress>
    <izvorni_sadrzaj>MAR-PARKETI d.o.o. za usluge i trgovinu Ulica Mirka Bogovića 19, 48260 Križevci</izvorni_sadrzaj>
    <derivirana_varijabla naziv="DomainObject.Predmet.ProtustrankaWithAdress_1">MAR-PARKETI d.o.o. za usluge i trgovinu Ulica Mirka Bogovića 19, 48260 Križevci</derivirana_varijabla>
  </DomainObject.Predmet.ProtustrankaWithAdress>
  <DomainObject.Predmet.ProtustrankaWithAdressOIB>
    <izvorni_sadrzaj>MAR-PARKETI d.o.o. za usluge i trgovinu, OIB 47506609351, Ulica Mirka Bogovića 19, 48260 Križevci</izvorni_sadrzaj>
    <derivirana_varijabla naziv="DomainObject.Predmet.ProtustrankaWithAdressOIB_1">MAR-PARKETI d.o.o. za usluge i trgovinu, OIB 47506609351, Ulica Mirka Bogovića 19, 48260 Križevci</derivirana_varijabla>
  </DomainObject.Predmet.ProtustrankaWithAdressOIB>
  <DomainObject.Predmet.ProtustrankaNazivFormated>
    <izvorni_sadrzaj>MAR-PARKETI d.o.o. za usluge i trgovinu</izvorni_sadrzaj>
    <derivirana_varijabla naziv="DomainObject.Predmet.ProtustrankaNazivFormated_1">MAR-PARKETI d.o.o. za usluge i trgovinu</derivirana_varijabla>
  </DomainObject.Predmet.ProtustrankaNazivFormated>
  <DomainObject.Predmet.ProtustrankaNazivFormatedOIB>
    <izvorni_sadrzaj>MAR-PARKETI d.o.o. za usluge i trgovinu, OIB 47506609351</izvorni_sadrzaj>
    <derivirana_varijabla naziv="DomainObject.Predmet.ProtustrankaNazivFormatedOIB_1">MAR-PARKETI d.o.o. za usluge i trgovinu, OIB 47506609351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76124.79</izvorni_sadrzaj>
    <derivirana_varijabla naziv="DomainObject.Predmet.TrenutnaVrijednost_1">76124.79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MAR-PARKETI d.o.o. za usluge i trgovinu zastupanog po punomoćniku Željko Marenčić</item>
    </izvorni_sadrzaj>
    <derivirana_varijabla naziv="DomainObject.Predmet.ProtuStrankaListFormated_1">
      <item>MAR-PARKETI d.o.o. za usluge i trgovinu zastupanog po punomoćniku Željko Marenčić</item>
    </derivirana_varijabla>
  </DomainObject.Predmet.ProtuStrankaListFormated>
  <DomainObject.Predmet.ProtuStrankaListFormatedOIB>
    <izvorni_sadrzaj>
      <item>MAR-PARKETI d.o.o. za usluge i trgovinu, OIB 47506609351 zastupanog po punomoćniku Željko Marenčić</item>
    </izvorni_sadrzaj>
    <derivirana_varijabla naziv="DomainObject.Predmet.ProtuStrankaListFormatedOIB_1">
      <item>MAR-PARKETI d.o.o. za usluge i trgovinu, OIB 47506609351 zastupanog po punomoćniku Željko Marenčić</item>
    </derivirana_varijabla>
  </DomainObject.Predmet.ProtuStrankaListFormatedOIB>
  <DomainObject.Predmet.ProtuStrankaListFormatedWithAdress>
    <izvorni_sadrzaj>
      <item>MAR-PARKETI d.o.o. za usluge i trgovinu, Ulica Mirka Bogovića 19, 48260 Križevci zastupanog po punomoćniku Željko Marenčić</item>
    </izvorni_sadrzaj>
    <derivirana_varijabla naziv="DomainObject.Predmet.ProtuStrankaListFormatedWithAdress_1">
      <item>MAR-PARKETI d.o.o. za usluge i trgovinu, Ulica Mirka Bogovića 19, 48260 Križevci zastupanog po punomoćniku Željko Marenčić</item>
    </derivirana_varijabla>
  </DomainObject.Predmet.ProtuStrankaListFormatedWithAdress>
  <DomainObject.Predmet.ProtuStrankaListFormatedWithAdressOIB>
    <izvorni_sadrzaj>
      <item>MAR-PARKETI d.o.o. za usluge i trgovinu, OIB 47506609351, Ulica Mirka Bogovića 19, 48260 Križevci zastupanog po punomoćniku Željko Marenčić</item>
    </izvorni_sadrzaj>
    <derivirana_varijabla naziv="DomainObject.Predmet.ProtuStrankaListFormatedWithAdressOIB_1">
      <item>MAR-PARKETI d.o.o. za usluge i trgovinu, OIB 47506609351, Ulica Mirka Bogovića 19, 48260 Križevci zastupanog po punomoćniku Željko Marenčić</item>
    </derivirana_varijabla>
  </DomainObject.Predmet.ProtuStrankaListFormatedWithAdressOIB>
  <DomainObject.Predmet.ProtuStrankaListNazivFormated>
    <izvorni_sadrzaj>
      <item>MAR-PARKETI d.o.o. za usluge i trgovinu</item>
    </izvorni_sadrzaj>
    <derivirana_varijabla naziv="DomainObject.Predmet.ProtuStrankaListNazivFormated_1">
      <item>MAR-PARKETI d.o.o. za usluge i trgovinu</item>
    </derivirana_varijabla>
  </DomainObject.Predmet.ProtuStrankaListNazivFormated>
  <DomainObject.Predmet.ProtuStrankaListNazivFormatedOIB>
    <izvorni_sadrzaj>
      <item>MAR-PARKETI d.o.o. za usluge i trgovinu, OIB 47506609351</item>
    </izvorni_sadrzaj>
    <derivirana_varijabla naziv="DomainObject.Predmet.ProtuStrankaListNazivFormatedOIB_1">
      <item>MAR-PARKETI d.o.o. za usluge i trgovinu, OIB 47506609351</item>
    </derivirana_varijabla>
  </DomainObject.Predmet.ProtuStrankaListNazivFormatedOIB>
  <DomainObject.Predmet.OstaliListFormated>
    <izvorni_sadrzaj>
      <item>Sudski registar</item>
      <item>Željko Marenčić punomoćnik sudionika u postupku MAR-PARKETI d.o.o. za usluge i trgovinu</item>
      <item>ŽDO Varaždin, Građansko upravni odjel</item>
      <item>Zagrebačka banka d.d.</item>
      <item>Erste &amp; Steiermarkische banka d.d.</item>
    </izvorni_sadrzaj>
    <derivirana_varijabla naziv="DomainObject.Predmet.OstaliListFormated_1">
      <item>Sudski registar</item>
      <item>Željko Marenčić punomoćnik sudionika u postupku MAR-PARKETI d.o.o. za usluge i trgovinu</item>
      <item>ŽDO Varaždin, Građansko upravni odjel</item>
      <item>Zagrebačka banka d.d.</item>
      <item>Erste &amp; Steiermarkische banka d.d.</item>
    </derivirana_varijabla>
  </DomainObject.Predmet.OstaliListFormated>
  <DomainObject.Predmet.OstaliListFormatedOIB>
    <izvorni_sadrzaj>
      <item>Sudski registar</item>
      <item>Željko Marenčić, OIB 26147482029 punomoćnik sudionika u postupku MAR-PARKETI d.o.o. za usluge i trgovinu</item>
      <item>ŽDO Varaždin, Građansko upravni odjel</item>
      <item>Zagrebačka banka d.d.</item>
      <item>Erste &amp; Steiermarkische banka d.d.</item>
    </izvorni_sadrzaj>
    <derivirana_varijabla naziv="DomainObject.Predmet.OstaliListFormatedOIB_1">
      <item>Sudski registar</item>
      <item>Željko Marenčić, OIB 26147482029 punomoćnik sudionika u postupku MAR-PARKETI d.o.o. za usluge i trgovinu</item>
      <item>ŽDO Varaždin, Građansko upravni odjel</item>
      <item>Zagrebačka banka d.d.</item>
      <item>Erste &amp; Steiermarkische banka d.d.</item>
    </derivirana_varijabla>
  </DomainObject.Predmet.OstaliListFormatedOIB>
  <DomainObject.Predmet.OstaliListFormatedWithAdress>
    <izvorni_sadrzaj>
      <item>Sudski registar</item>
      <item>Željko Marenčić,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</izvorni_sadrzaj>
    <derivirana_varijabla naziv="DomainObject.Predmet.OstaliListFormatedWithAdress_1">
      <item>Sudski registar</item>
      <item>Željko Marenčić,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</derivirana_varijabla>
  </DomainObject.Predmet.OstaliListFormatedWithAdress>
  <DomainObject.Predmet.OstaliListFormatedWithAdressOIB>
    <izvorni_sadrzaj>
      <item>Sudski registar</item>
      <item>Željko Marenčić, OIB 26147482029,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</izvorni_sadrzaj>
    <derivirana_varijabla naziv="DomainObject.Predmet.OstaliListFormatedWithAdressOIB_1">
      <item>Sudski registar</item>
      <item>Željko Marenčić, OIB 26147482029,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</derivirana_varijabla>
  </DomainObject.Predmet.OstaliListFormatedWithAdressOIB>
  <DomainObject.Predmet.OstaliListNazivFormated>
    <izvorni_sadrzaj>
      <item>Sudski registar</item>
      <item>Željko Marenčić</item>
      <item>ŽDO Varaždin, Građansko upravni odjel</item>
      <item>Zagrebačka banka d.d.</item>
      <item>Erste &amp; Steiermarkische banka d.d.</item>
    </izvorni_sadrzaj>
    <derivirana_varijabla naziv="DomainObject.Predmet.OstaliListNazivFormated_1">
      <item>Sudski registar</item>
      <item>Željko Marenčić</item>
      <item>ŽDO Varaždin, Građansko upravni odjel</item>
      <item>Zagrebačka banka d.d.</item>
      <item>Erste &amp; Steiermarkische banka d.d.</item>
    </derivirana_varijabla>
  </DomainObject.Predmet.OstaliListNazivFormated>
  <DomainObject.Predmet.OstaliListNazivFormatedOIB>
    <izvorni_sadrzaj>
      <item>Sudski registar</item>
      <item>Željko Marenčić, OIB 26147482029</item>
      <item>ŽDO Varaždin, Građansko upravni odjel</item>
      <item>Zagrebačka banka d.d.</item>
      <item>Erste &amp; Steiermarkische banka d.d.</item>
    </izvorni_sadrzaj>
    <derivirana_varijabla naziv="DomainObject.Predmet.OstaliListNazivFormatedOIB_1">
      <item>Sudski registar</item>
      <item>Željko Marenčić, OIB 26147482029</item>
      <item>ŽDO Varaždin, Građansko upravni odjel</item>
      <item>Zagrebačka banka d.d.</item>
      <item>Erste &amp; Steiermarkische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St-339/2016-8</izvorni_sadrzaj>
    <derivirana_varijabla naziv="DomainObject.PoslovniBrojDokumenta_1">St-339/2016-8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MAR-PARKETI d.o.o. za usluge i trgovinu</izvorni_sadrzaj>
    <derivirana_varijabla naziv="DomainObject.Predmet.ProtustrankaIDrugi_1">MAR-PARKETI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MAR-PARKETI d.o.o. za usluge i trgovinu, OIB 47506609351, Ulica Mirka Bogovića 19, 48260 Križevci</izvorni_sadrzaj>
    <derivirana_varijabla naziv="DomainObject.Predmet.ProtustrankaIDrugiAdressOIB_1">MAR-PARKETI d.o.o. za usluge i trgovinu, OIB 47506609351, Ulica Mirka Bogovića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MAR-PARKETI d.o.o. za usluge i trgovinu</item>
      <item>Sudski registar</item>
      <item>Željko Marenčić</item>
      <item>ŽDO Varaždin, Građansko upravni odjel</item>
      <item>Zagrebačka banka d.d.</item>
      <item>Erste &amp; Steiermarkische banka d.d.</item>
    </izvorni_sadrzaj>
    <derivirana_varijabla naziv="DomainObject.Predmet.SudioniciListNaziv_1">
      <item>Financijska agencija</item>
      <item>MAR-PARKETI d.o.o. za usluge i trgovinu</item>
      <item>Sudski registar</item>
      <item>Željko Marenčić</item>
      <item>ŽDO Varaždin, Građansko upravni odjel</item>
      <item>Zagrebačka banka d.d.</item>
      <item>Erste &amp; Steiermarkische banka d.d.</item>
    </derivirana_varijabla>
  </DomainObject.Predmet.SudioniciListNaziv>
  <DomainObject.Predmet.SudioniciListAdressOIB>
    <izvorni_sadrzaj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  <item>ŽDO Varaždin, Građansko upravni odjel</item>
      <item>Zagrebačka banka d.d., Trg bana J. Jelačića 10,10000 Zagreb</item>
      <item>Erste &amp; Steiermarkische banka d.d., Jadranski trg 3A,51000 Rijeka</item>
    </izvorni_sadrzaj>
    <derivirana_varijabla naziv="DomainObject.Predmet.SudioniciListAdressOIB_1"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  <item>ŽDO Varaždin, Građansko upravni odjel</item>
      <item>Zagrebačka banka d.d., Trg bana J. Jelačića 10,10000 Zagreb</item>
      <item>Erste &amp; Steiermarkische banka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599A4-4D30-4A9F-B746-47CE50815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1434</properties:Characters>
  <properties:Lines>53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2016-09-09T07:38:00Z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