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f1ad" w14:paraId="dcdf1a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73F78" w:rsidR="00873F78" w:rsidRPr="00873F78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</w:t>
      </w:r>
      <w:r w:rsidR="00056866" w:rsidRPr="00056866">
        <w:rPr>
          <w:rFonts w:hAnsi="Times New Roman" w:ascii="Times New Roman"/>
        </w:rPr>
        <w:t xml:space="preserve">FINANCIJSKE AGENCIJE, </w:t>
      </w:r>
      <w:r w:rsidR="00056866">
        <w:rPr>
          <w:rFonts w:hAnsi="Times New Roman" w:ascii="Times New Roman"/>
        </w:rPr>
        <w:t xml:space="preserve">Regionalni centar Zagreb, Trg svibanjskih žrtava 1995.1, Zagreb, </w:t>
      </w:r>
      <w:r w:rsidR="00056866" w:rsidRPr="00056866">
        <w:rPr>
          <w:rFonts w:hAnsi="Times New Roman" w:ascii="Times New Roman"/>
        </w:rPr>
        <w:t xml:space="preserve">za </w:t>
      </w:r>
      <w:r w:rsidR="00056866">
        <w:rPr>
          <w:rFonts w:hAnsi="Times New Roman" w:ascii="Times New Roman"/>
        </w:rPr>
        <w:t>pokretanje</w:t>
      </w:r>
      <w:r w:rsidR="00056866" w:rsidRPr="00056866">
        <w:rPr>
          <w:rFonts w:hAnsi="Times New Roman" w:ascii="Times New Roman"/>
        </w:rPr>
        <w:t xml:space="preserve"> skraćenog stečajnog postupka nad dužnikom</w:t>
      </w:r>
      <w:r w:rsidR="00AC3EF1">
        <w:rPr>
          <w:rFonts w:hAnsi="Times New Roman" w:ascii="Times New Roman"/>
        </w:rPr>
        <w:t xml:space="preserve"> </w:t>
      </w:r>
      <w:r w:rsidR="00AC3EF1" w:rsidRPr="00AC3EF1">
        <w:rPr>
          <w:rFonts w:hAnsi="Times New Roman" w:ascii="Times New Roman"/>
        </w:rPr>
        <w:t>UDRUGA ART.a Zagreb, Vitezićeva 44, OIB: 88384837238</w:t>
      </w:r>
      <w:r w:rsidR="00873F78" w:rsidRPr="00873F78">
        <w:rPr>
          <w:rFonts w:hAnsi="Times New Roman" w:ascii="Times New Roman"/>
        </w:rPr>
        <w:t xml:space="preserve">, </w:t>
      </w:r>
      <w:r w:rsidR="0011278E">
        <w:rPr>
          <w:rFonts w:hAnsi="Times New Roman" w:ascii="Times New Roman"/>
        </w:rPr>
        <w:t>8</w:t>
      </w:r>
      <w:r w:rsidR="00AC3EF1">
        <w:rPr>
          <w:rFonts w:hAnsi="Times New Roman" w:ascii="Times New Roman"/>
        </w:rPr>
        <w:t>. lipnja 2016.</w:t>
      </w:r>
    </w:p>
    <w:p w:rsidRDefault="00873F78" w:rsidP="00873F78" w:rsidR="00873F78"/>
    <w:p w:rsidRDefault="00182088" w:rsidP="00873F78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75E31" w:rsidR="00A609BB" w:rsidRPr="000568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C3EF1" w:rsidRPr="00AC3EF1">
        <w:rPr>
          <w:rFonts w:hAnsi="Times New Roman" w:ascii="Times New Roman"/>
        </w:rPr>
        <w:t>UDRUGA ART.a Zagreb, Vitezićeva 44, OIB: 88384837238</w:t>
      </w:r>
      <w:r w:rsidR="00873F78">
        <w:rPr>
          <w:rFonts w:hAnsi="Times New Roman" w:ascii="Times New Roman"/>
        </w:rPr>
        <w:t>.</w:t>
      </w:r>
      <w:r w:rsidR="00A609BB">
        <w:rPr>
          <w:rFonts w:hAnsi="Times New Roman" w:ascii="Times New Roman"/>
        </w:rPr>
        <w:t xml:space="preserve"> 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AC3EF1">
        <w:rPr>
          <w:rFonts w:hAnsi="Times New Roman" w:ascii="Times New Roman"/>
          <w:lang w:val="hr-HR"/>
        </w:rPr>
        <w:t>30.517,93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11278E">
        <w:rPr>
          <w:rFonts w:hAnsi="Times New Roman" w:ascii="Times New Roman"/>
          <w:lang w:val="hr-HR"/>
        </w:rPr>
        <w:t>8</w:t>
      </w:r>
      <w:r w:rsidR="00AC3EF1">
        <w:rPr>
          <w:rFonts w:hAnsi="Times New Roman" w:ascii="Times New Roman"/>
          <w:lang w:val="hr-HR"/>
        </w:rPr>
        <w:t>. lipnja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807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A55F4C">
      <w:rPr>
        <w:rFonts w:hAnsi="Times New Roman" w:ascii="Times New Roman"/>
        <w:lang w:val="hr-HR"/>
      </w:rPr>
      <w:t>1949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873F78">
      <w:rPr>
        <w:rFonts w:hAnsi="Times New Roman" w:ascii="Times New Roman"/>
        <w:lang w:val="hr-HR"/>
      </w:rPr>
      <w:t>1</w:t>
    </w:r>
    <w:r w:rsidR="00A55F4C">
      <w:rPr>
        <w:rFonts w:hAnsi="Times New Roman" w:ascii="Times New Roman"/>
        <w:lang w:val="hr-HR"/>
      </w:rPr>
      <w:t>949</w:t>
    </w:r>
    <w:r w:rsidR="00056866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56866"/>
    <w:rsid w:val="000B609B"/>
    <w:rsid w:val="000C47B3"/>
    <w:rsid w:val="000F2BDD"/>
    <w:rsid w:val="0011278E"/>
    <w:rsid w:val="00112B50"/>
    <w:rsid w:val="001428C8"/>
    <w:rsid w:val="00175E31"/>
    <w:rsid w:val="00182088"/>
    <w:rsid w:val="001C2C0F"/>
    <w:rsid w:val="001D532C"/>
    <w:rsid w:val="002712FF"/>
    <w:rsid w:val="002C7753"/>
    <w:rsid w:val="00354D1A"/>
    <w:rsid w:val="00406F2C"/>
    <w:rsid w:val="0042162E"/>
    <w:rsid w:val="004333CB"/>
    <w:rsid w:val="00440EF1"/>
    <w:rsid w:val="00445738"/>
    <w:rsid w:val="00532B71"/>
    <w:rsid w:val="00566476"/>
    <w:rsid w:val="00591B13"/>
    <w:rsid w:val="005940E9"/>
    <w:rsid w:val="005B3A2B"/>
    <w:rsid w:val="005E7DB7"/>
    <w:rsid w:val="00624A46"/>
    <w:rsid w:val="00626E03"/>
    <w:rsid w:val="006356C5"/>
    <w:rsid w:val="00680ECB"/>
    <w:rsid w:val="006D4491"/>
    <w:rsid w:val="00721070"/>
    <w:rsid w:val="00775863"/>
    <w:rsid w:val="007A29F9"/>
    <w:rsid w:val="007D63F6"/>
    <w:rsid w:val="00840E3D"/>
    <w:rsid w:val="00867DBA"/>
    <w:rsid w:val="00873F78"/>
    <w:rsid w:val="00997BA9"/>
    <w:rsid w:val="00A558D6"/>
    <w:rsid w:val="00A55F4C"/>
    <w:rsid w:val="00A609BB"/>
    <w:rsid w:val="00A6785C"/>
    <w:rsid w:val="00A95334"/>
    <w:rsid w:val="00A96FB8"/>
    <w:rsid w:val="00AB7883"/>
    <w:rsid w:val="00AC3EF1"/>
    <w:rsid w:val="00AF40B4"/>
    <w:rsid w:val="00B03169"/>
    <w:rsid w:val="00B22B5A"/>
    <w:rsid w:val="00B37010"/>
    <w:rsid w:val="00BB384D"/>
    <w:rsid w:val="00C50A35"/>
    <w:rsid w:val="00C82010"/>
    <w:rsid w:val="00CA0891"/>
    <w:rsid w:val="00CA4D6C"/>
    <w:rsid w:val="00CF2939"/>
    <w:rsid w:val="00D44D4F"/>
    <w:rsid w:val="00D955F3"/>
    <w:rsid w:val="00DB29D2"/>
    <w:rsid w:val="00DB4528"/>
    <w:rsid w:val="00E002F7"/>
    <w:rsid w:val="00E54DC5"/>
    <w:rsid w:val="00EE5750"/>
    <w:rsid w:val="00F62A72"/>
    <w:rsid w:val="00F667BC"/>
    <w:rsid w:val="00F8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7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7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7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7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7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7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7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7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1949</izvorni_sadrzaj>
    <derivirana_varijabla naziv="DomainObject.Predmet.Broj_1">1949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St-1949/2015</izvorni_sadrzaj>
    <derivirana_varijabla naziv="DomainObject.Predmet.OznakaBroj_1">St-1949/2015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ART.a</izvorni_sadrzaj>
    <derivirana_varijabla naziv="DomainObject.Predmet.ProtustrankaFormated_1">  UDRUGA ART.a</derivirana_varijabla>
  </DomainObject.Predmet.ProtustrankaFormated>
  <DomainObject.Predmet.ProtustrankaFormatedOIB>
    <izvorni_sadrzaj>  UDRUGA ART.a, OIB 88384837238</izvorni_sadrzaj>
    <derivirana_varijabla naziv="DomainObject.Predmet.ProtustrankaFormatedOIB_1">  UDRUGA ART.a, OIB 88384837238</derivirana_varijabla>
  </DomainObject.Predmet.ProtustrankaFormatedOIB>
  <DomainObject.Predmet.ProtustrankaFormatedWithAdress>
    <izvorni_sadrzaj> UDRUGA ART.a, VITEZIĆEVA 44, 10000 Zagreb</izvorni_sadrzaj>
    <derivirana_varijabla naziv="DomainObject.Predmet.ProtustrankaFormatedWithAdress_1"> UDRUGA ART.a, VITEZIĆEVA 44, 10000 Zagreb</derivirana_varijabla>
  </DomainObject.Predmet.ProtustrankaFormatedWithAdress>
  <DomainObject.Predmet.ProtustrankaFormatedWithAdressOIB>
    <izvorni_sadrzaj> UDRUGA ART.a, OIB 88384837238, VITEZIĆEVA 44, 10000 Zagreb</izvorni_sadrzaj>
    <derivirana_varijabla naziv="DomainObject.Predmet.ProtustrankaFormatedWithAdressOIB_1"> UDRUGA ART.a, OIB 88384837238, VITEZIĆEVA 44, 10000 Zagreb</derivirana_varijabla>
  </DomainObject.Predmet.ProtustrankaFormatedWithAdressOIB>
  <DomainObject.Predmet.ProtustrankaWithAdress>
    <izvorni_sadrzaj>UDRUGA ART.a VITEZIĆEVA 44, 10000 Zagreb</izvorni_sadrzaj>
    <derivirana_varijabla naziv="DomainObject.Predmet.ProtustrankaWithAdress_1">UDRUGA ART.a VITEZIĆEVA 44, 10000 Zagreb</derivirana_varijabla>
  </DomainObject.Predmet.ProtustrankaWithAdress>
  <DomainObject.Predmet.ProtustrankaWithAdressOIB>
    <izvorni_sadrzaj>UDRUGA ART.a, OIB 88384837238, VITEZIĆEVA 44, 10000 Zagreb</izvorni_sadrzaj>
    <derivirana_varijabla naziv="DomainObject.Predmet.ProtustrankaWithAdressOIB_1">UDRUGA ART.a, OIB 88384837238, VITEZIĆEVA 44, 10000 Zagreb</derivirana_varijabla>
  </DomainObject.Predmet.ProtustrankaWithAdressOIB>
  <DomainObject.Predmet.ProtustrankaNazivFormated>
    <izvorni_sadrzaj>UDRUGA ART.a</izvorni_sadrzaj>
    <derivirana_varijabla naziv="DomainObject.Predmet.ProtustrankaNazivFormated_1">UDRUGA ART.a</derivirana_varijabla>
  </DomainObject.Predmet.ProtustrankaNazivFormated>
  <DomainObject.Predmet.ProtustrankaNazivFormatedOIB>
    <izvorni_sadrzaj>UDRUGA ART.a, OIB 88384837238</izvorni_sadrzaj>
    <derivirana_varijabla naziv="DomainObject.Predmet.ProtustrankaNazivFormatedOIB_1">UDRUGA ART.a, OIB 88384837238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ART.a</item>
    </izvorni_sadrzaj>
    <derivirana_varijabla naziv="DomainObject.Predmet.ProtuStrankaListFormated_1">
      <item>UDRUGA ART.a</item>
    </derivirana_varijabla>
  </DomainObject.Predmet.ProtuStrankaListFormated>
  <DomainObject.Predmet.ProtuStrankaListFormatedOIB>
    <izvorni_sadrzaj>
      <item>UDRUGA ART.a, OIB 88384837238</item>
    </izvorni_sadrzaj>
    <derivirana_varijabla naziv="DomainObject.Predmet.ProtuStrankaListFormatedOIB_1">
      <item>UDRUGA ART.a, OIB 88384837238</item>
    </derivirana_varijabla>
  </DomainObject.Predmet.ProtuStrankaListFormatedOIB>
  <DomainObject.Predmet.ProtuStrankaListFormatedWithAdress>
    <izvorni_sadrzaj>
      <item>UDRUGA ART.a, VITEZIĆEVA 44, 10000 Zagreb</item>
    </izvorni_sadrzaj>
    <derivirana_varijabla naziv="DomainObject.Predmet.ProtuStrankaListFormatedWithAdress_1">
      <item>UDRUGA ART.a, VITEZIĆEVA 44, 10000 Zagreb</item>
    </derivirana_varijabla>
  </DomainObject.Predmet.ProtuStrankaListFormatedWithAdress>
  <DomainObject.Predmet.ProtuStrankaListFormatedWithAdressOIB>
    <izvorni_sadrzaj>
      <item>UDRUGA ART.a, OIB 88384837238, VITEZIĆEVA 44, 10000 Zagreb</item>
    </izvorni_sadrzaj>
    <derivirana_varijabla naziv="DomainObject.Predmet.ProtuStrankaListFormatedWithAdressOIB_1">
      <item>UDRUGA ART.a, OIB 88384837238, VITEZIĆEVA 44, 10000 Zagreb</item>
    </derivirana_varijabla>
  </DomainObject.Predmet.ProtuStrankaListFormatedWithAdressOIB>
  <DomainObject.Predmet.ProtuStrankaListNazivFormated>
    <izvorni_sadrzaj>
      <item>UDRUGA ART.a</item>
    </izvorni_sadrzaj>
    <derivirana_varijabla naziv="DomainObject.Predmet.ProtuStrankaListNazivFormated_1">
      <item>UDRUGA ART.a</item>
    </derivirana_varijabla>
  </DomainObject.Predmet.ProtuStrankaListNazivFormated>
  <DomainObject.Predmet.ProtuStrankaListNazivFormatedOIB>
    <izvorni_sadrzaj>
      <item>UDRUGA ART.a, OIB 88384837238</item>
    </izvorni_sadrzaj>
    <derivirana_varijabla naziv="DomainObject.Predmet.ProtuStrankaListNazivFormatedOIB_1">
      <item>UDRUGA ART.a, OIB 88384837238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ART.a</izvorni_sadrzaj>
    <derivirana_varijabla naziv="DomainObject.Predmet.ProtustrankaIDrugi_1">UDRUGA ART.a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ART.a, OIB 88384837238, VITEZIĆEVA 44, 10000 Zagreb</izvorni_sadrzaj>
    <derivirana_varijabla naziv="DomainObject.Predmet.ProtustrankaIDrugiAdressOIB_1">UDRUGA ART.a, OIB 88384837238, VITEZIĆEVA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ART.a</item>
      <item>HRVATSKI ZAVOD ZA MIROVINSKO OSIGURANJE</item>
    </izvorni_sadrzaj>
    <derivirana_varijabla naziv="DomainObject.Predmet.SudioniciListNaziv_1">
      <item>FINA Regionalni centar Zagreb</item>
      <item>UDRUGA ART.a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ART.a, OIB 88384837238, VITEZIĆEVA 44,10000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UDRUGA ART.a, OIB 88384837238, VITEZIĆEVA 44,10000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88384837238</item>
      <item>, OIB 84397956623</item>
    </izvorni_sadrzaj>
    <derivirana_varijabla naziv="DomainObject.Predmet.SudioniciListNazivOIB_1">
      <item>, OIB 85821130368</item>
      <item>, OIB 88384837238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1989</properties:Characters>
  <properties:Lines>74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2016-06-02T06:28:00Z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2016-06-08T11:05:00Z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