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284e" w14:paraId="977284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6027A" w:rsidP="00B6027A" w:rsidR="00B6027A" w:rsidRPr="00B6027A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B6027A">
        <w:rPr>
          <w:rFonts w:cs="Times New Roman" w:eastAsia="Arial Unicode MS"/>
          <w:b/>
          <w:bCs/>
          <w:lang w:eastAsia="hr-HR"/>
        </w:rPr>
        <w:t xml:space="preserve">     REPUBLIKA HRVATSKA</w:t>
      </w:r>
    </w:p>
    <w:p w:rsidRDefault="00B6027A" w:rsidP="00B6027A" w:rsidR="00B6027A" w:rsidRPr="00B6027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6027A">
        <w:rPr>
          <w:rFonts w:cs="Times New Roman" w:eastAsia="Times New Roman"/>
          <w:b/>
          <w:lang w:eastAsia="hr-HR" w:val="fr-FR"/>
        </w:rPr>
        <w:t xml:space="preserve"> TRGOVA</w:t>
      </w:r>
      <w:r w:rsidRPr="00B6027A">
        <w:rPr>
          <w:rFonts w:cs="Times New Roman" w:eastAsia="Times New Roman"/>
          <w:b/>
          <w:lang w:eastAsia="hr-HR"/>
        </w:rPr>
        <w:t>Č</w:t>
      </w:r>
      <w:r w:rsidRPr="00B6027A">
        <w:rPr>
          <w:rFonts w:cs="Times New Roman" w:eastAsia="Times New Roman"/>
          <w:b/>
          <w:lang w:eastAsia="hr-HR" w:val="fr-FR"/>
        </w:rPr>
        <w:t xml:space="preserve">KI SUD U SPLITU </w:t>
      </w:r>
      <w:r w:rsidRPr="00B6027A">
        <w:rPr>
          <w:rFonts w:cs="Times New Roman" w:eastAsia="Times New Roman"/>
          <w:lang w:eastAsia="hr-HR"/>
        </w:rPr>
        <w:t xml:space="preserve">            </w:t>
      </w:r>
      <w:r w:rsidRPr="00B6027A">
        <w:rPr>
          <w:rFonts w:cs="Times New Roman" w:eastAsia="Times New Roman"/>
          <w:lang w:eastAsia="hr-HR"/>
        </w:rPr>
        <w:tab/>
      </w:r>
      <w:r w:rsidRPr="00B6027A">
        <w:rPr>
          <w:rFonts w:cs="Times New Roman" w:eastAsia="Times New Roman"/>
          <w:lang w:eastAsia="hr-HR"/>
        </w:rPr>
        <w:tab/>
        <w:t xml:space="preserve">                 </w:t>
      </w:r>
      <w:r w:rsidRPr="00B6027A">
        <w:rPr>
          <w:rFonts w:cs="Times New Roman" w:eastAsia="Times New Roman"/>
          <w:b/>
          <w:lang w:eastAsia="hr-HR" w:val="fr-FR"/>
        </w:rPr>
        <w:t>Broj</w:t>
      </w:r>
      <w:r w:rsidRPr="00B6027A">
        <w:rPr>
          <w:rFonts w:cs="Times New Roman" w:eastAsia="Times New Roman"/>
          <w:b/>
          <w:lang w:eastAsia="hr-HR"/>
        </w:rPr>
        <w:t>: 14. St-117/2015.</w:t>
      </w:r>
    </w:p>
    <w:p w:rsidRDefault="00B6027A" w:rsidP="00B6027A" w:rsidR="00B6027A" w:rsidRPr="00B6027A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B6027A">
        <w:rPr>
          <w:rFonts w:cs="Times New Roman" w:eastAsia="Times New Roman"/>
          <w:b/>
          <w:szCs w:val="20"/>
          <w:lang w:eastAsia="hr-HR"/>
        </w:rPr>
        <w:t xml:space="preserve">                </w:t>
      </w:r>
      <w:proofErr w:type="spellStart"/>
      <w:r w:rsidRPr="00B6027A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B6027A">
        <w:rPr>
          <w:rFonts w:cs="Times New Roman" w:eastAsia="Times New Roman"/>
          <w:b/>
          <w:szCs w:val="20"/>
          <w:lang w:eastAsia="hr-HR"/>
        </w:rPr>
        <w:t xml:space="preserve"> 6.  </w:t>
      </w:r>
    </w:p>
    <w:p w:rsidRDefault="00B6027A" w:rsidP="00B6027A" w:rsidR="00B6027A" w:rsidRPr="00B6027A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B6027A">
        <w:rPr>
          <w:rFonts w:cs="Times New Roman" w:eastAsia="Times New Roman"/>
          <w:b/>
          <w:szCs w:val="20"/>
          <w:lang w:eastAsia="hr-HR"/>
        </w:rPr>
        <w:t xml:space="preserve">              21 000  S P L I T</w:t>
      </w:r>
    </w:p>
    <w:p w:rsidRDefault="00B6027A" w:rsidP="00B6027A" w:rsidR="00B6027A" w:rsidRPr="00B6027A">
      <w:pPr>
        <w:spacing w:after="0"/>
        <w:rPr>
          <w:rFonts w:cs="Times New Roman" w:eastAsia="Times New Roman"/>
          <w:lang w:eastAsia="hr-HR"/>
        </w:rPr>
      </w:pPr>
    </w:p>
    <w:p w:rsidRDefault="00B6027A" w:rsidP="00B6027A" w:rsidR="00B6027A" w:rsidRPr="00B6027A">
      <w:pPr>
        <w:spacing w:after="0"/>
        <w:rPr>
          <w:rFonts w:cs="Times New Roman" w:eastAsia="Times New Roman"/>
          <w:lang w:eastAsia="hr-HR"/>
        </w:rPr>
      </w:pPr>
    </w:p>
    <w:p w:rsidRDefault="00B6027A" w:rsidP="00B6027A" w:rsidR="00B6027A" w:rsidRPr="00B6027A">
      <w:pPr>
        <w:spacing w:after="0"/>
        <w:rPr>
          <w:rFonts w:cs="Times New Roman" w:eastAsia="Times New Roman"/>
          <w:b/>
          <w:lang w:eastAsia="hr-HR"/>
        </w:rPr>
      </w:pPr>
    </w:p>
    <w:p w:rsidRDefault="00B6027A" w:rsidP="00B6027A" w:rsidR="00B6027A" w:rsidRPr="00B6027A">
      <w:pPr>
        <w:spacing w:after="0"/>
        <w:jc w:val="both"/>
        <w:rPr>
          <w:rFonts w:cs="Times New Roman" w:eastAsia="Times New Roman"/>
          <w:lang w:eastAsia="hr-HR"/>
        </w:rPr>
      </w:pPr>
      <w:r w:rsidRPr="00B6027A">
        <w:rPr>
          <w:rFonts w:cs="Times New Roman" w:eastAsia="Times New Roman"/>
          <w:lang w:eastAsia="hr-HR"/>
        </w:rPr>
        <w:t xml:space="preserve">                              1.  Luka Rimac, odvjetnik u Odvjetničkom društvu: </w:t>
      </w:r>
    </w:p>
    <w:p w:rsidRDefault="00B6027A" w:rsidP="00B6027A" w:rsidR="00B6027A" w:rsidRPr="00B6027A">
      <w:pPr>
        <w:spacing w:after="0"/>
        <w:jc w:val="both"/>
        <w:rPr>
          <w:rFonts w:cs="Times New Roman" w:eastAsia="Times New Roman"/>
          <w:lang w:eastAsia="hr-HR"/>
        </w:rPr>
      </w:pPr>
      <w:r w:rsidRPr="00B6027A">
        <w:rPr>
          <w:rFonts w:cs="Times New Roman" w:eastAsia="Times New Roman"/>
          <w:lang w:eastAsia="hr-HR"/>
        </w:rPr>
        <w:t xml:space="preserve">                                   Mamić Perić Reberski Rimac, iz Zagreba, Zagreb, </w:t>
      </w:r>
    </w:p>
    <w:p w:rsidRDefault="00B6027A" w:rsidP="00B6027A" w:rsidR="00B6027A" w:rsidRPr="00B6027A">
      <w:pPr>
        <w:spacing w:after="0"/>
        <w:jc w:val="both"/>
        <w:rPr>
          <w:rFonts w:cs="Times New Roman" w:eastAsia="Times New Roman"/>
          <w:lang w:eastAsia="hr-HR"/>
        </w:rPr>
      </w:pPr>
      <w:r w:rsidRPr="00B6027A">
        <w:rPr>
          <w:rFonts w:cs="Times New Roman" w:eastAsia="Times New Roman"/>
          <w:lang w:eastAsia="hr-HR"/>
        </w:rPr>
        <w:t xml:space="preserve">                                   Radnička cesta 80, kao punomoćnik Predlagatelja: HETA ASSET </w:t>
      </w:r>
    </w:p>
    <w:p w:rsidRDefault="00B6027A" w:rsidP="00B6027A" w:rsidR="00B6027A" w:rsidRPr="00B6027A">
      <w:pPr>
        <w:spacing w:after="0"/>
        <w:jc w:val="both"/>
        <w:rPr>
          <w:rFonts w:cs="Times New Roman" w:eastAsia="Times New Roman"/>
          <w:lang w:eastAsia="hr-HR"/>
        </w:rPr>
      </w:pPr>
      <w:r w:rsidRPr="00B6027A">
        <w:rPr>
          <w:rFonts w:cs="Times New Roman" w:eastAsia="Times New Roman"/>
          <w:lang w:eastAsia="hr-HR"/>
        </w:rPr>
        <w:t xml:space="preserve">                                   RESOLUTION AG, </w:t>
      </w:r>
      <w:proofErr w:type="spellStart"/>
      <w:r w:rsidRPr="00B6027A">
        <w:rPr>
          <w:rFonts w:cs="Times New Roman" w:eastAsia="Times New Roman"/>
          <w:lang w:eastAsia="hr-HR"/>
        </w:rPr>
        <w:t>Klagenfurt</w:t>
      </w:r>
      <w:proofErr w:type="spellEnd"/>
      <w:r w:rsidRPr="00B6027A">
        <w:rPr>
          <w:rFonts w:cs="Times New Roman" w:eastAsia="Times New Roman"/>
          <w:lang w:eastAsia="hr-HR"/>
        </w:rPr>
        <w:t xml:space="preserve"> am </w:t>
      </w:r>
      <w:proofErr w:type="spellStart"/>
      <w:r w:rsidRPr="00B6027A">
        <w:rPr>
          <w:rFonts w:cs="Times New Roman" w:eastAsia="Times New Roman"/>
          <w:lang w:eastAsia="hr-HR"/>
        </w:rPr>
        <w:t>Wörthersee</w:t>
      </w:r>
      <w:proofErr w:type="spellEnd"/>
      <w:r w:rsidRPr="00B6027A">
        <w:rPr>
          <w:rFonts w:cs="Times New Roman" w:eastAsia="Times New Roman"/>
          <w:lang w:eastAsia="hr-HR"/>
        </w:rPr>
        <w:t xml:space="preserve">, </w:t>
      </w:r>
    </w:p>
    <w:p w:rsidRDefault="00B6027A" w:rsidP="00B6027A" w:rsidR="00B6027A" w:rsidRPr="00B6027A">
      <w:pPr>
        <w:spacing w:after="0"/>
        <w:jc w:val="both"/>
        <w:rPr>
          <w:rFonts w:cs="Times New Roman" w:eastAsia="Times New Roman"/>
          <w:lang w:eastAsia="hr-HR"/>
        </w:rPr>
      </w:pPr>
      <w:r w:rsidRPr="00B6027A">
        <w:rPr>
          <w:rFonts w:cs="Times New Roman" w:eastAsia="Times New Roman"/>
          <w:lang w:eastAsia="hr-HR"/>
        </w:rPr>
        <w:t xml:space="preserve">                                   </w:t>
      </w:r>
      <w:proofErr w:type="spellStart"/>
      <w:r w:rsidRPr="00B6027A">
        <w:rPr>
          <w:rFonts w:cs="Times New Roman" w:eastAsia="Times New Roman"/>
          <w:lang w:eastAsia="hr-HR"/>
        </w:rPr>
        <w:t>Alpen</w:t>
      </w:r>
      <w:proofErr w:type="spellEnd"/>
      <w:r w:rsidRPr="00B6027A">
        <w:rPr>
          <w:rFonts w:cs="Times New Roman" w:eastAsia="Times New Roman"/>
          <w:lang w:eastAsia="hr-HR"/>
        </w:rPr>
        <w:t>-</w:t>
      </w:r>
      <w:proofErr w:type="spellStart"/>
      <w:r w:rsidRPr="00B6027A">
        <w:rPr>
          <w:rFonts w:cs="Times New Roman" w:eastAsia="Times New Roman"/>
          <w:lang w:eastAsia="hr-HR"/>
        </w:rPr>
        <w:t>Adria</w:t>
      </w:r>
      <w:proofErr w:type="spellEnd"/>
      <w:r w:rsidRPr="00B6027A">
        <w:rPr>
          <w:rFonts w:cs="Times New Roman" w:eastAsia="Times New Roman"/>
          <w:lang w:eastAsia="hr-HR"/>
        </w:rPr>
        <w:t>-</w:t>
      </w:r>
      <w:proofErr w:type="spellStart"/>
      <w:r w:rsidRPr="00B6027A">
        <w:rPr>
          <w:rFonts w:cs="Times New Roman" w:eastAsia="Times New Roman"/>
          <w:lang w:eastAsia="hr-HR"/>
        </w:rPr>
        <w:t>Platz</w:t>
      </w:r>
      <w:proofErr w:type="spellEnd"/>
      <w:r w:rsidRPr="00B6027A">
        <w:rPr>
          <w:rFonts w:cs="Times New Roman" w:eastAsia="Times New Roman"/>
          <w:lang w:eastAsia="hr-HR"/>
        </w:rPr>
        <w:t xml:space="preserve"> 1, Republika Austrija, OIB: 90730821413.</w:t>
      </w:r>
    </w:p>
    <w:p w:rsidRDefault="00B6027A" w:rsidP="00B6027A" w:rsidR="00B6027A" w:rsidRPr="00B6027A">
      <w:pPr>
        <w:spacing w:after="0"/>
        <w:jc w:val="both"/>
        <w:rPr>
          <w:rFonts w:cs="Times New Roman" w:eastAsia="Times New Roman"/>
          <w:lang w:eastAsia="hr-HR"/>
        </w:rPr>
      </w:pPr>
      <w:r w:rsidRPr="00B6027A">
        <w:rPr>
          <w:rFonts w:cs="Times New Roman" w:eastAsia="Times New Roman"/>
          <w:lang w:eastAsia="hr-HR"/>
        </w:rPr>
        <w:t xml:space="preserve">                             2.   Mladen </w:t>
      </w:r>
      <w:proofErr w:type="spellStart"/>
      <w:r w:rsidRPr="00B6027A">
        <w:rPr>
          <w:rFonts w:cs="Times New Roman" w:eastAsia="Times New Roman"/>
          <w:lang w:eastAsia="hr-HR"/>
        </w:rPr>
        <w:t>Parčina</w:t>
      </w:r>
      <w:proofErr w:type="spellEnd"/>
      <w:r w:rsidRPr="00B6027A">
        <w:rPr>
          <w:rFonts w:cs="Times New Roman" w:eastAsia="Times New Roman"/>
          <w:lang w:eastAsia="hr-HR"/>
        </w:rPr>
        <w:t xml:space="preserve">, odvjetnik, Split, Hrvatskih iseljenika 8B, </w:t>
      </w:r>
    </w:p>
    <w:p w:rsidRDefault="00B6027A" w:rsidP="00B6027A" w:rsidR="00B6027A" w:rsidRPr="00B6027A">
      <w:pPr>
        <w:spacing w:after="0"/>
        <w:jc w:val="both"/>
        <w:rPr>
          <w:rFonts w:cs="Times New Roman" w:eastAsia="Times New Roman"/>
          <w:lang w:eastAsia="hr-HR"/>
        </w:rPr>
      </w:pPr>
      <w:r w:rsidRPr="00B6027A">
        <w:rPr>
          <w:rFonts w:cs="Times New Roman" w:eastAsia="Times New Roman"/>
          <w:lang w:eastAsia="hr-HR"/>
        </w:rPr>
        <w:t xml:space="preserve">                                    kao pun. Dužnika: MEJAŠI OSMI, d.o.o, Split, Vukovarska 160. </w:t>
      </w:r>
    </w:p>
    <w:p w:rsidRDefault="00B6027A" w:rsidP="00B6027A" w:rsidR="00B6027A" w:rsidRPr="00B6027A">
      <w:pPr>
        <w:spacing w:after="0"/>
        <w:jc w:val="both"/>
        <w:rPr>
          <w:rFonts w:cs="Times New Roman" w:eastAsia="Times New Roman"/>
          <w:lang w:eastAsia="hr-HR"/>
        </w:rPr>
      </w:pPr>
      <w:r w:rsidRPr="00B6027A">
        <w:rPr>
          <w:rFonts w:cs="Times New Roman" w:eastAsia="Times New Roman"/>
          <w:lang w:eastAsia="hr-HR"/>
        </w:rPr>
        <w:t xml:space="preserve">                                    (Ex: Obala Hrvatskog narodnog preporoda 6), OIB: 74883083315.</w:t>
      </w:r>
    </w:p>
    <w:p w:rsidRDefault="00B6027A" w:rsidP="00B6027A" w:rsidR="00B6027A" w:rsidRPr="00B602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027A" w:rsidP="00B6027A" w:rsidR="00B6027A" w:rsidRPr="00B602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027A" w:rsidP="00B6027A" w:rsidR="00B6027A" w:rsidRPr="00B6027A">
      <w:pPr>
        <w:spacing w:after="0"/>
        <w:jc w:val="both"/>
        <w:rPr>
          <w:rFonts w:cs="Times New Roman" w:eastAsia="Times New Roman"/>
          <w:lang w:eastAsia="hr-HR"/>
        </w:rPr>
      </w:pPr>
      <w:r w:rsidRPr="00B6027A">
        <w:rPr>
          <w:rFonts w:cs="Times New Roman" w:eastAsia="Times New Roman"/>
          <w:lang w:eastAsia="hr-HR"/>
        </w:rPr>
        <w:t xml:space="preserve">PREDMET: Dostava </w:t>
      </w:r>
      <w:proofErr w:type="spellStart"/>
      <w:r w:rsidRPr="00B6027A">
        <w:rPr>
          <w:rFonts w:cs="Times New Roman" w:eastAsia="Times New Roman"/>
          <w:lang w:eastAsia="hr-HR"/>
        </w:rPr>
        <w:t>vještva</w:t>
      </w:r>
      <w:proofErr w:type="spellEnd"/>
      <w:r w:rsidRPr="00B6027A">
        <w:rPr>
          <w:rFonts w:cs="Times New Roman" w:eastAsia="Times New Roman"/>
          <w:lang w:eastAsia="hr-HR"/>
        </w:rPr>
        <w:t xml:space="preserve"> vještaka.</w:t>
      </w:r>
    </w:p>
    <w:p w:rsidRDefault="00B6027A" w:rsidP="00B6027A" w:rsidR="00B6027A" w:rsidRPr="00B602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027A" w:rsidP="00B6027A" w:rsidR="00B6027A" w:rsidRPr="00B602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027A" w:rsidP="00B6027A" w:rsidR="00B6027A" w:rsidRPr="00B6027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6027A">
        <w:rPr>
          <w:rFonts w:cs="Times New Roman" w:eastAsia="Times New Roman"/>
          <w:lang w:eastAsia="hr-HR"/>
        </w:rPr>
        <w:t xml:space="preserve">U stečajnom postupku koji se kod ovog Suda vodi pod gornjim poslovnim brojem a nad Dužnikom: MEJAŠ OSMI, d.o.o., Split, Vukovarska 160. (Ex: Obala Hrvatskog narodnog preporoda 6), OIB: 74883083315, u privitku ovom dopisu se Naslovnicima dostavljaju </w:t>
      </w:r>
      <w:proofErr w:type="spellStart"/>
      <w:r w:rsidRPr="00B6027A">
        <w:rPr>
          <w:rFonts w:cs="Times New Roman" w:eastAsia="Times New Roman"/>
          <w:lang w:eastAsia="hr-HR"/>
        </w:rPr>
        <w:t>vještva</w:t>
      </w:r>
      <w:proofErr w:type="spellEnd"/>
      <w:r w:rsidRPr="00B6027A">
        <w:rPr>
          <w:rFonts w:cs="Times New Roman" w:eastAsia="Times New Roman"/>
          <w:lang w:eastAsia="hr-HR"/>
        </w:rPr>
        <w:t xml:space="preserve"> vještaka: </w:t>
      </w:r>
    </w:p>
    <w:p w:rsidRDefault="00B6027A" w:rsidP="00B6027A" w:rsidR="00B6027A" w:rsidRPr="00B6027A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6027A" w:rsidP="00B6027A" w:rsidR="00B6027A" w:rsidRPr="00B6027A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6027A">
        <w:rPr>
          <w:rFonts w:cs="Times New Roman" w:eastAsia="Times New Roman"/>
          <w:b/>
          <w:lang w:eastAsia="hr-HR"/>
        </w:rPr>
        <w:t>a)</w:t>
      </w:r>
      <w:r w:rsidRPr="00B6027A">
        <w:rPr>
          <w:rFonts w:cs="Times New Roman" w:eastAsia="Times New Roman"/>
          <w:lang w:eastAsia="hr-HR"/>
        </w:rPr>
        <w:t xml:space="preserve"> Srđana Krnića,</w:t>
      </w:r>
      <w:r w:rsidRPr="00B6027A">
        <w:rPr>
          <w:rFonts w:cs="Times New Roman" w:eastAsia="Times New Roman"/>
          <w:szCs w:val="20"/>
          <w:lang w:eastAsia="hr-HR"/>
        </w:rPr>
        <w:t xml:space="preserve"> stalnoga sudskog vještaka za graditeljstvo i procjenu nekretnina, koje je </w:t>
      </w:r>
      <w:proofErr w:type="spellStart"/>
      <w:r w:rsidRPr="00B6027A">
        <w:rPr>
          <w:rFonts w:cs="Times New Roman" w:eastAsia="Times New Roman"/>
          <w:szCs w:val="20"/>
          <w:lang w:eastAsia="hr-HR"/>
        </w:rPr>
        <w:t>vještvo</w:t>
      </w:r>
      <w:proofErr w:type="spellEnd"/>
      <w:r w:rsidRPr="00B6027A">
        <w:rPr>
          <w:rFonts w:cs="Times New Roman" w:eastAsia="Times New Roman"/>
          <w:szCs w:val="20"/>
          <w:lang w:eastAsia="hr-HR"/>
        </w:rPr>
        <w:t xml:space="preserve"> u ovom Sudu zaprimljeno 10. ožujka 2017,</w:t>
      </w:r>
    </w:p>
    <w:p w:rsidRDefault="00B6027A" w:rsidP="00B6027A" w:rsidR="00B6027A" w:rsidRPr="00B6027A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6027A">
        <w:rPr>
          <w:rFonts w:cs="Times New Roman" w:eastAsia="Times New Roman"/>
          <w:b/>
          <w:lang w:eastAsia="hr-HR"/>
        </w:rPr>
        <w:t>b)</w:t>
      </w:r>
      <w:r w:rsidRPr="00B6027A">
        <w:rPr>
          <w:rFonts w:cs="Times New Roman" w:eastAsia="Times New Roman"/>
          <w:lang w:eastAsia="hr-HR"/>
        </w:rPr>
        <w:t xml:space="preserve"> Snježane Galić,</w:t>
      </w:r>
      <w:r w:rsidRPr="00B6027A">
        <w:rPr>
          <w:rFonts w:cs="Times New Roman" w:eastAsia="Times New Roman"/>
          <w:szCs w:val="20"/>
          <w:lang w:eastAsia="hr-HR"/>
        </w:rPr>
        <w:t xml:space="preserve"> stalne sudske vještakinje za financije i računovodstvo, koje je </w:t>
      </w:r>
      <w:proofErr w:type="spellStart"/>
      <w:r w:rsidRPr="00B6027A">
        <w:rPr>
          <w:rFonts w:cs="Times New Roman" w:eastAsia="Times New Roman"/>
          <w:szCs w:val="20"/>
          <w:lang w:eastAsia="hr-HR"/>
        </w:rPr>
        <w:t>vještvo</w:t>
      </w:r>
      <w:proofErr w:type="spellEnd"/>
      <w:r w:rsidRPr="00B6027A">
        <w:rPr>
          <w:rFonts w:cs="Times New Roman" w:eastAsia="Times New Roman"/>
          <w:szCs w:val="20"/>
          <w:lang w:eastAsia="hr-HR"/>
        </w:rPr>
        <w:t xml:space="preserve"> u ovom Sudu zaprimljeno 19. srpnja 2017,</w:t>
      </w:r>
    </w:p>
    <w:p w:rsidRDefault="00B6027A" w:rsidP="00B6027A" w:rsidR="00B6027A" w:rsidRPr="00B6027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6027A" w:rsidP="00B6027A" w:rsidR="00B6027A" w:rsidRPr="00B6027A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6027A">
        <w:rPr>
          <w:rFonts w:cs="Times New Roman" w:eastAsia="Times New Roman"/>
          <w:szCs w:val="20"/>
          <w:lang w:eastAsia="hr-HR"/>
        </w:rPr>
        <w:t xml:space="preserve">te se Naslovnici pozivaju u roku od 15. očitovati se na nalaze i mišljenje navedenih Vještaka te očitovanje dostaviti ovom Sudu </w:t>
      </w:r>
      <w:r w:rsidRPr="00B6027A">
        <w:rPr>
          <w:rFonts w:cs="Times New Roman" w:eastAsia="Times New Roman"/>
          <w:szCs w:val="20"/>
          <w:u w:val="single"/>
          <w:lang w:eastAsia="hr-HR"/>
        </w:rPr>
        <w:t>i izravno vještacima.</w:t>
      </w:r>
    </w:p>
    <w:p w:rsidRDefault="00B6027A" w:rsidP="00B6027A" w:rsidR="00B6027A" w:rsidRPr="00B6027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6027A" w:rsidP="00B6027A" w:rsidR="00B6027A" w:rsidRPr="00B6027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6027A" w:rsidP="00B6027A" w:rsidR="00B6027A" w:rsidRPr="00B6027A">
      <w:pPr>
        <w:spacing w:after="0"/>
        <w:jc w:val="center"/>
        <w:rPr>
          <w:rFonts w:cs="Times New Roman" w:eastAsia="Times New Roman"/>
          <w:lang w:eastAsia="hr-HR"/>
        </w:rPr>
      </w:pPr>
      <w:r w:rsidRPr="00B6027A">
        <w:rPr>
          <w:rFonts w:cs="Times New Roman" w:eastAsia="Times New Roman"/>
          <w:lang w:eastAsia="hr-HR"/>
        </w:rPr>
        <w:t xml:space="preserve">Split, 02. listopada 2017. </w:t>
      </w:r>
    </w:p>
    <w:p w:rsidRDefault="00B6027A" w:rsidP="00B6027A" w:rsidR="00B6027A" w:rsidRPr="00B602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027A" w:rsidP="00B6027A" w:rsidR="00B6027A" w:rsidRPr="00B6027A">
      <w:pPr>
        <w:spacing w:after="0"/>
        <w:jc w:val="both"/>
        <w:rPr>
          <w:rFonts w:cs="Times New Roman" w:eastAsia="Times New Roman"/>
          <w:lang w:eastAsia="hr-HR"/>
        </w:rPr>
      </w:pPr>
      <w:r w:rsidRPr="00B6027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Stečajni sudac: </w:t>
      </w:r>
    </w:p>
    <w:p w:rsidRDefault="00B6027A" w:rsidP="00B6027A" w:rsidR="00B6027A" w:rsidRPr="00B6027A">
      <w:pPr>
        <w:spacing w:after="0"/>
        <w:jc w:val="both"/>
        <w:rPr>
          <w:rFonts w:cs="Times New Roman" w:eastAsia="Times New Roman"/>
          <w:lang w:eastAsia="hr-HR"/>
        </w:rPr>
      </w:pPr>
      <w:r w:rsidRPr="00B6027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Jozo Ćaleta,</w:t>
      </w:r>
    </w:p>
    <w:p w:rsidRDefault="00B6027A" w:rsidP="00B6027A" w:rsidR="00B6027A" w:rsidRPr="00B602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027A" w:rsidP="00B6027A" w:rsidR="00AE649C" w:rsidRPr="00B76F3C">
      <w:pPr>
        <w:spacing w:after="0"/>
        <w:jc w:val="both"/>
      </w:pPr>
      <w:r w:rsidRPr="00B6027A">
        <w:rPr>
          <w:rFonts w:cs="Times New Roman" w:eastAsia="Times New Roman"/>
          <w:lang w:eastAsia="hr-HR"/>
        </w:rPr>
        <w:t>Prilozi: Kao u tekstu.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027A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40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St-117/2015-49</izvorni_sadrzaj>
    <derivirana_varijabla naziv="DomainObject.Oznaka_1">St-117/2015-49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St-117/2015</izvorni_sadrzaj>
    <derivirana_varijabla naziv="DomainObject.Predmet.OznakaBroj_1">St-117/2015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OSMI d.o.o. za usluge</izvorni_sadrzaj>
    <derivirana_varijabla naziv="DomainObject.Predmet.ProtustrankaFormated_1">  MEJAŠI OSMI d.o.o. za usluge</derivirana_varijabla>
  </DomainObject.Predmet.ProtustrankaFormated>
  <DomainObject.Predmet.ProtustrankaFormatedOIB>
    <izvorni_sadrzaj>  MEJAŠI OSMI d.o.o. za usluge, OIB 74883083315</izvorni_sadrzaj>
    <derivirana_varijabla naziv="DomainObject.Predmet.ProtustrankaFormatedOIB_1">  MEJAŠI OSMI d.o.o. za usluge, OIB 74883083315</derivirana_varijabla>
  </DomainObject.Predmet.ProtustrankaFormatedOIB>
  <DomainObject.Predmet.ProtustrankaFormatedWithAdress>
    <izvorni_sadrzaj> MEJAŠI OSMI d.o.o. za usluge, Obala hrvatskog narodnog preporoda 6, 21000 Split</izvorni_sadrzaj>
    <derivirana_varijabla naziv="DomainObject.Predmet.ProtustrankaFormatedWithAdress_1"> MEJAŠI OSMI d.o.o. za usluge, Obala hrvatskog narodnog preporoda 6, 21000 Split</derivirana_varijabla>
  </DomainObject.Predmet.ProtustrankaFormatedWithAdress>
  <DomainObject.Predmet.ProtustrankaFormatedWithAdressOIB>
    <izvorni_sadrzaj> MEJAŠI OSMI d.o.o. za usluge, OIB 74883083315, Obala hrvatskog narodnog preporoda 6, 21000 Split</izvorni_sadrzaj>
    <derivirana_varijabla naziv="DomainObject.Predmet.ProtustrankaFormatedWithAdressOIB_1"> MEJAŠI OSMI d.o.o. za usluge, OIB 74883083315, Obala hrvatskog narodnog preporoda 6, 21000 Split</derivirana_varijabla>
  </DomainObject.Predmet.ProtustrankaFormatedWithAdressOIB>
  <DomainObject.Predmet.ProtustrankaWithAdress>
    <izvorni_sadrzaj>MEJAŠI OSMI d.o.o. za usluge Obala hrvatskog narodnog preporoda 6, 21000 Split</izvorni_sadrzaj>
    <derivirana_varijabla naziv="DomainObject.Predmet.ProtustrankaWithAdress_1">MEJAŠI OSMI d.o.o. za usluge Obala hrvatskog narodnog preporoda 6, 21000 Split</derivirana_varijabla>
  </DomainObject.Predmet.ProtustrankaWithAdress>
  <DomainObject.Predmet.ProtustrankaWithAdressOIB>
    <izvorni_sadrzaj>MEJAŠI OSMI d.o.o. za usluge, OIB 74883083315, Obala hrvatskog narodnog preporoda 6, 21000 Split</izvorni_sadrzaj>
    <derivirana_varijabla naziv="DomainObject.Predmet.ProtustrankaWithAdressOIB_1">MEJAŠI OSMI d.o.o. za usluge, OIB 74883083315, Obala hrvatskog narodnog preporoda 6, 21000 Split</derivirana_varijabla>
  </DomainObject.Predmet.ProtustrankaWithAdressOIB>
  <DomainObject.Predmet.ProtustrankaNazivFormated>
    <izvorni_sadrzaj>MEJAŠI OSMI d.o.o. za usluge</izvorni_sadrzaj>
    <derivirana_varijabla naziv="DomainObject.Predmet.ProtustrankaNazivFormated_1">MEJAŠI OSMI d.o.o. za usluge</derivirana_varijabla>
  </DomainObject.Predmet.ProtustrankaNazivFormated>
  <DomainObject.Predmet.ProtustrankaNazivFormatedOIB>
    <izvorni_sadrzaj>MEJAŠI OSMI d.o.o. za usluge, OIB 74883083315</izvorni_sadrzaj>
    <derivirana_varijabla naziv="DomainObject.Predmet.ProtustrankaNazivFormatedOIB_1">MEJAŠI OSMI d.o.o. za usluge, OIB 74883083315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OSMI d.o.o. za usluge</item>
    </izvorni_sadrzaj>
    <derivirana_varijabla naziv="DomainObject.Predmet.ProtuStrankaListFormated_1">
      <item>MEJAŠI OSMI d.o.o. za usluge</item>
    </derivirana_varijabla>
  </DomainObject.Predmet.ProtuStrankaListFormated>
  <DomainObject.Predmet.ProtuStrankaListFormatedOIB>
    <izvorni_sadrzaj>
      <item>MEJAŠI OSMI d.o.o. za usluge, OIB 74883083315</item>
    </izvorni_sadrzaj>
    <derivirana_varijabla naziv="DomainObject.Predmet.ProtuStrankaListFormatedOIB_1">
      <item>MEJAŠI OSMI d.o.o. za usluge, OIB 74883083315</item>
    </derivirana_varijabla>
  </DomainObject.Predmet.ProtuStrankaListFormatedOIB>
  <DomainObject.Predmet.ProtuStrankaListFormatedWithAdress>
    <izvorni_sadrzaj>
      <item>MEJAŠI OSMI d.o.o. za usluge, Obala hrvatskog narodnog preporoda 6, 21000 Split</item>
    </izvorni_sadrzaj>
    <derivirana_varijabla naziv="DomainObject.Predmet.ProtuStrankaListFormatedWithAdress_1">
      <item>MEJAŠI OSMI d.o.o. za usluge, Obala hrvatskog narodnog preporoda 6, 21000 Split</item>
    </derivirana_varijabla>
  </DomainObject.Predmet.ProtuStrankaListFormatedWithAdress>
  <DomainObject.Predmet.ProtuStrankaListFormatedWithAdressOIB>
    <izvorni_sadrzaj>
      <item>MEJAŠI OSMI d.o.o. za usluge, OIB 74883083315, Obala hrvatskog narodnog preporoda 6, 21000 Split</item>
    </izvorni_sadrzaj>
    <derivirana_varijabla naziv="DomainObject.Predmet.ProtuStrankaListFormatedWithAdressOIB_1">
      <item>MEJAŠI OSMI d.o.o. za usluge, OIB 74883083315, Obala hrvatskog narodnog preporoda 6, 21000 Split</item>
    </derivirana_varijabla>
  </DomainObject.Predmet.ProtuStrankaListFormatedWithAdressOIB>
  <DomainObject.Predmet.ProtuStrankaListNazivFormated>
    <izvorni_sadrzaj>
      <item>MEJAŠI OSMI d.o.o. za usluge</item>
    </izvorni_sadrzaj>
    <derivirana_varijabla naziv="DomainObject.Predmet.ProtuStrankaListNazivFormated_1">
      <item>MEJAŠI OSMI d.o.o. za usluge</item>
    </derivirana_varijabla>
  </DomainObject.Predmet.ProtuStrankaListNazivFormated>
  <DomainObject.Predmet.ProtuStrankaListNazivFormatedOIB>
    <izvorni_sadrzaj>
      <item>MEJAŠI OSMI d.o.o. za usluge, OIB 74883083315</item>
    </izvorni_sadrzaj>
    <derivirana_varijabla naziv="DomainObject.Predmet.ProtuStrankaListNazivFormatedOIB_1">
      <item>MEJAŠI OSMI d.o.o. za usluge, OIB 74883083315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>St-117/2015-49</izvorni_sadrzaj>
    <derivirana_varijabla naziv="DomainObject.PoslovniBrojDokumenta_1">St-117/2015-49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OSMI d.o.o. za usluge</izvorni_sadrzaj>
    <derivirana_varijabla naziv="DomainObject.Predmet.ProtustrankaIDrugi_1">MEJAŠI OSMI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OSMI d.o.o. za usluge, OIB 74883083315, Obala hrvatskog narodnog preporoda 6, 21000 Split</izvorni_sadrzaj>
    <derivirana_varijabla naziv="DomainObject.Predmet.ProtustrankaIDrugiAdressOIB_1">MEJAŠI OSMI d.o.o. za usluge, OIB 74883083315,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OSMI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OSMI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OSMI d.o.o. za usluge, OIB 74883083315,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OSMI d.o.o. za usluge, OIB 74883083315,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20901B-89BF-40E4-BC33-E0E44FBF72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196</properties:Words>
  <properties:Characters>1147</properties:Characters>
  <properties:Lines>42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2017-10-02T08:09:00Z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St-117/2015-49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