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a579f" w14:paraId="1fa579f" w:rsidRDefault="00F7534F" w:rsidP="00F7534F" w:rsidR="00F7534F" w:rsidRPr="00F7534F">
      <w:pPr>
        <w:ind w:firstLine="708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2042EA">
        <w:rPr>
          <w:rFonts w:cs="Times New Roman" w:eastAsia="Times New Roman"/>
          <w:szCs w:val="24"/>
          <w:lang w:eastAsia="hr-HR"/>
        </w:rPr>
        <w:t>sudskoj savjetnici Kristini Pauletić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5F0725">
        <w:rPr>
          <w:rFonts w:cs="Times New Roman" w:eastAsia="Times New Roman"/>
          <w:szCs w:val="24"/>
          <w:lang w:eastAsia="hr-HR"/>
        </w:rPr>
        <w:t>G. E. F. d.o.o. Buje, Istarska 22</w:t>
      </w:r>
      <w:r>
        <w:rPr>
          <w:szCs w:val="24"/>
        </w:rPr>
        <w:t xml:space="preserve">, OIB </w:t>
      </w:r>
      <w:r w:rsidR="005F0725">
        <w:rPr>
          <w:szCs w:val="24"/>
        </w:rPr>
        <w:t>63994582287</w:t>
      </w:r>
      <w:r>
        <w:rPr>
          <w:szCs w:val="24"/>
        </w:rPr>
        <w:t xml:space="preserve">, MBS </w:t>
      </w:r>
      <w:r w:rsidR="005F0725">
        <w:rPr>
          <w:szCs w:val="24"/>
        </w:rPr>
        <w:t>040283765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>nakon izvršenog uvida u sudski registar, sukladno čl. 428. i 430. Stečajnog zakona (Narodne novine br. 71/15,</w:t>
      </w:r>
      <w:r w:rsidR="00BE0A01">
        <w:rPr>
          <w:rFonts w:cs="Times New Roman" w:eastAsia="Times New Roman"/>
          <w:szCs w:val="24"/>
          <w:lang w:eastAsia="hr-HR"/>
        </w:rPr>
        <w:t xml:space="preserve"> 104/17, </w:t>
      </w:r>
      <w:r>
        <w:rPr>
          <w:rFonts w:cs="Times New Roman" w:eastAsia="Times New Roman"/>
          <w:szCs w:val="24"/>
          <w:lang w:eastAsia="hr-HR"/>
        </w:rPr>
        <w:t xml:space="preserve"> nadalje SZ), </w:t>
      </w:r>
      <w:r w:rsidR="00B11374">
        <w:rPr>
          <w:rFonts w:cs="Times New Roman" w:eastAsia="Times New Roman"/>
          <w:szCs w:val="24"/>
          <w:lang w:eastAsia="hr-HR"/>
        </w:rPr>
        <w:t>17</w:t>
      </w:r>
      <w:r w:rsidR="00FE0612">
        <w:rPr>
          <w:rFonts w:cs="Times New Roman" w:eastAsia="Times New Roman"/>
          <w:szCs w:val="24"/>
          <w:lang w:eastAsia="hr-HR"/>
        </w:rPr>
        <w:t xml:space="preserve">. </w:t>
      </w:r>
      <w:r w:rsidR="00B11374">
        <w:rPr>
          <w:rFonts w:cs="Times New Roman" w:eastAsia="Times New Roman"/>
          <w:szCs w:val="24"/>
          <w:lang w:eastAsia="hr-HR"/>
        </w:rPr>
        <w:t>travnja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E0329B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323A2F" w:rsidP="00F7534F" w:rsidR="00323A2F">
      <w:pPr>
        <w:jc w:val="center"/>
        <w:rPr>
          <w:szCs w:val="24"/>
        </w:rPr>
      </w:pPr>
    </w:p>
    <w:p w:rsidRDefault="00F7534F" w:rsidP="00F7534F" w:rsidR="00F7534F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 w:rsidRPr="00CD612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7019BB">
        <w:rPr>
          <w:rFonts w:cs="Times New Roman" w:eastAsia="Times New Roman"/>
          <w:szCs w:val="24"/>
          <w:lang w:eastAsia="hr-HR"/>
        </w:rPr>
        <w:t>G. E. F. d.o.o. Buje, Istarska 22</w:t>
      </w:r>
      <w:r w:rsidR="007019BB">
        <w:rPr>
          <w:szCs w:val="24"/>
        </w:rPr>
        <w:t>, OIB 63994582287, MBS 040283765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je pravna osoba koja nema zaposlenih, koja je na dan </w:t>
      </w:r>
      <w:r w:rsidR="007019BB">
        <w:rPr>
          <w:rFonts w:cs="Times New Roman" w:eastAsia="Times New Roman"/>
          <w:szCs w:val="24"/>
          <w:lang w:eastAsia="hr-HR"/>
        </w:rPr>
        <w:t>26</w:t>
      </w:r>
      <w:r w:rsidR="00AD27E3">
        <w:rPr>
          <w:rFonts w:cs="Times New Roman" w:eastAsia="Times New Roman"/>
          <w:szCs w:val="24"/>
          <w:lang w:eastAsia="hr-HR"/>
        </w:rPr>
        <w:t xml:space="preserve">. </w:t>
      </w:r>
      <w:r w:rsidR="00EA1E99">
        <w:rPr>
          <w:rFonts w:cs="Times New Roman" w:eastAsia="Times New Roman"/>
          <w:szCs w:val="24"/>
          <w:lang w:eastAsia="hr-HR"/>
        </w:rPr>
        <w:t>ožujka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2042EA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106F51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7019BB">
        <w:rPr>
          <w:szCs w:val="24"/>
        </w:rPr>
        <w:t>26</w:t>
      </w:r>
      <w:r w:rsidR="00AD27E3">
        <w:rPr>
          <w:szCs w:val="24"/>
        </w:rPr>
        <w:t xml:space="preserve">. </w:t>
      </w:r>
      <w:r w:rsidR="00EA1E99">
        <w:rPr>
          <w:szCs w:val="24"/>
        </w:rPr>
        <w:t>ožujka</w:t>
      </w:r>
      <w:r>
        <w:rPr>
          <w:szCs w:val="24"/>
        </w:rPr>
        <w:t xml:space="preserve"> 201</w:t>
      </w:r>
      <w:r w:rsidR="002042EA">
        <w:rPr>
          <w:szCs w:val="24"/>
        </w:rPr>
        <w:t>8</w:t>
      </w:r>
      <w:r>
        <w:rPr>
          <w:szCs w:val="24"/>
        </w:rPr>
        <w:t xml:space="preserve">. iznosio </w:t>
      </w:r>
      <w:r w:rsidR="007019BB">
        <w:rPr>
          <w:szCs w:val="24"/>
        </w:rPr>
        <w:t>396</w:t>
      </w:r>
      <w:r w:rsidR="00106F51">
        <w:rPr>
          <w:szCs w:val="24"/>
        </w:rPr>
        <w:t>.</w:t>
      </w:r>
      <w:r w:rsidR="007019BB">
        <w:rPr>
          <w:szCs w:val="24"/>
        </w:rPr>
        <w:t>063</w:t>
      </w:r>
      <w:r w:rsidR="00106F51">
        <w:rPr>
          <w:szCs w:val="24"/>
        </w:rPr>
        <w:t>,</w:t>
      </w:r>
      <w:r w:rsidR="007019BB">
        <w:rPr>
          <w:szCs w:val="24"/>
        </w:rPr>
        <w:t>29</w:t>
      </w:r>
      <w:r w:rsidR="002042EA">
        <w:rPr>
          <w:szCs w:val="24"/>
        </w:rPr>
        <w:t xml:space="preserve"> kuna</w:t>
      </w:r>
      <w:r>
        <w:rPr>
          <w:szCs w:val="24"/>
        </w:rPr>
        <w:t>.</w:t>
      </w:r>
    </w:p>
    <w:p w:rsidRDefault="00F7534F" w:rsidP="00F7534F" w:rsidR="00F7534F">
      <w:pPr>
        <w:rPr>
          <w:szCs w:val="24"/>
        </w:rPr>
      </w:pPr>
    </w:p>
    <w:p w:rsidRDefault="00F7534F" w:rsidP="00F7534F" w:rsidR="00F7534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F7534F" w:rsidP="00F7534F" w:rsidR="00F7534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7534F" w:rsidP="00F7534F" w:rsidR="00F7534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HR4323900011300029763, poziv na broj 3333-</w:t>
      </w:r>
      <w:r w:rsidR="007019BB">
        <w:rPr>
          <w:rFonts w:cs="Times New Roman" w:eastAsia="Times New Roman"/>
          <w:szCs w:val="24"/>
          <w:lang w:eastAsia="hr-HR"/>
        </w:rPr>
        <w:t>106</w:t>
      </w:r>
      <w:r>
        <w:rPr>
          <w:rFonts w:cs="Times New Roman" w:eastAsia="Times New Roman"/>
          <w:szCs w:val="24"/>
          <w:lang w:eastAsia="hr-HR"/>
        </w:rPr>
        <w:t>-201</w:t>
      </w:r>
      <w:r w:rsidR="000D2A0C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, i da u istom roku uplate na depozit ovog suda broj HR4323900011300029763, poziv na broj 020-</w:t>
      </w:r>
      <w:r w:rsidR="007019BB">
        <w:rPr>
          <w:rFonts w:cs="Times New Roman" w:eastAsia="Times New Roman"/>
          <w:szCs w:val="24"/>
          <w:lang w:eastAsia="hr-HR"/>
        </w:rPr>
        <w:t>106</w:t>
      </w:r>
      <w:r>
        <w:rPr>
          <w:rFonts w:cs="Times New Roman" w:eastAsia="Times New Roman"/>
          <w:szCs w:val="24"/>
          <w:lang w:eastAsia="hr-HR"/>
        </w:rPr>
        <w:t>-201</w:t>
      </w:r>
      <w:r w:rsidR="002042EA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 xml:space="preserve">,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SZ-a; te Republika Hrvatska.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CA1785">
        <w:rPr>
          <w:szCs w:val="24"/>
        </w:rPr>
        <w:t>19</w:t>
      </w:r>
      <w:r w:rsidR="00FE0612">
        <w:rPr>
          <w:szCs w:val="24"/>
        </w:rPr>
        <w:t xml:space="preserve">. </w:t>
      </w:r>
      <w:r w:rsidR="00B11374">
        <w:rPr>
          <w:szCs w:val="24"/>
        </w:rPr>
        <w:t>travnja</w:t>
      </w:r>
      <w:r>
        <w:rPr>
          <w:szCs w:val="24"/>
        </w:rPr>
        <w:t xml:space="preserve"> 201</w:t>
      </w:r>
      <w:r w:rsidR="002042EA">
        <w:rPr>
          <w:szCs w:val="24"/>
        </w:rPr>
        <w:t>8</w:t>
      </w:r>
      <w:r>
        <w:rPr>
          <w:szCs w:val="24"/>
        </w:rPr>
        <w:t>.</w:t>
      </w:r>
    </w:p>
    <w:p w:rsidRDefault="00F7534F" w:rsidP="00F7534F" w:rsidR="00F7534F">
      <w:pPr>
        <w:ind w:firstLine="708" w:left="4956"/>
        <w:jc w:val="center"/>
        <w:rPr>
          <w:szCs w:val="24"/>
        </w:rPr>
      </w:pPr>
      <w:r>
        <w:rPr>
          <w:szCs w:val="24"/>
        </w:rPr>
        <w:t>Su</w:t>
      </w:r>
      <w:r w:rsidR="002042EA">
        <w:rPr>
          <w:szCs w:val="24"/>
        </w:rPr>
        <w:t>dska savjetnica</w:t>
      </w:r>
    </w:p>
    <w:p w:rsidRDefault="002042EA" w:rsidP="00F7534F" w:rsidR="00F7534F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</w:t>
      </w:r>
      <w:r w:rsidR="000521A3">
        <w:rPr>
          <w:szCs w:val="24"/>
        </w:rPr>
        <w:t>, v.r.</w:t>
      </w:r>
    </w:p>
    <w:p w:rsidRDefault="00F7534F" w:rsidP="00F7534F" w:rsidR="00F7534F">
      <w:pPr>
        <w:rPr>
          <w:szCs w:val="24"/>
        </w:rPr>
      </w:pPr>
      <w:r>
        <w:rPr>
          <w:szCs w:val="24"/>
        </w:rPr>
        <w:t>DNA:</w:t>
      </w:r>
    </w:p>
    <w:p w:rsidRDefault="00F7534F" w:rsidP="00F7534F" w:rsidR="006D6747" w:rsidRPr="00F7534F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6D6747" w:rsidRPr="00F7534F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2759" w:rsidP="00F7534F" w:rsidR="002D2759">
      <w:r>
        <w:separator/>
      </w:r>
    </w:p>
  </w:endnote>
  <w:endnote w:id="0" w:type="continuationSeparator">
    <w:p w:rsidRDefault="002D2759" w:rsidP="00F7534F" w:rsidR="002D27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2759" w:rsidP="00F7534F" w:rsidR="002D2759">
      <w:r>
        <w:separator/>
      </w:r>
    </w:p>
  </w:footnote>
  <w:footnote w:id="0" w:type="continuationSeparator">
    <w:p w:rsidRDefault="002D2759" w:rsidP="00F7534F" w:rsidR="002D27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42EA" w:rsidP="00C408E1" w:rsidR="00C408E1">
    <w:pPr>
      <w:pStyle w:val="Zaglavlje"/>
      <w:jc w:val="right"/>
    </w:pPr>
    <w:r>
      <w:t>1</w:t>
    </w:r>
    <w:r w:rsidR="00F7534F">
      <w:t>2 St-</w:t>
    </w:r>
    <w:r w:rsidR="006C752E">
      <w:t>106</w:t>
    </w:r>
    <w:r w:rsidR="00F7534F">
      <w:t>/201</w:t>
    </w:r>
    <w:r>
      <w:t>8</w:t>
    </w:r>
    <w:r w:rsidR="00F7534F"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1905"/>
    <w:rsid w:val="00042CE4"/>
    <w:rsid w:val="00044EE5"/>
    <w:rsid w:val="000521A3"/>
    <w:rsid w:val="00062346"/>
    <w:rsid w:val="000D2A0C"/>
    <w:rsid w:val="00106F51"/>
    <w:rsid w:val="00150DE9"/>
    <w:rsid w:val="002042EA"/>
    <w:rsid w:val="002B314D"/>
    <w:rsid w:val="002D2759"/>
    <w:rsid w:val="00323A2F"/>
    <w:rsid w:val="00367EB9"/>
    <w:rsid w:val="003C6DCE"/>
    <w:rsid w:val="004A5FA0"/>
    <w:rsid w:val="004D3499"/>
    <w:rsid w:val="005354A5"/>
    <w:rsid w:val="00554834"/>
    <w:rsid w:val="005B0D83"/>
    <w:rsid w:val="005C4AEC"/>
    <w:rsid w:val="005E7B36"/>
    <w:rsid w:val="005F0725"/>
    <w:rsid w:val="00691A34"/>
    <w:rsid w:val="006C752E"/>
    <w:rsid w:val="006E7CDE"/>
    <w:rsid w:val="007019BB"/>
    <w:rsid w:val="0073670E"/>
    <w:rsid w:val="007D4202"/>
    <w:rsid w:val="00827925"/>
    <w:rsid w:val="0086578A"/>
    <w:rsid w:val="00960E3E"/>
    <w:rsid w:val="009676C7"/>
    <w:rsid w:val="009B65C8"/>
    <w:rsid w:val="00A81C62"/>
    <w:rsid w:val="00AD27E3"/>
    <w:rsid w:val="00AE1905"/>
    <w:rsid w:val="00B11374"/>
    <w:rsid w:val="00B138C8"/>
    <w:rsid w:val="00B80E50"/>
    <w:rsid w:val="00BA2EBB"/>
    <w:rsid w:val="00BE0A01"/>
    <w:rsid w:val="00C21F2F"/>
    <w:rsid w:val="00C56EB7"/>
    <w:rsid w:val="00CA1785"/>
    <w:rsid w:val="00D35762"/>
    <w:rsid w:val="00DB5A3B"/>
    <w:rsid w:val="00E0329B"/>
    <w:rsid w:val="00E47590"/>
    <w:rsid w:val="00EA1E99"/>
    <w:rsid w:val="00F51E16"/>
    <w:rsid w:val="00F7534F"/>
    <w:rsid w:val="00F809D1"/>
    <w:rsid w:val="00FB709F"/>
    <w:rsid w:val="00FE0612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7534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534F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534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53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534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21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21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21A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21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21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7534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534F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534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53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534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21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21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21A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21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21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St-106/2018</izvorni_sadrzaj>
    <derivirana_varijabla naziv="DomainObject.Predmet.OznakaBroj_1">St-106/2018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 E. F. d.o.o. BUJE</izvorni_sadrzaj>
    <derivirana_varijabla naziv="DomainObject.Predmet.ProtustrankaFormated_1">  G. E. F. d.o.o. BUJE</derivirana_varijabla>
  </DomainObject.Predmet.ProtustrankaFormated>
  <DomainObject.Predmet.ProtustrankaFormatedOIB>
    <izvorni_sadrzaj>  G. E. F. d.o.o. BUJE, OIB 63994582287</izvorni_sadrzaj>
    <derivirana_varijabla naziv="DomainObject.Predmet.ProtustrankaFormatedOIB_1">  G. E. F. d.o.o. BUJE, OIB 63994582287</derivirana_varijabla>
  </DomainObject.Predmet.ProtustrankaFormatedOIB>
  <DomainObject.Predmet.ProtustrankaFormatedWithAdress>
    <izvorni_sadrzaj> G. E. F. d.o.o. BUJE, Istarska 22, 52460 Buje</izvorni_sadrzaj>
    <derivirana_varijabla naziv="DomainObject.Predmet.ProtustrankaFormatedWithAdress_1"> G. E. F. d.o.o. BUJE, Istarska 22, 52460 Buje</derivirana_varijabla>
  </DomainObject.Predmet.ProtustrankaFormatedWithAdress>
  <DomainObject.Predmet.ProtustrankaFormatedWithAdressOIB>
    <izvorni_sadrzaj> G. E. F. d.o.o. BUJE, OIB 63994582287, Istarska 22, 52460 Buje</izvorni_sadrzaj>
    <derivirana_varijabla naziv="DomainObject.Predmet.ProtustrankaFormatedWithAdressOIB_1"> G. E. F. d.o.o. BUJE, OIB 63994582287, Istarska 22, 52460 Buje</derivirana_varijabla>
  </DomainObject.Predmet.ProtustrankaFormatedWithAdressOIB>
  <DomainObject.Predmet.ProtustrankaWithAdress>
    <izvorni_sadrzaj>G. E. F. d.o.o. BUJE Istarska 22, 52460 Buje</izvorni_sadrzaj>
    <derivirana_varijabla naziv="DomainObject.Predmet.ProtustrankaWithAdress_1">G. E. F. d.o.o. BUJE Istarska 22, 52460 Buje</derivirana_varijabla>
  </DomainObject.Predmet.ProtustrankaWithAdress>
  <DomainObject.Predmet.ProtustrankaWithAdressOIB>
    <izvorni_sadrzaj>G. E. F. d.o.o. BUJE, OIB 63994582287, Istarska 22, 52460 Buje</izvorni_sadrzaj>
    <derivirana_varijabla naziv="DomainObject.Predmet.ProtustrankaWithAdressOIB_1">G. E. F. d.o.o. BUJE, OIB 63994582287, Istarska 22, 52460 Buje</derivirana_varijabla>
  </DomainObject.Predmet.ProtustrankaWithAdressOIB>
  <DomainObject.Predmet.ProtustrankaNazivFormated>
    <izvorni_sadrzaj>G. E. F. d.o.o. BUJE</izvorni_sadrzaj>
    <derivirana_varijabla naziv="DomainObject.Predmet.ProtustrankaNazivFormated_1">G. E. F. d.o.o. BUJE</derivirana_varijabla>
  </DomainObject.Predmet.ProtustrankaNazivFormated>
  <DomainObject.Predmet.ProtustrankaNazivFormatedOIB>
    <izvorni_sadrzaj>G. E. F. d.o.o. BUJE, OIB 63994582287</izvorni_sadrzaj>
    <derivirana_varijabla naziv="DomainObject.Predmet.ProtustrankaNazivFormatedOIB_1">G. E. F. d.o.o. BUJE, OIB 63994582287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396063.29</izvorni_sadrzaj>
    <derivirana_varijabla naziv="DomainObject.Predmet.TrenutnaVrijednost_1">396063.29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G. E. F. d.o.o. BUJE</item>
    </izvorni_sadrzaj>
    <derivirana_varijabla naziv="DomainObject.Predmet.ProtuStrankaListFormated_1">
      <item>G. E. F. d.o.o. BUJE</item>
    </derivirana_varijabla>
  </DomainObject.Predmet.ProtuStrankaListFormated>
  <DomainObject.Predmet.ProtuStrankaListFormatedOIB>
    <izvorni_sadrzaj>
      <item>G. E. F. d.o.o. BUJE, OIB 63994582287</item>
    </izvorni_sadrzaj>
    <derivirana_varijabla naziv="DomainObject.Predmet.ProtuStrankaListFormatedOIB_1">
      <item>G. E. F. d.o.o. BUJE, OIB 63994582287</item>
    </derivirana_varijabla>
  </DomainObject.Predmet.ProtuStrankaListFormatedOIB>
  <DomainObject.Predmet.ProtuStrankaListFormatedWithAdress>
    <izvorni_sadrzaj>
      <item>G. E. F. d.o.o. BUJE, Istarska 22, 52460 Buje</item>
    </izvorni_sadrzaj>
    <derivirana_varijabla naziv="DomainObject.Predmet.ProtuStrankaListFormatedWithAdress_1">
      <item>G. E. F. d.o.o. BUJE, Istarska 22, 52460 Buje</item>
    </derivirana_varijabla>
  </DomainObject.Predmet.ProtuStrankaListFormatedWithAdress>
  <DomainObject.Predmet.ProtuStrankaListFormatedWithAdressOIB>
    <izvorni_sadrzaj>
      <item>G. E. F. d.o.o. BUJE, OIB 63994582287, Istarska 22, 52460 Buje</item>
    </izvorni_sadrzaj>
    <derivirana_varijabla naziv="DomainObject.Predmet.ProtuStrankaListFormatedWithAdressOIB_1">
      <item>G. E. F. d.o.o. BUJE, OIB 63994582287, Istarska 22, 52460 Buje</item>
    </derivirana_varijabla>
  </DomainObject.Predmet.ProtuStrankaListFormatedWithAdressOIB>
  <DomainObject.Predmet.ProtuStrankaListNazivFormated>
    <izvorni_sadrzaj>
      <item>G. E. F. d.o.o. BUJE</item>
    </izvorni_sadrzaj>
    <derivirana_varijabla naziv="DomainObject.Predmet.ProtuStrankaListNazivFormated_1">
      <item>G. E. F. d.o.o. BUJE</item>
    </derivirana_varijabla>
  </DomainObject.Predmet.ProtuStrankaListNazivFormated>
  <DomainObject.Predmet.ProtuStrankaListNazivFormatedOIB>
    <izvorni_sadrzaj>
      <item>G. E. F. d.o.o. BUJE, OIB 63994582287</item>
    </izvorni_sadrzaj>
    <derivirana_varijabla naziv="DomainObject.Predmet.ProtuStrankaListNazivFormatedOIB_1">
      <item>G. E. F. d.o.o. BUJE, OIB 63994582287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G. E. F. d.o.o. BUJE</izvorni_sadrzaj>
    <derivirana_varijabla naziv="DomainObject.Predmet.ProtustrankaIDrugi_1">G. E. F. d.o.o. BUJE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G. E. F. d.o.o. BUJE, OIB 63994582287, Istarska 22, 52460 Buje</izvorni_sadrzaj>
    <derivirana_varijabla naziv="DomainObject.Predmet.ProtustrankaIDrugiAdressOIB_1">G. E. F. d.o.o. BUJE, OIB 63994582287, Istarska 22,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G. E. F. d.o.o. BUJE</item>
    </izvorni_sadrzaj>
    <derivirana_varijabla naziv="DomainObject.Predmet.SudioniciListNaziv_1">
      <item>FINANCIJSKA AGENCIJA, RC RIJEKA, PODRUŽNICA PULA, PULA</item>
      <item>G. E. F. d.o.o. BUJE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G. E. F. d.o.o. BUJE, OIB 63994582287, Istarska 22,52460 Buje</item>
    </izvorni_sadrzaj>
    <derivirana_varijabla naziv="DomainObject.Predmet.SudioniciListAdressOIB_1">
      <item>FINANCIJSKA AGENCIJA, RC RIJEKA, PODRUŽNICA PULA, PULA, OIB 85821130368, Ulica grada Vukovara 70,10000 Zagreb</item>
      <item>G. E. F. d.o.o. BUJE, OIB 63994582287, Istarska 22,52460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63994582287</item>
    </izvorni_sadrzaj>
    <derivirana_varijabla naziv="DomainObject.Predmet.SudioniciListNazivOIB_1">
      <item>, OIB 85821130368</item>
      <item>, OIB 63994582287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481</properties:Words>
  <properties:Characters>2656</properties:Characters>
  <properties:Lines>50</properties:Lines>
  <properties:Paragraphs>12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2018-03-14T09:46:00Z</dcterms:created>
  <dc:creator>Mihaela Kaligari</dc:creator>
  <cp:lastModifiedBy>Kristina Pauletić</cp:lastModifiedBy>
  <cp:lastPrinted>2018-04-19T06:01:00Z</cp:lastPrinted>
  <dcterms:modified xmlns:xsi="http://www.w3.org/2001/XMLSchema-instance" xsi:type="dcterms:W3CDTF">2018-04-19T12:27:00Z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(St-106-18 G.E.F.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