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8e95" w14:paraId="ed38e95" w:rsidRDefault="00492043" w:rsidP="00CF154B" w:rsidR="00492043" w:rsidRPr="00DA3293">
      <w:pPr>
        <w15:collapsed w:val="false"/>
      </w:pPr>
      <w:bookmarkStart w:name="_GoBack" w:id="0"/>
      <w:bookmarkEnd w:id="0"/>
    </w:p>
    <w:p w:rsidRDefault="004F094E" w:rsidP="00CF154B" w:rsidR="004F094E" w:rsidRPr="00DA3293"/>
    <w:p w:rsidRDefault="00692C3F" w:rsidP="00692C3F" w:rsidR="00692C3F" w:rsidRPr="00DA3293">
      <w:pPr>
        <w:rPr>
          <w:b/>
          <w:bCs/>
        </w:rPr>
      </w:pPr>
    </w:p>
    <w:p w:rsidRDefault="00692C3F" w:rsidP="00692C3F" w:rsidR="00692C3F" w:rsidRPr="00DA3293">
      <w:pPr>
        <w:rPr>
          <w:b/>
          <w:bCs/>
        </w:rPr>
      </w:pPr>
    </w:p>
    <w:p w:rsidRDefault="00CF154B" w:rsidP="00692C3F" w:rsidR="00692C3F" w:rsidRPr="00DA3293">
      <w:pPr>
        <w:rPr>
          <w:bCs/>
        </w:rPr>
      </w:pPr>
      <w:r w:rsidRPr="00DA3293">
        <w:rPr>
          <w:bCs/>
        </w:rPr>
        <w:t>REPUBLIKA HRVATSKA</w:t>
      </w:r>
    </w:p>
    <w:p w:rsidRDefault="00CF154B" w:rsidP="00692C3F" w:rsidR="004F094E" w:rsidRPr="00DA3293">
      <w:pPr>
        <w:rPr>
          <w:bCs/>
        </w:rPr>
      </w:pPr>
      <w:r w:rsidRPr="00DA3293">
        <w:rPr>
          <w:bCs/>
        </w:rPr>
        <w:t>TRG</w:t>
      </w:r>
      <w:r w:rsidR="00604FE0" w:rsidRPr="00DA3293">
        <w:rPr>
          <w:bCs/>
        </w:rPr>
        <w:t>OVAČKI SUD U ZADRU</w:t>
      </w:r>
      <w:r w:rsidR="00604FE0" w:rsidRPr="00DA3293">
        <w:rPr>
          <w:bCs/>
        </w:rPr>
        <w:tab/>
      </w:r>
    </w:p>
    <w:p w:rsidRDefault="004F094E" w:rsidP="00CF154B" w:rsidR="004F094E">
      <w:r w:rsidRPr="00DA3293">
        <w:t>Dr. Franje Tuđmana 35</w:t>
      </w:r>
      <w:r w:rsidR="00604FE0" w:rsidRPr="00DA3293">
        <w:tab/>
      </w:r>
      <w:r w:rsidR="00604FE0" w:rsidRPr="00DA3293">
        <w:tab/>
      </w:r>
    </w:p>
    <w:p w:rsidRDefault="00DA3293" w:rsidP="00CF154B" w:rsidR="00DA3293" w:rsidRPr="00DA3293"/>
    <w:p w:rsidRDefault="004F094E" w:rsidP="004F094E" w:rsidR="00CF154B" w:rsidRPr="00DA3293">
      <w:pPr>
        <w:jc w:val="center"/>
        <w:rPr>
          <w:bCs/>
        </w:rPr>
      </w:pPr>
      <w:r w:rsidRPr="00DA3293">
        <w:rPr>
          <w:bCs/>
        </w:rPr>
        <w:t>R E P U B L I K A   H R V A T S K A</w:t>
      </w:r>
    </w:p>
    <w:p w:rsidRDefault="004F094E" w:rsidP="004F094E" w:rsidR="004F094E" w:rsidRPr="00DA3293">
      <w:pPr>
        <w:jc w:val="center"/>
        <w:rPr>
          <w:bCs/>
        </w:rPr>
      </w:pPr>
    </w:p>
    <w:p w:rsidRDefault="004F094E" w:rsidP="00CF154B" w:rsidR="00CF154B" w:rsidRPr="00DA3293">
      <w:pPr>
        <w:jc w:val="center"/>
        <w:rPr>
          <w:bCs/>
        </w:rPr>
      </w:pPr>
      <w:r w:rsidRPr="00DA3293">
        <w:rPr>
          <w:bCs/>
        </w:rPr>
        <w:t>R J E Š E N J E</w:t>
      </w:r>
    </w:p>
    <w:p w:rsidRDefault="00A33491" w:rsidP="00A33491" w:rsidR="00A33491" w:rsidRPr="00DA3293">
      <w:pPr>
        <w:jc w:val="both"/>
        <w:rPr>
          <w:bCs/>
        </w:rPr>
      </w:pPr>
    </w:p>
    <w:p w:rsidRDefault="00240EAF" w:rsidP="00FD73D3" w:rsidR="00FD73D3" w:rsidRPr="00DA3293">
      <w:pPr>
        <w:ind w:firstLine="705"/>
        <w:jc w:val="both"/>
      </w:pPr>
      <w:r w:rsidRPr="00DA3293">
        <w:t xml:space="preserve">Trgovački sud u Zadru, po sutkinji Ani Markač, </w:t>
      </w:r>
      <w:r w:rsidR="00B7285A">
        <w:t xml:space="preserve">u stečajnom postupku </w:t>
      </w:r>
      <w:r w:rsidRPr="00DA3293">
        <w:t xml:space="preserve">nad </w:t>
      </w:r>
      <w:r w:rsidR="00CA3A75">
        <w:t xml:space="preserve">stečajnim </w:t>
      </w:r>
      <w:r w:rsidRPr="00DA3293">
        <w:t xml:space="preserve">dužnikom </w:t>
      </w:r>
      <w:r w:rsidRPr="00DA3293">
        <w:rPr>
          <w:lang w:val="en-AU"/>
        </w:rPr>
        <w:t xml:space="preserve">ZADARSKA PRIVATNA GIMNAZIJA </w:t>
      </w:r>
      <w:r w:rsidRPr="00DA3293">
        <w:t>S PRAVOM JAVNOSTI</w:t>
      </w:r>
      <w:r w:rsidRPr="00DA3293">
        <w:rPr>
          <w:lang w:val="en-AU"/>
        </w:rPr>
        <w:t>, Zadar, Splitska ulica 1, OIB:13265301756</w:t>
      </w:r>
      <w:r w:rsidR="00FD73D3" w:rsidRPr="00DA3293">
        <w:t xml:space="preserve">, dana </w:t>
      </w:r>
      <w:r w:rsidR="009B3BE8">
        <w:t>6. lipnja 2018.</w:t>
      </w:r>
    </w:p>
    <w:p w:rsidRDefault="00FD73D3" w:rsidP="00FD73D3" w:rsidR="00FD73D3" w:rsidRPr="00DA3293">
      <w:pPr>
        <w:ind w:firstLine="705"/>
        <w:jc w:val="both"/>
      </w:pPr>
    </w:p>
    <w:p w:rsidRDefault="00CF154B" w:rsidP="00D858FE" w:rsidR="00CF154B" w:rsidRPr="00DA3293">
      <w:pPr>
        <w:jc w:val="center"/>
      </w:pPr>
      <w:r w:rsidRPr="00DA3293">
        <w:t>r i j e š i o  j e</w:t>
      </w:r>
    </w:p>
    <w:p w:rsidRDefault="0052089C" w:rsidP="00D858FE" w:rsidR="0052089C" w:rsidRPr="00DA3293">
      <w:pPr>
        <w:jc w:val="center"/>
      </w:pPr>
    </w:p>
    <w:p w:rsidRDefault="0052089C" w:rsidP="00796361" w:rsidR="0052089C" w:rsidRPr="00DA3293">
      <w:pPr>
        <w:jc w:val="both"/>
        <w:rPr>
          <w:bCs/>
          <w:kern w:val="36"/>
        </w:rPr>
      </w:pPr>
      <w:r w:rsidRPr="00DA3293">
        <w:t>I.</w:t>
      </w:r>
      <w:r w:rsidRPr="00DA3293">
        <w:tab/>
      </w:r>
      <w:r w:rsidR="00FD73D3" w:rsidRPr="00DA3293">
        <w:t>S</w:t>
      </w:r>
      <w:r w:rsidRPr="00DA3293">
        <w:rPr>
          <w:bCs/>
          <w:kern w:val="36"/>
        </w:rPr>
        <w:t>tečajnom upravitelju</w:t>
      </w:r>
      <w:r w:rsidR="00240EAF" w:rsidRPr="00DA3293">
        <w:rPr>
          <w:bCs/>
          <w:kern w:val="36"/>
        </w:rPr>
        <w:t xml:space="preserve"> </w:t>
      </w:r>
      <w:r w:rsidR="00F51FF2" w:rsidRPr="00410A6C">
        <w:t>Milan</w:t>
      </w:r>
      <w:r w:rsidR="00F51FF2">
        <w:t>u</w:t>
      </w:r>
      <w:r w:rsidR="00F51FF2" w:rsidRPr="00410A6C">
        <w:t xml:space="preserve"> Macur</w:t>
      </w:r>
      <w:r w:rsidR="00F51FF2">
        <w:t>i</w:t>
      </w:r>
      <w:r w:rsidR="00F51FF2" w:rsidRPr="00410A6C">
        <w:t xml:space="preserve"> iz Šibenika, Stjepana Radića 24, OIB:25991506239</w:t>
      </w:r>
      <w:r w:rsidR="00F51FF2">
        <w:rPr>
          <w:sz w:val="22"/>
          <w:szCs w:val="22"/>
        </w:rPr>
        <w:t>,</w:t>
      </w:r>
      <w:r w:rsidR="009B3BE8">
        <w:rPr>
          <w:sz w:val="22"/>
          <w:szCs w:val="22"/>
        </w:rPr>
        <w:t xml:space="preserve"> </w:t>
      </w:r>
      <w:r w:rsidRPr="00DA3293">
        <w:rPr>
          <w:bCs/>
          <w:kern w:val="36"/>
        </w:rPr>
        <w:t xml:space="preserve">određuje se </w:t>
      </w:r>
      <w:r w:rsidR="00A33491" w:rsidRPr="00DA3293">
        <w:rPr>
          <w:bCs/>
          <w:kern w:val="36"/>
        </w:rPr>
        <w:t xml:space="preserve">jednokratna </w:t>
      </w:r>
      <w:r w:rsidRPr="00DA3293">
        <w:rPr>
          <w:bCs/>
          <w:kern w:val="36"/>
        </w:rPr>
        <w:t xml:space="preserve">nagrada za </w:t>
      </w:r>
      <w:r w:rsidRPr="00DA3293">
        <w:t xml:space="preserve">poslove obavljene </w:t>
      </w:r>
      <w:r w:rsidRPr="00DA3293">
        <w:rPr>
          <w:bCs/>
          <w:kern w:val="36"/>
        </w:rPr>
        <w:t xml:space="preserve">u </w:t>
      </w:r>
      <w:r w:rsidR="00F51FF2">
        <w:rPr>
          <w:bCs/>
          <w:kern w:val="36"/>
        </w:rPr>
        <w:t xml:space="preserve">stečajnom </w:t>
      </w:r>
      <w:r w:rsidRPr="00DA3293">
        <w:rPr>
          <w:bCs/>
          <w:kern w:val="36"/>
        </w:rPr>
        <w:t xml:space="preserve"> postupku nad uvodnom označenim </w:t>
      </w:r>
      <w:r w:rsidR="009B3BE8">
        <w:rPr>
          <w:bCs/>
          <w:kern w:val="36"/>
        </w:rPr>
        <w:t xml:space="preserve">stečajnim </w:t>
      </w:r>
      <w:r w:rsidRPr="00DA3293">
        <w:rPr>
          <w:bCs/>
          <w:kern w:val="36"/>
        </w:rPr>
        <w:t xml:space="preserve">dužnikom u iznosu od </w:t>
      </w:r>
      <w:r w:rsidR="00F51FF2">
        <w:rPr>
          <w:bCs/>
          <w:kern w:val="36"/>
        </w:rPr>
        <w:t>3</w:t>
      </w:r>
      <w:r w:rsidR="00CD2E32" w:rsidRPr="00DA3293">
        <w:rPr>
          <w:bCs/>
          <w:kern w:val="36"/>
        </w:rPr>
        <w:t>.0</w:t>
      </w:r>
      <w:r w:rsidR="00A33491" w:rsidRPr="00DA3293">
        <w:rPr>
          <w:bCs/>
          <w:kern w:val="36"/>
        </w:rPr>
        <w:t xml:space="preserve">00,00 </w:t>
      </w:r>
      <w:r w:rsidRPr="00DA3293">
        <w:rPr>
          <w:bCs/>
          <w:kern w:val="36"/>
        </w:rPr>
        <w:t>kn bruto.</w:t>
      </w:r>
    </w:p>
    <w:p w:rsidRDefault="00796361" w:rsidP="00796361" w:rsidR="00796361" w:rsidRPr="00F51FF2"/>
    <w:p w:rsidRDefault="0052089C" w:rsidP="00CD2E32" w:rsidR="006E1FAD" w:rsidRPr="00F51FF2">
      <w:pPr>
        <w:pStyle w:val="Odlomakpopisa"/>
        <w:spacing w:after="200"/>
        <w:ind w:left="0"/>
        <w:jc w:val="both"/>
      </w:pPr>
      <w:r w:rsidRPr="00F51FF2">
        <w:t>II.</w:t>
      </w:r>
      <w:r w:rsidRPr="00F51FF2">
        <w:tab/>
        <w:t xml:space="preserve">Nalaže se računovodstvu ovog suda </w:t>
      </w:r>
      <w:r w:rsidR="00FD73D3" w:rsidRPr="00F51FF2">
        <w:t xml:space="preserve">da </w:t>
      </w:r>
      <w:r w:rsidRPr="00F51FF2">
        <w:t xml:space="preserve">isplatu </w:t>
      </w:r>
      <w:r w:rsidR="00F51FF2" w:rsidRPr="00F51FF2">
        <w:t xml:space="preserve">dijela </w:t>
      </w:r>
      <w:r w:rsidRPr="00F51FF2">
        <w:t xml:space="preserve">iznosa iz točke I. izreke ovog rješenja izvrši </w:t>
      </w:r>
      <w:r w:rsidR="00FD73D3" w:rsidRPr="00F51FF2">
        <w:t>sa kontovnika predmeta St-</w:t>
      </w:r>
      <w:r w:rsidR="00240EAF" w:rsidRPr="00F51FF2">
        <w:t>1163</w:t>
      </w:r>
      <w:r w:rsidR="00DA3293" w:rsidRPr="00F51FF2">
        <w:t>/16</w:t>
      </w:r>
      <w:r w:rsidR="00FD73D3" w:rsidRPr="00F51FF2">
        <w:t xml:space="preserve"> </w:t>
      </w:r>
      <w:r w:rsidRPr="00F51FF2">
        <w:t>up</w:t>
      </w:r>
      <w:r w:rsidR="00FD73D3" w:rsidRPr="00F51FF2">
        <w:t xml:space="preserve">latom na žiro račun </w:t>
      </w:r>
      <w:r w:rsidRPr="00F51FF2">
        <w:t xml:space="preserve">stečajnog upravitelja </w:t>
      </w:r>
      <w:r w:rsidR="00F51FF2" w:rsidRPr="00F51FF2">
        <w:t xml:space="preserve">Milana Macure, </w:t>
      </w:r>
      <w:r w:rsidR="009B3BE8">
        <w:t xml:space="preserve">i to ostatka novčanog iznosa </w:t>
      </w:r>
      <w:r w:rsidR="00F51FF2" w:rsidRPr="00F51FF2">
        <w:t xml:space="preserve">koji </w:t>
      </w:r>
      <w:r w:rsidR="009F6A91">
        <w:t xml:space="preserve">je </w:t>
      </w:r>
      <w:r w:rsidR="00F51FF2" w:rsidRPr="00F51FF2">
        <w:t>preosta</w:t>
      </w:r>
      <w:r w:rsidR="009F6A91">
        <w:t>o</w:t>
      </w:r>
      <w:r w:rsidR="00F51FF2" w:rsidRPr="00F51FF2">
        <w:t xml:space="preserve"> nakon isplate nagrade privremenom stečajnom upravitelju </w:t>
      </w:r>
      <w:r w:rsidR="00240EAF" w:rsidRPr="00F51FF2">
        <w:t>Brank</w:t>
      </w:r>
      <w:r w:rsidR="00F51FF2" w:rsidRPr="00F51FF2">
        <w:t>u</w:t>
      </w:r>
      <w:r w:rsidR="00240EAF" w:rsidRPr="00F51FF2">
        <w:t xml:space="preserve"> </w:t>
      </w:r>
      <w:proofErr w:type="spellStart"/>
      <w:r w:rsidR="00240EAF" w:rsidRPr="00F51FF2">
        <w:t>Morić</w:t>
      </w:r>
      <w:r w:rsidR="00F51FF2" w:rsidRPr="00F51FF2">
        <w:t>u</w:t>
      </w:r>
      <w:proofErr w:type="spellEnd"/>
      <w:r w:rsidR="00240EAF" w:rsidRPr="00F51FF2">
        <w:t xml:space="preserve"> iz Zadra</w:t>
      </w:r>
      <w:r w:rsidR="00F51FF2" w:rsidRPr="00F51FF2">
        <w:t xml:space="preserve">, sukladno rješenju broj St-1163/16-41 od 20. studenog 2017., a drugi dio ostatka iznosa nagrade </w:t>
      </w:r>
      <w:r w:rsidR="009F6A91">
        <w:t>s</w:t>
      </w:r>
      <w:r w:rsidR="00F51FF2">
        <w:t xml:space="preserve">tečajnom </w:t>
      </w:r>
      <w:r w:rsidR="00CA3A75">
        <w:t>upravitelju</w:t>
      </w:r>
      <w:r w:rsidR="00F51FF2">
        <w:t xml:space="preserve"> </w:t>
      </w:r>
      <w:r w:rsidR="009F6A91">
        <w:t xml:space="preserve">Milanu Macuri </w:t>
      </w:r>
      <w:r w:rsidR="00F51FF2">
        <w:t>isplatit</w:t>
      </w:r>
      <w:r w:rsidR="00F51FF2" w:rsidRPr="00F51FF2">
        <w:t xml:space="preserve"> će se </w:t>
      </w:r>
      <w:r w:rsidR="009F6A91">
        <w:t xml:space="preserve">iz </w:t>
      </w:r>
      <w:r w:rsidR="00F51FF2" w:rsidRPr="00F51FF2">
        <w:t>Fonda za namiren</w:t>
      </w:r>
      <w:r w:rsidR="009F6A91">
        <w:t>je troškova stečajnoga postupka.</w:t>
      </w:r>
    </w:p>
    <w:p w:rsidRDefault="008070B3" w:rsidP="0052089C" w:rsidR="008070B3">
      <w:pPr>
        <w:jc w:val="center"/>
      </w:pPr>
    </w:p>
    <w:p w:rsidRDefault="0052089C" w:rsidP="0052089C" w:rsidR="0052089C" w:rsidRPr="00DA3293">
      <w:pPr>
        <w:jc w:val="center"/>
      </w:pPr>
      <w:r w:rsidRPr="00DA3293">
        <w:t>Obrazloženje</w:t>
      </w:r>
    </w:p>
    <w:p w:rsidRDefault="0052089C" w:rsidP="0052089C" w:rsidR="0052089C" w:rsidRPr="00DA3293">
      <w:pPr>
        <w:ind w:firstLine="705"/>
        <w:jc w:val="both"/>
      </w:pPr>
    </w:p>
    <w:p w:rsidRDefault="00A50CAA" w:rsidP="0052089C" w:rsidR="00CA3A75" w:rsidRPr="00CA3A75">
      <w:pPr>
        <w:ind w:firstLine="705"/>
        <w:jc w:val="both"/>
      </w:pPr>
      <w:r w:rsidRPr="00DA3293">
        <w:t xml:space="preserve">Rješenjem </w:t>
      </w:r>
      <w:r w:rsidR="00CA3A75">
        <w:t>s</w:t>
      </w:r>
      <w:r w:rsidR="0052089C" w:rsidRPr="00DA3293">
        <w:t xml:space="preserve">uda od </w:t>
      </w:r>
      <w:r w:rsidR="00CA3A75">
        <w:t xml:space="preserve">30. studenog 2017. </w:t>
      </w:r>
      <w:r w:rsidR="0052089C" w:rsidRPr="00DA3293">
        <w:t xml:space="preserve">imenovan je </w:t>
      </w:r>
      <w:r w:rsidR="00CA3A75">
        <w:t xml:space="preserve">Milan Macura iz Šibenika stečajnim </w:t>
      </w:r>
      <w:r w:rsidR="0052089C" w:rsidRPr="00DA3293">
        <w:t>upravitelj</w:t>
      </w:r>
      <w:r w:rsidR="00CA3A75">
        <w:t xml:space="preserve">em uvodno označenog stečajnog dužnika, sukladno odredbi čl. 91. st. 8. u svezi čl. 84. st. 1. Stečajnog zakona (Narodne novine broj 71/2015 i 104/2017), a u odnosu na kojeg stečajnog dužnika je otvoren stečajni postupak rješenjem suda St-1163/2016-40 od 20. studenog 2017. sukladno odredbi čl. 132. Stečajnog zakona, te je točkom III. istog rješenja </w:t>
      </w:r>
      <w:r w:rsidR="00CA3A75" w:rsidRPr="00CA3A75">
        <w:t xml:space="preserve">zaključen stečajni postupak nad predmetnim stečajnim dužnikom. </w:t>
      </w:r>
    </w:p>
    <w:p w:rsidRDefault="00CA3A75" w:rsidP="0052089C" w:rsidR="00CA3A75">
      <w:pPr>
        <w:ind w:firstLine="705"/>
        <w:jc w:val="both"/>
      </w:pPr>
      <w:r w:rsidRPr="00CA3A75">
        <w:t xml:space="preserve">Podneskom od 10. travnja 2018. stečajni upravitelj Milan Macura podnio je prijedlog za isplatu mu nagrade u stečajnom postupku nad stečajnim dužnikom ZADARSKA PRIVATNA GIMNAZIJA S PRAVOM JAVNOSTI, Zadar u iznosu od 3.000,00 kn </w:t>
      </w:r>
      <w:r>
        <w:t xml:space="preserve">bruto, jer da je navedenom stečajnom postupku poduzeo sve radnje sukladno ovlastima i dužnostima stečajnog upravitelja, uključujući i radnje potrebne radi ostvarivanja prava radnika pred Agencijom za osiguranje radničkih tražbina. </w:t>
      </w:r>
    </w:p>
    <w:p w:rsidRDefault="006E1FAD" w:rsidP="006E1FAD" w:rsidR="006E1FAD">
      <w:pPr>
        <w:ind w:firstLine="705"/>
        <w:jc w:val="both"/>
      </w:pPr>
      <w:r>
        <w:t>Odredbom čl. 94. st. 1. Stečajnog zakona propisano je da stečajni upravitelj ima pravo na nagradu za svoj rad i na naknadu stvarnih troškova. Nagradu stečajnom upravitelju rješenjem određuje sud prema uredbi kojom Vlada Republike Hrvatske utvrđuje kriterije i način obračuna i plaćanja nagrade stečajnim upraviteljima (st.2.).</w:t>
      </w:r>
    </w:p>
    <w:p w:rsidRDefault="006E1FAD" w:rsidP="008070B3" w:rsidR="006E1FAD" w:rsidRPr="006E1FAD">
      <w:pPr>
        <w:ind w:firstLine="705"/>
        <w:jc w:val="both"/>
      </w:pPr>
      <w:r>
        <w:t xml:space="preserve">Nadalje, čl. 2. st. 1. </w:t>
      </w:r>
      <w:r w:rsidR="0052089C" w:rsidRPr="00DA3293">
        <w:t xml:space="preserve">Uredbe o kriterijima i načinu obračuna i plaćanja nagrade stečajnim upraviteljima (Narodne novine  broj105/15) </w:t>
      </w:r>
      <w:r>
        <w:t>propisano je da s</w:t>
      </w:r>
      <w:r w:rsidRPr="006E1FAD">
        <w:t xml:space="preserve">tečajni upravitelj, privremeni stečajni upravitelj, povjerenik predstečajnog postupka i stečajni povjerenik imaju </w:t>
      </w:r>
      <w:r w:rsidRPr="006E1FAD">
        <w:lastRenderedPageBreak/>
        <w:t>pravo na nagradu za obavljene poslove.</w:t>
      </w:r>
      <w:r>
        <w:t xml:space="preserve"> </w:t>
      </w:r>
      <w:r w:rsidRPr="006E1FAD">
        <w:t>Nagradu za obavljene poslove određuje sud bez odgode prema pravilima ove Uredbe, nakon što osobe iz stavka 1. ovoga članka dovrše sve poslove za koje su imenovani.</w:t>
      </w:r>
    </w:p>
    <w:p w:rsidRDefault="0052089C" w:rsidP="008070B3" w:rsidR="0052089C" w:rsidRPr="00DA3293">
      <w:pPr>
        <w:ind w:firstLine="705"/>
        <w:jc w:val="both"/>
      </w:pPr>
      <w:r w:rsidRPr="00DA3293">
        <w:t xml:space="preserve">Visina nagrade stečajnom upravitelju iz točke I. izreke ovog rješenja određena je vodeći računa o obujma i složenosti poslovima koje je isti obavio u </w:t>
      </w:r>
      <w:r w:rsidR="006E1FAD">
        <w:t>konkretnom stečajnom postupku</w:t>
      </w:r>
      <w:r w:rsidRPr="00DA3293">
        <w:t>.</w:t>
      </w:r>
    </w:p>
    <w:p w:rsidRDefault="00CA4E10" w:rsidP="008070B3" w:rsidR="008070B3">
      <w:pPr>
        <w:pStyle w:val="Odlomakpopisa"/>
        <w:ind w:firstLine="705" w:left="0"/>
        <w:jc w:val="both"/>
      </w:pPr>
      <w:r w:rsidRPr="00DA3293">
        <w:rPr>
          <w:color w:val="000000"/>
        </w:rPr>
        <w:t xml:space="preserve">U odnosu na točku II. ovog rješenja naloženo je da se isplata predmetne nagrade stečajnom upravitelju </w:t>
      </w:r>
      <w:r w:rsidRPr="00DA3293">
        <w:rPr>
          <w:bCs/>
          <w:kern w:val="36"/>
        </w:rPr>
        <w:t xml:space="preserve">za </w:t>
      </w:r>
      <w:r w:rsidRPr="00DA3293">
        <w:t xml:space="preserve">poslove obavljene </w:t>
      </w:r>
      <w:r w:rsidRPr="00DA3293">
        <w:rPr>
          <w:bCs/>
          <w:kern w:val="36"/>
        </w:rPr>
        <w:t xml:space="preserve">u </w:t>
      </w:r>
      <w:r w:rsidR="006E1FAD">
        <w:rPr>
          <w:bCs/>
          <w:kern w:val="36"/>
        </w:rPr>
        <w:t xml:space="preserve">stečajnom postupku </w:t>
      </w:r>
      <w:r w:rsidRPr="00DA3293">
        <w:rPr>
          <w:color w:val="000000"/>
        </w:rPr>
        <w:t xml:space="preserve">izvrši sa kontovnika navedenog stečajnog predmeta </w:t>
      </w:r>
      <w:r w:rsidR="006E1FAD">
        <w:rPr>
          <w:color w:val="000000"/>
        </w:rPr>
        <w:t xml:space="preserve">i to u dijelu koji </w:t>
      </w:r>
      <w:r w:rsidR="009B3BE8">
        <w:rPr>
          <w:color w:val="000000"/>
        </w:rPr>
        <w:t>je</w:t>
      </w:r>
      <w:r w:rsidR="006E1FAD">
        <w:rPr>
          <w:color w:val="000000"/>
        </w:rPr>
        <w:t xml:space="preserve"> preosta</w:t>
      </w:r>
      <w:r w:rsidR="009B3BE8">
        <w:rPr>
          <w:color w:val="000000"/>
        </w:rPr>
        <w:t>o</w:t>
      </w:r>
      <w:r w:rsidR="006E1FAD">
        <w:rPr>
          <w:color w:val="000000"/>
        </w:rPr>
        <w:t xml:space="preserve"> nakon isplate nagrade privremenom stečajnom upravitelju Branku </w:t>
      </w:r>
      <w:proofErr w:type="spellStart"/>
      <w:r w:rsidR="006E1FAD">
        <w:rPr>
          <w:color w:val="000000"/>
        </w:rPr>
        <w:t>Moriću</w:t>
      </w:r>
      <w:proofErr w:type="spellEnd"/>
      <w:r w:rsidR="006E1FAD">
        <w:rPr>
          <w:color w:val="000000"/>
        </w:rPr>
        <w:t xml:space="preserve">, sukladno rješenju ovog suda </w:t>
      </w:r>
      <w:r w:rsidR="006E1FAD" w:rsidRPr="00F51FF2">
        <w:t>St-1163/16-41 od 20. studenog 2017.</w:t>
      </w:r>
      <w:r w:rsidR="006E1FAD">
        <w:t xml:space="preserve">, dok će se preostali iznos nagrade </w:t>
      </w:r>
      <w:r w:rsidR="009B3BE8">
        <w:t xml:space="preserve">i to </w:t>
      </w:r>
      <w:r w:rsidR="006E1FAD">
        <w:t xml:space="preserve">do iznosa određenog u točki I. izreke ovog rješenja </w:t>
      </w:r>
      <w:r w:rsidR="008070B3">
        <w:t xml:space="preserve">isplatiti iz </w:t>
      </w:r>
      <w:r w:rsidR="008070B3" w:rsidRPr="00F51FF2">
        <w:t>Fonda za namirenje troškova stečajnoga postupka</w:t>
      </w:r>
      <w:r w:rsidR="008070B3">
        <w:t>, a sve sukladno odredbi čl. 94. st. 6. Stečajnog zakona.</w:t>
      </w:r>
    </w:p>
    <w:p w:rsidRDefault="00470340" w:rsidP="008070B3" w:rsidR="0095041A" w:rsidRPr="00DA3293">
      <w:pPr>
        <w:pStyle w:val="Odlomakpopisa"/>
        <w:ind w:firstLine="708" w:left="0"/>
        <w:jc w:val="both"/>
      </w:pPr>
      <w:r w:rsidRPr="00DA3293">
        <w:t>Slijedom navedenog odlučeno je kao u izreci.</w:t>
      </w:r>
    </w:p>
    <w:p w:rsidRDefault="0095041A" w:rsidP="00D858FE" w:rsidR="0095041A" w:rsidRPr="00DA3293">
      <w:pPr>
        <w:jc w:val="center"/>
      </w:pPr>
    </w:p>
    <w:p w:rsidRDefault="00CF154B" w:rsidP="006B2AEA" w:rsidR="008E2E84" w:rsidRPr="00DA3293">
      <w:pPr>
        <w:ind w:firstLine="708" w:left="708"/>
        <w:jc w:val="center"/>
      </w:pPr>
      <w:r w:rsidRPr="00DA3293">
        <w:t>U Zadru</w:t>
      </w:r>
      <w:r w:rsidR="00EA706B" w:rsidRPr="00DA3293">
        <w:t xml:space="preserve"> </w:t>
      </w:r>
      <w:r w:rsidR="009B3BE8">
        <w:t xml:space="preserve">6. lipnja </w:t>
      </w:r>
      <w:r w:rsidR="00F51FF2">
        <w:t xml:space="preserve">2018. </w:t>
      </w:r>
      <w:r w:rsidR="00A33491" w:rsidRPr="00DA3293">
        <w:t xml:space="preserve"> </w:t>
      </w:r>
      <w:r w:rsidR="00115C9B" w:rsidRPr="00DA3293">
        <w:t xml:space="preserve"> </w:t>
      </w:r>
    </w:p>
    <w:p w:rsidRDefault="00F51FF2" w:rsidP="00DA3293" w:rsidR="00F51FF2"/>
    <w:p w:rsidRDefault="002E4E2D" w:rsidP="002E4E2D" w:rsidR="002E4E2D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0354C" w:rsidRPr="00DA3293">
        <w:t>Su</w:t>
      </w:r>
      <w:r w:rsidR="00EA706B" w:rsidRPr="00DA3293">
        <w:t>tkinja</w:t>
      </w:r>
    </w:p>
    <w:p w:rsidRDefault="002E4E2D" w:rsidP="002E4E2D" w:rsidR="00CA4E10" w:rsidRPr="00DA3293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EA706B" w:rsidRPr="00DA3293">
        <w:t>Ana Markač</w:t>
      </w:r>
      <w:r>
        <w:t>, v.r.</w:t>
      </w:r>
    </w:p>
    <w:p w:rsidRDefault="00DA3293" w:rsidP="007C0BEA" w:rsidR="00DA3293">
      <w:pPr>
        <w:tabs>
          <w:tab w:pos="0" w:val="left"/>
        </w:tabs>
        <w:jc w:val="both"/>
      </w:pPr>
    </w:p>
    <w:p w:rsidRDefault="00F51FF2" w:rsidP="007C0BEA" w:rsidR="00F51FF2">
      <w:pPr>
        <w:tabs>
          <w:tab w:pos="0" w:val="left"/>
        </w:tabs>
        <w:jc w:val="both"/>
      </w:pPr>
    </w:p>
    <w:p w:rsidRDefault="00D0411E" w:rsidP="007C0BEA" w:rsidR="00D0411E" w:rsidRPr="00DA3293">
      <w:pPr>
        <w:tabs>
          <w:tab w:pos="0" w:val="left"/>
        </w:tabs>
        <w:jc w:val="both"/>
      </w:pPr>
      <w:r w:rsidRPr="00DA3293">
        <w:t>UPUTA O PRAVNOM LIJEKU:</w:t>
      </w:r>
    </w:p>
    <w:p w:rsidRDefault="00CA3A75" w:rsidP="00CA3A75" w:rsidR="00CA3A75" w:rsidRPr="0067194B">
      <w:pPr>
        <w:tabs>
          <w:tab w:pos="0" w:val="left"/>
        </w:tabs>
        <w:jc w:val="both"/>
      </w:pPr>
      <w:r w:rsidRPr="0067194B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F51FF2" w:rsidP="001A0AB6" w:rsidR="00F51FF2"/>
    <w:p w:rsidRDefault="0052089C" w:rsidP="00986E02" w:rsidR="0052089C" w:rsidRPr="00986E02">
      <w:pPr>
        <w:jc w:val="center"/>
      </w:pPr>
    </w:p>
    <w:sectPr w:rsidSect="00CA3A75" w:rsidR="0052089C" w:rsidRPr="00986E02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3C7344">
      <w:rPr>
        <w:sz w:val="22"/>
        <w:szCs w:val="22"/>
      </w:rPr>
      <w:t xml:space="preserve">broj: 2 </w:t>
    </w:r>
    <w:r w:rsidR="009B3BE8">
      <w:rPr>
        <w:sz w:val="22"/>
        <w:szCs w:val="22"/>
      </w:rPr>
      <w:t>St-1163/2016-76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A7006"/>
    <w:rsid w:val="001D40E1"/>
    <w:rsid w:val="001D6AFF"/>
    <w:rsid w:val="0021572B"/>
    <w:rsid w:val="002260B1"/>
    <w:rsid w:val="00240EAF"/>
    <w:rsid w:val="00277302"/>
    <w:rsid w:val="002B4A18"/>
    <w:rsid w:val="002D6596"/>
    <w:rsid w:val="002E4E2D"/>
    <w:rsid w:val="00307487"/>
    <w:rsid w:val="003A252D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83E3E"/>
    <w:rsid w:val="005E0F19"/>
    <w:rsid w:val="005F5D21"/>
    <w:rsid w:val="0060354C"/>
    <w:rsid w:val="00604FE0"/>
    <w:rsid w:val="00626C54"/>
    <w:rsid w:val="00671287"/>
    <w:rsid w:val="00692C3F"/>
    <w:rsid w:val="006964AE"/>
    <w:rsid w:val="006B2AEA"/>
    <w:rsid w:val="006D5987"/>
    <w:rsid w:val="006E08C4"/>
    <w:rsid w:val="006E1FAD"/>
    <w:rsid w:val="00753D2D"/>
    <w:rsid w:val="0076023B"/>
    <w:rsid w:val="007962EB"/>
    <w:rsid w:val="00796361"/>
    <w:rsid w:val="007A0826"/>
    <w:rsid w:val="007C0BEA"/>
    <w:rsid w:val="007E2C61"/>
    <w:rsid w:val="008070B3"/>
    <w:rsid w:val="00807412"/>
    <w:rsid w:val="00813563"/>
    <w:rsid w:val="008748A0"/>
    <w:rsid w:val="008C0F9E"/>
    <w:rsid w:val="008E1367"/>
    <w:rsid w:val="008E2E84"/>
    <w:rsid w:val="00910042"/>
    <w:rsid w:val="0095041A"/>
    <w:rsid w:val="00986E02"/>
    <w:rsid w:val="00991585"/>
    <w:rsid w:val="00993384"/>
    <w:rsid w:val="009B3BE8"/>
    <w:rsid w:val="009C0775"/>
    <w:rsid w:val="009D53CA"/>
    <w:rsid w:val="009F6A91"/>
    <w:rsid w:val="00A33491"/>
    <w:rsid w:val="00A36A20"/>
    <w:rsid w:val="00A42258"/>
    <w:rsid w:val="00A42C78"/>
    <w:rsid w:val="00A50AB1"/>
    <w:rsid w:val="00A50CAA"/>
    <w:rsid w:val="00A94666"/>
    <w:rsid w:val="00AA6D98"/>
    <w:rsid w:val="00AE6CF3"/>
    <w:rsid w:val="00B34B79"/>
    <w:rsid w:val="00B46854"/>
    <w:rsid w:val="00B7285A"/>
    <w:rsid w:val="00B85445"/>
    <w:rsid w:val="00BA7235"/>
    <w:rsid w:val="00BE6C59"/>
    <w:rsid w:val="00C464CD"/>
    <w:rsid w:val="00C77AEE"/>
    <w:rsid w:val="00CA3A75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48FE"/>
    <w:rsid w:val="00DA3293"/>
    <w:rsid w:val="00E133E7"/>
    <w:rsid w:val="00E54A6E"/>
    <w:rsid w:val="00E658F7"/>
    <w:rsid w:val="00EA706B"/>
    <w:rsid w:val="00EC2F8C"/>
    <w:rsid w:val="00ED33D2"/>
    <w:rsid w:val="00F0194D"/>
    <w:rsid w:val="00F51946"/>
    <w:rsid w:val="00F51FF2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customStyle="true" w:styleId="clanak-" w:type="paragraph">
    <w:name w:val="clanak-"/>
    <w:basedOn w:val="Normal"/>
    <w:rsid w:val="006E1FAD"/>
    <w:pPr>
      <w:spacing w:after="225" w:beforeAutospacing="true" w:before="100"/>
    </w:pPr>
  </w:style>
  <w:style w:customStyle="true" w:styleId="t-9-8" w:type="paragraph">
    <w:name w:val="t-9-8"/>
    <w:basedOn w:val="Normal"/>
    <w:rsid w:val="006E1FAD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E4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customStyle="1" w:styleId="clanak-" w:type="paragraph">
    <w:name w:val="clanak-"/>
    <w:basedOn w:val="Normal"/>
    <w:rsid w:val="006E1FAD"/>
    <w:pPr>
      <w:spacing w:after="225" w:before="100" w:beforeAutospacing="1"/>
    </w:pPr>
  </w:style>
  <w:style w:customStyle="1" w:styleId="t-9-8" w:type="paragraph">
    <w:name w:val="t-9-8"/>
    <w:basedOn w:val="Normal"/>
    <w:rsid w:val="006E1FAD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E4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74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885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530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27395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9100937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0817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401234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03975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2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629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68553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ožujka 2018.</izvorni_sadrzaj>
    <derivirana_varijabla naziv="DomainObject.Predmet.DatumArhiviranja_1">14.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2017.</izvorni_sadrzaj>
    <derivirana_varijabla naziv="DomainObject.Predmet.DatumRjesavanja_1">21. studenog 2017.</derivirana_varijabla>
  </DomainObject.Predmet.DatumRjesavanja>
  <DomainObject.Predmet.DatumRokaCuvanja>
    <izvorni_sadrzaj>11. siječnja 2028.</izvorni_sadrzaj>
    <derivirana_varijabla naziv="DomainObject.Predmet.DatumRokaCuvanja_1">11. siječnja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ožujka 2018.</izvorni_sadrzaj>
    <derivirana_varijabla naziv="DomainObject.Predmet.DatumZatvaranja_1">14.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hr.ibm.icms.common.model.sluzbeneosobe.Referada@6e106e1[id=5816, dbStatus=null, naziv=Referada 2, oznaka=null, sudac=null] &lt;-hr.ibm.icms.common.model.sluzbeneosobe.Referada@6e106e1[status dodjele: =false]</izvorni_sadrzaj>
    <derivirana_varijabla naziv="DomainObject.Predmet.MjestoCuvanja_1">hr.ibm.icms.common.model.sluzbeneosobe.Referada@6e106e1[id=5816, dbStatus=null, naziv=Referada 2, oznaka=null, sudac=null] &lt;-hr.ibm.icms.common.model.sluzbeneosobe.Referada@6e106e1[status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22.2.2018.</izvorni_sadrzaj>
    <derivirana_varijabla naziv="DomainObject.Predmet.Opis_1">BRISAN 22.2.2018.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žalba
Na stolu</izvorni_sadrzaj>
    <derivirana_varijabla naziv="DomainObject.Predmet.PrimjedbaSuca_1">žalba
Na stolu</derivirana_varijabla>
  </DomainObject.Predmet.PrimjedbaSuc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>11. siječnja 2018.</izvorni_sadrzaj>
    <derivirana_varijabla naziv="DomainObject.Predmet.OdlukaRjesenje.DatumPravomocnosti_1">11. siječnja 2018.</derivirana_varijabla>
  </DomainObject.Predmet.OdlukaRjesenje.DatumPravomocnosti>
  <DomainObject.Predmet.OdlukaRjesenje.Oznaka>
    <izvorni_sadrzaj>St-1163/2016-34</izvorni_sadrzaj>
    <derivirana_varijabla naziv="DomainObject.Predmet.OdlukaRjesenje.Oznaka_1">St-1163/2016-34</derivirana_varijabla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CD515-29B3-4310-8CA1-7EDBB08E1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650</properties:Words>
  <properties:Characters>3581</properties:Characters>
  <properties:Lines>78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2018-05-10T10:24:00Z</dcterms:created>
  <dc:creator>Ardena Bajlo</dc:creator>
  <cp:lastModifiedBy>Merlina Klišmanić</cp:lastModifiedBy>
  <cp:lastPrinted>2018-06-06T06:23:00Z</cp:lastPrinted>
  <dcterms:modified xmlns:xsi="http://www.w3.org/2001/XMLSchema-instance" xsi:type="dcterms:W3CDTF">2018-07-06T06:04:00Z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(St-1163-16 nagrada stečajni upravitelj MILAN MACURA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