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c8dc4" w14:paraId="a4c8dc4" w:rsidRDefault="00E24718" w:rsidP="00B542FA" w:rsidR="00E24718">
      <w:pPr>
        <w:jc w:val="both"/>
        <w15:collapsed w:val="false"/>
        <w:rPr>
          <w:sz w:val="24"/>
          <w:szCs w:val="24"/>
        </w:rPr>
      </w:pPr>
      <w:bookmarkStart w:name="_GoBack" w:id="0"/>
      <w:bookmarkEnd w:id="0"/>
    </w:p>
    <w:p w:rsidRDefault="00E24718" w:rsidP="00B542FA" w:rsidR="00E24718">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AE27C5">
        <w:rPr>
          <w:sz w:val="24"/>
          <w:szCs w:val="24"/>
        </w:rPr>
        <w:t>1260</w:t>
      </w:r>
      <w:r w:rsidR="00E60A3E" w:rsidRPr="00E974B3">
        <w:rPr>
          <w:sz w:val="24"/>
          <w:szCs w:val="24"/>
        </w:rPr>
        <w:t>/1</w:t>
      </w:r>
      <w:r w:rsidR="00AE27C5">
        <w:rPr>
          <w:sz w:val="24"/>
          <w:szCs w:val="24"/>
        </w:rPr>
        <w:t>7</w:t>
      </w:r>
    </w:p>
    <w:p w:rsidRDefault="00E60A3E" w:rsidP="00C270F5"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74575" w:rsidRPr="00374575">
        <w:rPr>
          <w:sz w:val="24"/>
          <w:szCs w:val="24"/>
          <w:lang w:val="pt-BR"/>
        </w:rPr>
        <w:t>LuLo Petrinja j.d.o.o., Petrinja, Vatrogasna 50, OIB: 23105263432</w:t>
      </w:r>
      <w:r>
        <w:rPr>
          <w:sz w:val="24"/>
          <w:szCs w:val="24"/>
        </w:rPr>
        <w:t xml:space="preserve">, </w:t>
      </w:r>
      <w:r w:rsidR="00374575">
        <w:rPr>
          <w:sz w:val="24"/>
          <w:szCs w:val="24"/>
        </w:rPr>
        <w:t>20</w:t>
      </w:r>
      <w:r w:rsidR="00DB42C9">
        <w:rPr>
          <w:sz w:val="24"/>
          <w:szCs w:val="24"/>
        </w:rPr>
        <w:t xml:space="preserve">. </w:t>
      </w:r>
      <w:r w:rsidR="00374575">
        <w:rPr>
          <w:sz w:val="24"/>
          <w:szCs w:val="24"/>
        </w:rPr>
        <w:t>srpnja</w:t>
      </w:r>
      <w:r>
        <w:rPr>
          <w:sz w:val="24"/>
          <w:szCs w:val="24"/>
          <w:lang w:val="pt-BR"/>
        </w:rPr>
        <w:t xml:space="preserve"> 201</w:t>
      </w:r>
      <w:r w:rsidR="00DB42C9">
        <w:rPr>
          <w:sz w:val="24"/>
          <w:szCs w:val="24"/>
          <w:lang w:val="pt-BR"/>
        </w:rPr>
        <w:t>8</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276701" w:rsidP="00374575" w:rsidR="00657743">
      <w:pPr>
        <w:pStyle w:val="Odlomakpopisa"/>
        <w:numPr>
          <w:ilvl w:val="0"/>
          <w:numId w:val="4"/>
        </w:numPr>
        <w:jc w:val="both"/>
      </w:pPr>
      <w:r w:rsidRPr="00657743">
        <w:t>Privremenim stečajnim upraviteljem d</w:t>
      </w:r>
      <w:r w:rsidR="00C927E3" w:rsidRPr="00657743">
        <w:t>užnik</w:t>
      </w:r>
      <w:r w:rsidRPr="00657743">
        <w:t>a</w:t>
      </w:r>
      <w:r w:rsidR="00C927E3" w:rsidRPr="00657743">
        <w:t xml:space="preserve"> </w:t>
      </w:r>
      <w:r w:rsidR="00374575" w:rsidRPr="00374575">
        <w:rPr>
          <w:lang w:val="pt-BR"/>
        </w:rPr>
        <w:t>LuLo Petrinja j.d.o.o., Petrinja, Vatrogasna 50, OIB: 23105263432</w:t>
      </w:r>
      <w:r w:rsidR="00C927E3" w:rsidRPr="00657743">
        <w:t>, imenuje</w:t>
      </w:r>
      <w:r w:rsidR="00140461">
        <w:t xml:space="preserve"> se </w:t>
      </w:r>
      <w:r w:rsidR="004E0790">
        <w:t xml:space="preserve">Ibrahim Mehmedović, Rijeka, </w:t>
      </w:r>
      <w:r w:rsidR="000C3929">
        <w:t xml:space="preserve">A. Starčevića 5, OIB: </w:t>
      </w:r>
      <w:r w:rsidR="00A03BA8">
        <w:t>91320064198.</w:t>
      </w:r>
    </w:p>
    <w:p w:rsidRDefault="00C927E3" w:rsidP="0087053E" w:rsidR="00AD72E2">
      <w:pPr>
        <w:pStyle w:val="Odlomakpopisa"/>
        <w:numPr>
          <w:ilvl w:val="0"/>
          <w:numId w:val="4"/>
        </w:numPr>
        <w:jc w:val="both"/>
      </w:pPr>
      <w:r w:rsidRPr="0087053E">
        <w:t xml:space="preserve">Dužnost je privremenog stečajnog upravitelja </w:t>
      </w:r>
      <w:r w:rsidR="005E65D7" w:rsidRPr="0087053E">
        <w:t>pribaviti podatke nadležnih institucija</w:t>
      </w:r>
      <w:r w:rsidR="005E65D7">
        <w:t xml:space="preserve">, </w:t>
      </w:r>
      <w:r w:rsidRPr="0087053E">
        <w:t>izvršiti uvid u</w:t>
      </w:r>
      <w:r w:rsidR="00A77E93">
        <w:t xml:space="preserve"> poslovne</w:t>
      </w:r>
      <w:r w:rsidRPr="0087053E">
        <w:t xml:space="preserve"> knjige i poslovnu dokumentaciju dužnika, </w:t>
      </w:r>
      <w:r w:rsidR="00AD72E2">
        <w:t>te stupiti u poslovne prostorije dužnika i</w:t>
      </w:r>
      <w:r w:rsidR="00AD72E2" w:rsidRPr="0087053E">
        <w:t xml:space="preserve"> nakon toga podnijeti izvješće u kojem će iznijeti svoje stručno mišljenje o tome o tome postoji li kod dužnika i nadalje stečajni razlog</w:t>
      </w:r>
      <w:r w:rsidR="00AD72E2">
        <w:t xml:space="preserve"> i utvrditi</w:t>
      </w:r>
      <w:r w:rsidR="00C36391">
        <w:t xml:space="preserve"> imovinu dužnika, između ostalog, i</w:t>
      </w:r>
      <w:r w:rsidR="00AD72E2">
        <w:t>:</w:t>
      </w:r>
    </w:p>
    <w:p w:rsidRDefault="00AD72E2" w:rsidP="00AD72E2" w:rsidR="00C36391">
      <w:pPr>
        <w:pStyle w:val="Odlomakpopisa"/>
        <w:jc w:val="both"/>
      </w:pPr>
      <w:r>
        <w:t xml:space="preserve">- </w:t>
      </w:r>
      <w:r w:rsidR="00C36391">
        <w:t xml:space="preserve">stanje i stvarnu vrijednost "sitnog inventara koji služi za obavljanje dužnikove djelatnosti", naveden u podnesku od 25. rujna 2017. </w:t>
      </w:r>
    </w:p>
    <w:p w:rsidRDefault="00C36391" w:rsidP="00AD72E2" w:rsidR="00384B8B">
      <w:pPr>
        <w:pStyle w:val="Odlomakpopisa"/>
        <w:jc w:val="both"/>
      </w:pPr>
      <w:r>
        <w:t>- stanje i stvarnu vrijednost "zaliha robe"</w:t>
      </w:r>
      <w:r w:rsidR="00384B8B">
        <w:t>, naveden u podnesku od 25. rujna 2017.</w:t>
      </w:r>
    </w:p>
    <w:p w:rsidRDefault="00384B8B" w:rsidP="00AD72E2" w:rsidR="00384B8B">
      <w:pPr>
        <w:pStyle w:val="Odlomakpopisa"/>
        <w:jc w:val="both"/>
      </w:pPr>
      <w:r>
        <w:t>- ima li dužnik novčane tražbine prema trećim osobama, njihov iznos, pravnu osnovu, te jesu li te tražbine namirene, odnosno naplaćene,</w:t>
      </w:r>
    </w:p>
    <w:p w:rsidRDefault="00AD72E2" w:rsidP="00AD72E2" w:rsidR="00AD72E2">
      <w:pPr>
        <w:pStyle w:val="Odlomakpopisa"/>
        <w:jc w:val="both"/>
      </w:pPr>
      <w:r>
        <w:t>- st</w:t>
      </w:r>
      <w:r w:rsidRPr="0087053E">
        <w:t>anje obveza stečajnog dužnika</w:t>
      </w:r>
      <w:r>
        <w:t xml:space="preserve"> i</w:t>
      </w:r>
      <w:r w:rsidRPr="0087053E">
        <w:t xml:space="preserve"> </w:t>
      </w:r>
    </w:p>
    <w:p w:rsidRDefault="00AD72E2" w:rsidP="005E65D7" w:rsidR="0087053E" w:rsidRPr="0072343F">
      <w:pPr>
        <w:pStyle w:val="Odlomakpopisa"/>
        <w:jc w:val="both"/>
      </w:pPr>
      <w:r>
        <w:t xml:space="preserve">- </w:t>
      </w:r>
      <w:r w:rsidRPr="0087053E">
        <w:t xml:space="preserve">je li imovina stečajnog dužnika dovoljna za namirenje troškova stečajnog postupka te koliki je iznos predvidivih troškova </w:t>
      </w:r>
      <w:r>
        <w:t>prethodnog i stečajnog postupka</w:t>
      </w:r>
      <w:r w:rsidR="005E65D7">
        <w:t xml:space="preserve">. </w:t>
      </w:r>
      <w:r w:rsidR="00120C62">
        <w:t>P</w:t>
      </w:r>
      <w:r w:rsidR="00120C62" w:rsidRPr="0087053E">
        <w:t xml:space="preserve">rivremeni stečajni upravitelj </w:t>
      </w:r>
      <w:r w:rsidR="00B35B22">
        <w:t>dužan je p</w:t>
      </w:r>
      <w:r w:rsidR="00C927E3" w:rsidRPr="0087053E">
        <w:t>isano izvješće s mišljenjem izraditi u roku 30 dana</w:t>
      </w:r>
      <w:r w:rsidR="00B35B22">
        <w:t xml:space="preserve"> i</w:t>
      </w:r>
      <w:r w:rsidR="00C927E3" w:rsidRPr="0087053E">
        <w:t xml:space="preserve"> dostaviti </w:t>
      </w:r>
      <w:r w:rsidR="00B35B22">
        <w:t>ga u spis i</w:t>
      </w:r>
      <w:r w:rsidR="00C927E3" w:rsidRPr="0087053E">
        <w:t xml:space="preserve"> </w:t>
      </w:r>
      <w:r w:rsidR="00C927E3" w:rsidRPr="0072343F">
        <w:t xml:space="preserve">na e-mail </w:t>
      </w:r>
      <w:hyperlink r:id="rId10" w:history="true">
        <w:r w:rsidR="00AA6C8E" w:rsidRPr="00376611">
          <w:rPr>
            <w:rStyle w:val="Hiperveza"/>
          </w:rPr>
          <w:t>Katarina.Drndelic@tszg.pravosudje.hr</w:t>
        </w:r>
      </w:hyperlink>
      <w:r w:rsidR="0072343F">
        <w:t>.</w:t>
      </w:r>
    </w:p>
    <w:p w:rsidRDefault="00C927E3" w:rsidP="002925EF" w:rsidR="00C927E3" w:rsidRPr="00A358AE">
      <w:pPr>
        <w:pStyle w:val="BodyText21"/>
        <w:ind w:firstLine="0" w:left="360"/>
        <w:rPr>
          <w:rFonts w:hAnsi="Times New Roman" w:ascii="Times New Roman"/>
          <w:szCs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384B8B" w:rsidP="009E3173" w:rsidR="00A17975">
      <w:pPr>
        <w:ind w:firstLine="708"/>
        <w:jc w:val="both"/>
        <w:rPr>
          <w:sz w:val="24"/>
          <w:szCs w:val="24"/>
        </w:rPr>
      </w:pPr>
      <w:r w:rsidRPr="00384B8B">
        <w:rPr>
          <w:sz w:val="24"/>
          <w:szCs w:val="24"/>
        </w:rPr>
        <w:t>Financijska agencija, Regionalni centar Zagreb, podnijela je ovom sudu prijedlog za otvaranje stečajnog postupka nad dužnikom LuLo Petrinja j.d.o.o., Petrinja, Vatrogasna 50, OIB: 23105263432, na temelju odredbe čl</w:t>
      </w:r>
      <w:r>
        <w:rPr>
          <w:sz w:val="24"/>
          <w:szCs w:val="24"/>
        </w:rPr>
        <w:t>anka</w:t>
      </w:r>
      <w:r w:rsidRPr="00384B8B">
        <w:rPr>
          <w:sz w:val="24"/>
          <w:szCs w:val="24"/>
        </w:rPr>
        <w:t xml:space="preserve"> 110. st</w:t>
      </w:r>
      <w:r>
        <w:rPr>
          <w:sz w:val="24"/>
          <w:szCs w:val="24"/>
        </w:rPr>
        <w:t>avka</w:t>
      </w:r>
      <w:r w:rsidRPr="00384B8B">
        <w:rPr>
          <w:sz w:val="24"/>
          <w:szCs w:val="24"/>
        </w:rPr>
        <w:t xml:space="preserve"> 1. Stečajnog zakona („Narodne novine“ broj 71/15, dalje: SZ).</w:t>
      </w:r>
    </w:p>
    <w:p w:rsidRDefault="004B239B" w:rsidP="009E3173" w:rsidR="00B6445D">
      <w:pPr>
        <w:ind w:firstLine="708"/>
        <w:jc w:val="both"/>
        <w:rPr>
          <w:sz w:val="24"/>
          <w:szCs w:val="24"/>
        </w:rPr>
      </w:pPr>
      <w:r>
        <w:rPr>
          <w:sz w:val="24"/>
          <w:szCs w:val="24"/>
        </w:rPr>
        <w:t xml:space="preserve">Rješenjem i zaključkom suda od </w:t>
      </w:r>
      <w:r w:rsidR="00B6445D">
        <w:rPr>
          <w:sz w:val="24"/>
          <w:szCs w:val="24"/>
        </w:rPr>
        <w:t>8</w:t>
      </w:r>
      <w:r>
        <w:rPr>
          <w:sz w:val="24"/>
          <w:szCs w:val="24"/>
        </w:rPr>
        <w:t xml:space="preserve">. </w:t>
      </w:r>
      <w:r w:rsidR="00B6445D">
        <w:rPr>
          <w:sz w:val="24"/>
          <w:szCs w:val="24"/>
        </w:rPr>
        <w:t xml:space="preserve">rujna </w:t>
      </w:r>
      <w:r>
        <w:rPr>
          <w:sz w:val="24"/>
          <w:szCs w:val="24"/>
        </w:rPr>
        <w:t>2017.</w:t>
      </w:r>
      <w:r w:rsidR="00A911E6">
        <w:rPr>
          <w:sz w:val="24"/>
          <w:szCs w:val="24"/>
        </w:rPr>
        <w:t xml:space="preserve">, koji su </w:t>
      </w:r>
      <w:r w:rsidR="00447B42">
        <w:rPr>
          <w:sz w:val="24"/>
          <w:szCs w:val="24"/>
        </w:rPr>
        <w:t xml:space="preserve">istoga dana </w:t>
      </w:r>
      <w:r w:rsidR="00A911E6">
        <w:rPr>
          <w:sz w:val="24"/>
          <w:szCs w:val="24"/>
        </w:rPr>
        <w:t>objavljeni na mrežnoj stranici e-oglasna ploča ovoga suda</w:t>
      </w:r>
      <w:r w:rsidR="00447B42">
        <w:rPr>
          <w:sz w:val="24"/>
          <w:szCs w:val="24"/>
        </w:rPr>
        <w:t xml:space="preserve">, </w:t>
      </w:r>
      <w:r>
        <w:rPr>
          <w:sz w:val="24"/>
          <w:szCs w:val="24"/>
        </w:rPr>
        <w:t>pokrenut je prethodni postupak nad dužnikom u skladu s odredbom čl. 115. st. 1. SZ-a, te je naloženo osob</w:t>
      </w:r>
      <w:r w:rsidR="00447B42">
        <w:rPr>
          <w:sz w:val="24"/>
          <w:szCs w:val="24"/>
        </w:rPr>
        <w:t>ama</w:t>
      </w:r>
      <w:r>
        <w:rPr>
          <w:sz w:val="24"/>
          <w:szCs w:val="24"/>
        </w:rPr>
        <w:t xml:space="preserve"> ovlašten</w:t>
      </w:r>
      <w:r w:rsidR="00447B42">
        <w:rPr>
          <w:sz w:val="24"/>
          <w:szCs w:val="24"/>
        </w:rPr>
        <w:t>im</w:t>
      </w:r>
      <w:r>
        <w:rPr>
          <w:sz w:val="24"/>
          <w:szCs w:val="24"/>
        </w:rPr>
        <w:t xml:space="preserve"> za zastupanje dužnika dostaviti ovom sudu pisano izvješće o financijsko – gospodarskom </w:t>
      </w:r>
      <w:r w:rsidR="000901FE">
        <w:rPr>
          <w:sz w:val="24"/>
          <w:szCs w:val="24"/>
        </w:rPr>
        <w:t>stanju dužniku</w:t>
      </w:r>
      <w:r w:rsidR="00B6445D">
        <w:rPr>
          <w:sz w:val="24"/>
          <w:szCs w:val="24"/>
        </w:rPr>
        <w:t>.</w:t>
      </w:r>
    </w:p>
    <w:p w:rsidRDefault="00484A3E" w:rsidP="0079425B" w:rsidR="00427491">
      <w:pPr>
        <w:ind w:firstLine="708"/>
        <w:jc w:val="both"/>
        <w:rPr>
          <w:sz w:val="24"/>
          <w:szCs w:val="24"/>
        </w:rPr>
      </w:pPr>
      <w:r>
        <w:rPr>
          <w:sz w:val="24"/>
          <w:szCs w:val="24"/>
        </w:rPr>
        <w:lastRenderedPageBreak/>
        <w:t xml:space="preserve">Odredbom </w:t>
      </w:r>
      <w:r w:rsidR="00427491" w:rsidRPr="00484A3E">
        <w:rPr>
          <w:sz w:val="24"/>
          <w:szCs w:val="24"/>
        </w:rPr>
        <w:t>čl</w:t>
      </w:r>
      <w:r w:rsidR="0079425B">
        <w:rPr>
          <w:sz w:val="24"/>
          <w:szCs w:val="24"/>
        </w:rPr>
        <w:t>anka</w:t>
      </w:r>
      <w:r w:rsidR="00427491" w:rsidRPr="00484A3E">
        <w:rPr>
          <w:sz w:val="24"/>
          <w:szCs w:val="24"/>
        </w:rPr>
        <w:t xml:space="preserve"> 132. st</w:t>
      </w:r>
      <w:r w:rsidR="0079425B">
        <w:rPr>
          <w:sz w:val="24"/>
          <w:szCs w:val="24"/>
        </w:rPr>
        <w:t>avka</w:t>
      </w:r>
      <w:r w:rsidR="00427491" w:rsidRPr="00484A3E">
        <w:rPr>
          <w:sz w:val="24"/>
          <w:szCs w:val="24"/>
        </w:rPr>
        <w:t xml:space="preserve"> 1. S</w:t>
      </w:r>
      <w:r>
        <w:rPr>
          <w:sz w:val="24"/>
          <w:szCs w:val="24"/>
        </w:rPr>
        <w:t xml:space="preserve">Z-a propisano je da </w:t>
      </w:r>
      <w:r w:rsidR="00427491" w:rsidRPr="00484A3E">
        <w:rPr>
          <w:sz w:val="24"/>
          <w:szCs w:val="24"/>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79425B" w:rsidP="00CC142E" w:rsidR="0079425B">
      <w:pPr>
        <w:ind w:firstLine="708"/>
        <w:jc w:val="both"/>
        <w:rPr>
          <w:sz w:val="24"/>
          <w:szCs w:val="24"/>
        </w:rPr>
      </w:pPr>
      <w:r w:rsidRPr="0079425B">
        <w:rPr>
          <w:sz w:val="24"/>
          <w:szCs w:val="24"/>
        </w:rPr>
        <w:t>Uz podnesak od 25. rujna 2017. (list 9. spisa) dužnik je dostavio u spis popis imovine i obveza (list 11. spisa) iz kojeg u bitnome proizlazi kako dužnik nije vlasnik nekretnina, kako dužnik nema tuđih stvari na kojima bi imao bilo kakva imovinska ili druga prava, kako nema novca na poslovnom računu niti u blagajni, ali je vlasnik pokretnina koje se sastoje od: "sitnog inventara koji mu služi za obavljanje djelatnosti taksativno navedenog u navedenom popisu čija procijenjena tržišna vrijednost iznosi cca 12.635,00 kn", a koji je taksativno naveden u tom podnesku i nalazi se na adresi dužnikovog sjedišta, te "zaliha robe" u neto vrijednosti od 1.352,00 kn. Iz navedenog popisa nadalje proizlazi kako dužnik ima novčane tražbine prema trećima specificirane u navedenom popisu. Nadalje, iz dužnikovog podneska od 24. siječnja 2018. (list 35. spisa) u bitnome proizlazi kako je 25. rujna 2017. dužnik djelomično naplatio tražbinu na ime pozajmice u iznosu od 20.204,64 kn, dok ukupne nenamirene, odnosno nenaplaćene tražbine na dan 18. siječnja 2018. iznose 10.340,73 kn. Na ročištu održanom 22. ožujka 2018. punomoćnica dužnika je navela kako je naplaćeni iznos od 20.204,64 kn potrošen za isplatu plaće radnicima, troškova knjigovodstva, najamninu i režijske troškove. Dodala kako je dužnik naplatio i novčanu tražbinu prema kupcima u iznosu od 3.352,31 kn koji iznos je potrošen za režijske troškove, te da su povećane zalihe robe u kafiću na iznos od cca 3.000,00 kn.</w:t>
      </w:r>
    </w:p>
    <w:p w:rsidRDefault="00CC142E" w:rsidP="00CC142E" w:rsidR="000901FE">
      <w:pPr>
        <w:ind w:firstLine="708"/>
        <w:jc w:val="both"/>
        <w:rPr>
          <w:sz w:val="24"/>
          <w:szCs w:val="24"/>
        </w:rPr>
      </w:pPr>
      <w:r>
        <w:rPr>
          <w:sz w:val="24"/>
          <w:szCs w:val="24"/>
        </w:rPr>
        <w:t xml:space="preserve">Međutim, na temelju isprava u spisu u ovoj fazi </w:t>
      </w:r>
      <w:r w:rsidR="00427491" w:rsidRPr="0046354F">
        <w:rPr>
          <w:sz w:val="24"/>
          <w:szCs w:val="24"/>
        </w:rPr>
        <w:t xml:space="preserve">stečajnog postupka nije bilo moguće utvrditi </w:t>
      </w:r>
      <w:r>
        <w:rPr>
          <w:sz w:val="24"/>
          <w:szCs w:val="24"/>
        </w:rPr>
        <w:t>sadašnj</w:t>
      </w:r>
      <w:r w:rsidR="00411659">
        <w:rPr>
          <w:sz w:val="24"/>
          <w:szCs w:val="24"/>
        </w:rPr>
        <w:t>e</w:t>
      </w:r>
      <w:r>
        <w:rPr>
          <w:sz w:val="24"/>
          <w:szCs w:val="24"/>
        </w:rPr>
        <w:t xml:space="preserve"> (trenutn</w:t>
      </w:r>
      <w:r w:rsidR="00411659">
        <w:rPr>
          <w:sz w:val="24"/>
          <w:szCs w:val="24"/>
        </w:rPr>
        <w:t>o</w:t>
      </w:r>
      <w:r>
        <w:rPr>
          <w:sz w:val="24"/>
          <w:szCs w:val="24"/>
        </w:rPr>
        <w:t xml:space="preserve">) </w:t>
      </w:r>
      <w:r w:rsidR="00722C3A">
        <w:rPr>
          <w:sz w:val="24"/>
          <w:szCs w:val="24"/>
        </w:rPr>
        <w:t>stanje</w:t>
      </w:r>
      <w:r w:rsidR="00411659">
        <w:rPr>
          <w:sz w:val="24"/>
          <w:szCs w:val="24"/>
        </w:rPr>
        <w:t xml:space="preserve"> i vrijednost</w:t>
      </w:r>
      <w:r w:rsidR="00722C3A">
        <w:rPr>
          <w:sz w:val="24"/>
          <w:szCs w:val="24"/>
        </w:rPr>
        <w:t xml:space="preserve"> </w:t>
      </w:r>
      <w:r w:rsidR="0079425B">
        <w:rPr>
          <w:sz w:val="24"/>
          <w:szCs w:val="24"/>
        </w:rPr>
        <w:t xml:space="preserve">imovine, prvenstveno stanje i </w:t>
      </w:r>
      <w:r w:rsidR="00D161FB">
        <w:rPr>
          <w:sz w:val="24"/>
          <w:szCs w:val="24"/>
        </w:rPr>
        <w:t xml:space="preserve">stvarnu </w:t>
      </w:r>
      <w:r w:rsidR="0079425B">
        <w:rPr>
          <w:sz w:val="24"/>
          <w:szCs w:val="24"/>
        </w:rPr>
        <w:t xml:space="preserve">vrijednost </w:t>
      </w:r>
      <w:r w:rsidR="00D161FB" w:rsidRPr="00D161FB">
        <w:rPr>
          <w:sz w:val="24"/>
          <w:szCs w:val="24"/>
        </w:rPr>
        <w:t xml:space="preserve">sitnog inventara koji služi za obavljanje dužnikove djelatnosti", </w:t>
      </w:r>
      <w:r w:rsidR="00D161FB">
        <w:rPr>
          <w:sz w:val="24"/>
          <w:szCs w:val="24"/>
        </w:rPr>
        <w:t xml:space="preserve">te </w:t>
      </w:r>
      <w:r w:rsidR="00D161FB" w:rsidRPr="00D161FB">
        <w:rPr>
          <w:sz w:val="24"/>
          <w:szCs w:val="24"/>
        </w:rPr>
        <w:t xml:space="preserve"> </w:t>
      </w:r>
      <w:r w:rsidR="00D161FB">
        <w:rPr>
          <w:sz w:val="24"/>
          <w:szCs w:val="24"/>
        </w:rPr>
        <w:t xml:space="preserve">"zaliha robe". Isto tako nije bilo moguće utvrditi iznos dužnikovih novčanih tražbina prema trećim osobama, </w:t>
      </w:r>
      <w:r w:rsidR="00C270F5">
        <w:rPr>
          <w:sz w:val="24"/>
          <w:szCs w:val="24"/>
        </w:rPr>
        <w:t xml:space="preserve">pravnu osnovu, kao ni činjenicu jesu </w:t>
      </w:r>
      <w:r w:rsidR="00D161FB" w:rsidRPr="00D161FB">
        <w:rPr>
          <w:sz w:val="24"/>
          <w:szCs w:val="24"/>
        </w:rPr>
        <w:t>li te tražb</w:t>
      </w:r>
      <w:r w:rsidR="00C270F5">
        <w:rPr>
          <w:sz w:val="24"/>
          <w:szCs w:val="24"/>
        </w:rPr>
        <w:t xml:space="preserve">ine namirene, odnosno naplaćene. </w:t>
      </w:r>
      <w:r w:rsidR="000901FE">
        <w:rPr>
          <w:sz w:val="24"/>
          <w:szCs w:val="24"/>
        </w:rPr>
        <w:t>Zbog toga je, uzevši u obzir navedeno, sud na temelju odredaba čl</w:t>
      </w:r>
      <w:r w:rsidR="00C270F5">
        <w:rPr>
          <w:sz w:val="24"/>
          <w:szCs w:val="24"/>
        </w:rPr>
        <w:t>anka</w:t>
      </w:r>
      <w:r w:rsidR="000901FE">
        <w:rPr>
          <w:sz w:val="24"/>
          <w:szCs w:val="24"/>
        </w:rPr>
        <w:t xml:space="preserve"> 118. st</w:t>
      </w:r>
      <w:r w:rsidR="00C270F5">
        <w:rPr>
          <w:sz w:val="24"/>
          <w:szCs w:val="24"/>
        </w:rPr>
        <w:t>avka</w:t>
      </w:r>
      <w:r w:rsidR="000901FE">
        <w:rPr>
          <w:sz w:val="24"/>
          <w:szCs w:val="24"/>
        </w:rPr>
        <w:t xml:space="preserve"> 1. i 2. t</w:t>
      </w:r>
      <w:r w:rsidR="00C270F5">
        <w:rPr>
          <w:sz w:val="24"/>
          <w:szCs w:val="24"/>
        </w:rPr>
        <w:t>očke</w:t>
      </w:r>
      <w:r w:rsidR="000901FE">
        <w:rPr>
          <w:sz w:val="24"/>
          <w:szCs w:val="24"/>
        </w:rPr>
        <w:t xml:space="preserve"> 1. SZ-a odlučio kao u točki I. izreke rješenja.</w:t>
      </w:r>
    </w:p>
    <w:p w:rsidRDefault="00AA315E" w:rsidP="00AA315E" w:rsidR="00AA315E" w:rsidRPr="0046354F">
      <w:pPr>
        <w:ind w:firstLine="708"/>
        <w:jc w:val="both"/>
        <w:rPr>
          <w:sz w:val="24"/>
          <w:szCs w:val="24"/>
        </w:rPr>
      </w:pPr>
      <w:r>
        <w:rPr>
          <w:sz w:val="24"/>
          <w:szCs w:val="24"/>
        </w:rPr>
        <w:t>P</w:t>
      </w:r>
      <w:r w:rsidRPr="0046354F">
        <w:rPr>
          <w:sz w:val="24"/>
          <w:szCs w:val="24"/>
        </w:rPr>
        <w:t>rivremeni stečajni upravitelj izabran je metodom slučajnog odabira s</w:t>
      </w:r>
      <w:r>
        <w:rPr>
          <w:sz w:val="24"/>
          <w:szCs w:val="24"/>
        </w:rPr>
        <w:t xml:space="preserve"> liste A stečajnih upravitelja u skladu s </w:t>
      </w:r>
      <w:r w:rsidRPr="0046354F">
        <w:rPr>
          <w:sz w:val="24"/>
          <w:szCs w:val="24"/>
        </w:rPr>
        <w:t>odredb</w:t>
      </w:r>
      <w:r>
        <w:rPr>
          <w:sz w:val="24"/>
          <w:szCs w:val="24"/>
        </w:rPr>
        <w:t>om</w:t>
      </w:r>
      <w:r w:rsidRPr="0046354F">
        <w:rPr>
          <w:sz w:val="24"/>
          <w:szCs w:val="24"/>
        </w:rPr>
        <w:t xml:space="preserve"> čl</w:t>
      </w:r>
      <w:r w:rsidR="00C270F5">
        <w:rPr>
          <w:sz w:val="24"/>
          <w:szCs w:val="24"/>
        </w:rPr>
        <w:t>anka</w:t>
      </w:r>
      <w:r w:rsidRPr="0046354F">
        <w:rPr>
          <w:sz w:val="24"/>
          <w:szCs w:val="24"/>
        </w:rPr>
        <w:t xml:space="preserve"> 84. st</w:t>
      </w:r>
      <w:r w:rsidR="00C270F5">
        <w:rPr>
          <w:sz w:val="24"/>
          <w:szCs w:val="24"/>
        </w:rPr>
        <w:t>avka</w:t>
      </w:r>
      <w:r>
        <w:rPr>
          <w:sz w:val="24"/>
          <w:szCs w:val="24"/>
        </w:rPr>
        <w:t xml:space="preserve"> </w:t>
      </w:r>
      <w:r w:rsidRPr="0046354F">
        <w:rPr>
          <w:sz w:val="24"/>
          <w:szCs w:val="24"/>
        </w:rPr>
        <w:t xml:space="preserve">1. SZ-a u vezi </w:t>
      </w:r>
      <w:r>
        <w:rPr>
          <w:sz w:val="24"/>
          <w:szCs w:val="24"/>
        </w:rPr>
        <w:t xml:space="preserve">s </w:t>
      </w:r>
      <w:r w:rsidRPr="0046354F">
        <w:rPr>
          <w:sz w:val="24"/>
          <w:szCs w:val="24"/>
        </w:rPr>
        <w:t>odredb</w:t>
      </w:r>
      <w:r>
        <w:rPr>
          <w:sz w:val="24"/>
          <w:szCs w:val="24"/>
        </w:rPr>
        <w:t>om čl</w:t>
      </w:r>
      <w:r w:rsidR="00C270F5">
        <w:rPr>
          <w:sz w:val="24"/>
          <w:szCs w:val="24"/>
        </w:rPr>
        <w:t>anka</w:t>
      </w:r>
      <w:r>
        <w:rPr>
          <w:sz w:val="24"/>
          <w:szCs w:val="24"/>
        </w:rPr>
        <w:t xml:space="preserve"> 118</w:t>
      </w:r>
      <w:r w:rsidRPr="0046354F">
        <w:rPr>
          <w:sz w:val="24"/>
          <w:szCs w:val="24"/>
        </w:rPr>
        <w:t>. st</w:t>
      </w:r>
      <w:r w:rsidR="00C270F5">
        <w:rPr>
          <w:sz w:val="24"/>
          <w:szCs w:val="24"/>
        </w:rPr>
        <w:t>avka</w:t>
      </w:r>
      <w:r>
        <w:rPr>
          <w:sz w:val="24"/>
          <w:szCs w:val="24"/>
        </w:rPr>
        <w:t xml:space="preserve"> </w:t>
      </w:r>
      <w:r w:rsidRPr="0046354F">
        <w:rPr>
          <w:sz w:val="24"/>
          <w:szCs w:val="24"/>
        </w:rPr>
        <w:t>2. t</w:t>
      </w:r>
      <w:r w:rsidR="00C270F5">
        <w:rPr>
          <w:sz w:val="24"/>
          <w:szCs w:val="24"/>
        </w:rPr>
        <w:t>očke</w:t>
      </w:r>
      <w:r w:rsidRPr="0046354F">
        <w:rPr>
          <w:sz w:val="24"/>
          <w:szCs w:val="24"/>
        </w:rPr>
        <w:t xml:space="preserve"> 1. SZ-a.   </w:t>
      </w:r>
    </w:p>
    <w:p w:rsidRDefault="000901FE" w:rsidP="000901FE" w:rsidR="000901FE">
      <w:pPr>
        <w:ind w:firstLine="708"/>
        <w:jc w:val="both"/>
        <w:rPr>
          <w:sz w:val="24"/>
          <w:szCs w:val="24"/>
        </w:rPr>
      </w:pPr>
      <w:r>
        <w:rPr>
          <w:sz w:val="24"/>
          <w:szCs w:val="24"/>
        </w:rPr>
        <w:t>U točki II. izreke ovog rješenja utvrđene su dužnosti privremenog stečajnog upravitelja na temelju odredaba čl</w:t>
      </w:r>
      <w:r w:rsidR="00C270F5">
        <w:rPr>
          <w:sz w:val="24"/>
          <w:szCs w:val="24"/>
        </w:rPr>
        <w:t>anka</w:t>
      </w:r>
      <w:r>
        <w:rPr>
          <w:sz w:val="24"/>
          <w:szCs w:val="24"/>
        </w:rPr>
        <w:t xml:space="preserve"> 119. </w:t>
      </w:r>
      <w:r w:rsidR="00AA315E">
        <w:rPr>
          <w:sz w:val="24"/>
          <w:szCs w:val="24"/>
        </w:rPr>
        <w:t>st</w:t>
      </w:r>
      <w:r w:rsidR="00C270F5">
        <w:rPr>
          <w:sz w:val="24"/>
          <w:szCs w:val="24"/>
        </w:rPr>
        <w:t>avka</w:t>
      </w:r>
      <w:r w:rsidR="00AA315E">
        <w:rPr>
          <w:sz w:val="24"/>
          <w:szCs w:val="24"/>
        </w:rPr>
        <w:t xml:space="preserve"> 3. –</w:t>
      </w:r>
      <w:r w:rsidR="003869CA">
        <w:rPr>
          <w:sz w:val="24"/>
          <w:szCs w:val="24"/>
        </w:rPr>
        <w:t xml:space="preserve"> 6. </w:t>
      </w:r>
      <w:r>
        <w:rPr>
          <w:sz w:val="24"/>
          <w:szCs w:val="24"/>
        </w:rPr>
        <w:t>SZ-a.</w:t>
      </w:r>
    </w:p>
    <w:p w:rsidRDefault="000901FE" w:rsidP="000901FE" w:rsidR="000901FE">
      <w:pPr>
        <w:ind w:firstLine="708"/>
        <w:jc w:val="both"/>
        <w:rPr>
          <w:sz w:val="24"/>
          <w:szCs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374575">
        <w:rPr>
          <w:sz w:val="24"/>
        </w:rPr>
        <w:t>20</w:t>
      </w:r>
      <w:r w:rsidR="0095132F">
        <w:rPr>
          <w:sz w:val="24"/>
        </w:rPr>
        <w:t xml:space="preserve">. </w:t>
      </w:r>
      <w:r w:rsidR="00374575">
        <w:rPr>
          <w:sz w:val="24"/>
        </w:rPr>
        <w:t>srpnja</w:t>
      </w:r>
      <w:r w:rsidR="00763D4F">
        <w:rPr>
          <w:sz w:val="24"/>
        </w:rPr>
        <w:t xml:space="preserve"> 201</w:t>
      </w:r>
      <w:r w:rsidR="00CE694F">
        <w:rPr>
          <w:sz w:val="24"/>
        </w:rPr>
        <w:t>8</w:t>
      </w:r>
      <w:r w:rsidR="00763D4F">
        <w:rPr>
          <w:sz w:val="24"/>
        </w:rPr>
        <w:t>.</w:t>
      </w:r>
    </w:p>
    <w:p w:rsidRDefault="004D5C6D" w:rsidP="004D5C6D" w:rsidR="004D5C6D">
      <w:pPr>
        <w:ind w:firstLine="720"/>
        <w:jc w:val="both"/>
        <w:rPr>
          <w:b/>
          <w:sz w:val="24"/>
        </w:rPr>
      </w:pPr>
    </w:p>
    <w:p w:rsidRDefault="004D5C6D" w:rsidP="008A0616" w:rsidR="00397B61">
      <w:pPr>
        <w:ind w:firstLine="708" w:left="4956"/>
        <w:rPr>
          <w:sz w:val="24"/>
        </w:rPr>
      </w:pPr>
      <w:r>
        <w:rPr>
          <w:sz w:val="24"/>
        </w:rPr>
        <w:t>Sudac:</w:t>
      </w:r>
    </w:p>
    <w:p w:rsidRDefault="00EF00CF" w:rsidP="00EF00CF" w:rsidR="009E2E16">
      <w:pPr>
        <w:ind w:firstLine="708" w:left="4248"/>
        <w:rPr>
          <w:sz w:val="24"/>
        </w:rPr>
      </w:pPr>
      <w:r>
        <w:rPr>
          <w:sz w:val="24"/>
        </w:rPr>
        <w:t>mr.sc. Ivana Koštarić Fegeš</w:t>
      </w:r>
      <w:r w:rsidR="00341ED9">
        <w:rPr>
          <w:sz w:val="24"/>
        </w:rPr>
        <w:t>, v.r.</w:t>
      </w:r>
    </w:p>
    <w:p w:rsidRDefault="003B5A76" w:rsidP="00A264BF" w:rsidR="003B5A76">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r w:rsidR="00CC142E">
        <w:rPr>
          <w:sz w:val="24"/>
          <w:szCs w:val="24"/>
        </w:rPr>
        <w:t xml:space="preserve"> Dostava se smatra obavljenom istekom osmoga dana od dana objave ovog  rješenja na mrežnoj stranici e-oglasna ploča Trgovačkog suda u zagrebu (čl. 12. st. 1. SZ).</w:t>
      </w:r>
    </w:p>
    <w:p w:rsidRDefault="00C270F5" w:rsidP="00397B61" w:rsidR="00C270F5">
      <w:pPr>
        <w:jc w:val="both"/>
        <w:rPr>
          <w:sz w:val="24"/>
        </w:rPr>
      </w:pPr>
    </w:p>
    <w:p w:rsidRDefault="00341ED9" w:rsidP="00341ED9" w:rsidR="00341ED9">
      <w:pPr>
        <w:overflowPunct/>
        <w:jc w:val="both"/>
        <w:textAlignment w:val="auto"/>
        <w:rPr>
          <w:sz w:val="24"/>
          <w:szCs w:val="24"/>
        </w:rPr>
      </w:pPr>
      <w:r>
        <w:rPr>
          <w:sz w:val="24"/>
          <w:szCs w:val="24"/>
        </w:rPr>
        <w:t>Za točnost otpravka - ovlašteni službenik</w:t>
      </w:r>
    </w:p>
    <w:p w:rsidRDefault="00341ED9" w:rsidP="00341ED9" w:rsidR="00341ED9">
      <w:pPr>
        <w:overflowPunct/>
        <w:jc w:val="both"/>
        <w:textAlignment w:val="auto"/>
        <w:rPr>
          <w:sz w:val="24"/>
          <w:szCs w:val="24"/>
        </w:rPr>
      </w:pPr>
      <w:r>
        <w:rPr>
          <w:sz w:val="24"/>
          <w:szCs w:val="24"/>
        </w:rPr>
        <w:t>Natalija Perković</w:t>
      </w:r>
    </w:p>
    <w:p w:rsidRDefault="00C927E3" w:rsidP="00341ED9" w:rsidR="00C927E3">
      <w:pPr>
        <w:jc w:val="both"/>
        <w:rPr>
          <w:sz w:val="24"/>
        </w:rPr>
      </w:pPr>
    </w:p>
    <w:p w:rsidRDefault="00341ED9" w:rsidP="00341ED9" w:rsidR="00341ED9" w:rsidRPr="001B583C">
      <w:pPr>
        <w:jc w:val="both"/>
        <w:rPr>
          <w:sz w:val="24"/>
        </w:rPr>
      </w:pPr>
    </w:p>
    <w:sectPr w:rsidSect="00341ED9" w:rsidR="00341ED9" w:rsidRPr="001B583C">
      <w:headerReference w:type="even" r:id="rId11"/>
      <w:headerReference w:type="default" r:id="rId12"/>
      <w:pgSz w:h="16838" w:w="11906"/>
      <w:pgMar w:gutter="0" w:footer="720" w:header="720" w:left="1800" w:bottom="1440" w:right="1800" w:top="56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341ED9">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5D6079">
      <w:t xml:space="preserve"> </w:t>
    </w:r>
    <w:r w:rsidR="00DA6CA0" w:rsidRPr="008F6DDC">
      <w:rPr>
        <w:sz w:val="24"/>
        <w:szCs w:val="24"/>
      </w:rPr>
      <w:t>St-</w:t>
    </w:r>
    <w:r w:rsidR="00AE27C5">
      <w:rPr>
        <w:sz w:val="24"/>
        <w:szCs w:val="24"/>
      </w:rPr>
      <w:t>1260</w:t>
    </w:r>
    <w:r w:rsidR="00DA6CA0">
      <w:rPr>
        <w:sz w:val="24"/>
        <w:szCs w:val="24"/>
      </w:rPr>
      <w:t>/1</w:t>
    </w:r>
    <w:r w:rsidR="00AE27C5">
      <w:rPr>
        <w:sz w:val="24"/>
        <w:szCs w:val="24"/>
      </w:rPr>
      <w:t>7</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26F0754"/>
    <w:multiLevelType w:val="hybridMultilevel"/>
    <w:tmpl w:val="C67287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AF494E"/>
    <w:multiLevelType w:val="hybridMultilevel"/>
    <w:tmpl w:val="7A4299CC"/>
    <w:lvl w:tplc="A9E2AD6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7CDD"/>
    <w:rsid w:val="00011A61"/>
    <w:rsid w:val="0001423D"/>
    <w:rsid w:val="00025C2C"/>
    <w:rsid w:val="00027E66"/>
    <w:rsid w:val="000362C3"/>
    <w:rsid w:val="00055DD4"/>
    <w:rsid w:val="000646F8"/>
    <w:rsid w:val="00074771"/>
    <w:rsid w:val="0007772F"/>
    <w:rsid w:val="000856EB"/>
    <w:rsid w:val="000877D8"/>
    <w:rsid w:val="000901FE"/>
    <w:rsid w:val="000921AE"/>
    <w:rsid w:val="00095973"/>
    <w:rsid w:val="000A487A"/>
    <w:rsid w:val="000B36D2"/>
    <w:rsid w:val="000C3929"/>
    <w:rsid w:val="000C40E3"/>
    <w:rsid w:val="000D6E37"/>
    <w:rsid w:val="000F3539"/>
    <w:rsid w:val="001048F4"/>
    <w:rsid w:val="00105E73"/>
    <w:rsid w:val="00110DF8"/>
    <w:rsid w:val="00112794"/>
    <w:rsid w:val="00113DD4"/>
    <w:rsid w:val="00117A98"/>
    <w:rsid w:val="00120C62"/>
    <w:rsid w:val="00125393"/>
    <w:rsid w:val="00135A44"/>
    <w:rsid w:val="0013643E"/>
    <w:rsid w:val="00136566"/>
    <w:rsid w:val="00140461"/>
    <w:rsid w:val="00140662"/>
    <w:rsid w:val="0014387B"/>
    <w:rsid w:val="0015448D"/>
    <w:rsid w:val="00155CD9"/>
    <w:rsid w:val="00161012"/>
    <w:rsid w:val="00172F24"/>
    <w:rsid w:val="001747B2"/>
    <w:rsid w:val="00180B86"/>
    <w:rsid w:val="00181F38"/>
    <w:rsid w:val="001A4AB1"/>
    <w:rsid w:val="001B582E"/>
    <w:rsid w:val="001B583C"/>
    <w:rsid w:val="001B5B36"/>
    <w:rsid w:val="001B5F6C"/>
    <w:rsid w:val="001B7669"/>
    <w:rsid w:val="001C015D"/>
    <w:rsid w:val="001C17FC"/>
    <w:rsid w:val="001D1728"/>
    <w:rsid w:val="001D526A"/>
    <w:rsid w:val="001E0FFD"/>
    <w:rsid w:val="001E3913"/>
    <w:rsid w:val="001E53FF"/>
    <w:rsid w:val="001F1E1B"/>
    <w:rsid w:val="001F53DB"/>
    <w:rsid w:val="00202D07"/>
    <w:rsid w:val="00206F4D"/>
    <w:rsid w:val="0021367A"/>
    <w:rsid w:val="002164B8"/>
    <w:rsid w:val="0022128F"/>
    <w:rsid w:val="002265A1"/>
    <w:rsid w:val="00240545"/>
    <w:rsid w:val="00242C24"/>
    <w:rsid w:val="0024409E"/>
    <w:rsid w:val="00245750"/>
    <w:rsid w:val="00245F29"/>
    <w:rsid w:val="0024600F"/>
    <w:rsid w:val="00247B13"/>
    <w:rsid w:val="002650E8"/>
    <w:rsid w:val="00265BFA"/>
    <w:rsid w:val="00273A31"/>
    <w:rsid w:val="00274077"/>
    <w:rsid w:val="00275B64"/>
    <w:rsid w:val="00275FE6"/>
    <w:rsid w:val="00276701"/>
    <w:rsid w:val="00276A24"/>
    <w:rsid w:val="00284EEC"/>
    <w:rsid w:val="00290018"/>
    <w:rsid w:val="002907FE"/>
    <w:rsid w:val="002925EF"/>
    <w:rsid w:val="002970EC"/>
    <w:rsid w:val="002975FA"/>
    <w:rsid w:val="002A6D2C"/>
    <w:rsid w:val="002B17BF"/>
    <w:rsid w:val="002B186F"/>
    <w:rsid w:val="002B1D7A"/>
    <w:rsid w:val="002B6D27"/>
    <w:rsid w:val="002B6F33"/>
    <w:rsid w:val="002C06DD"/>
    <w:rsid w:val="002D0036"/>
    <w:rsid w:val="002D184C"/>
    <w:rsid w:val="002D1AF1"/>
    <w:rsid w:val="002D6302"/>
    <w:rsid w:val="002E7A22"/>
    <w:rsid w:val="002F6694"/>
    <w:rsid w:val="002F7B72"/>
    <w:rsid w:val="00300F24"/>
    <w:rsid w:val="00304139"/>
    <w:rsid w:val="00305C07"/>
    <w:rsid w:val="003102CF"/>
    <w:rsid w:val="0031149B"/>
    <w:rsid w:val="00311D59"/>
    <w:rsid w:val="00312773"/>
    <w:rsid w:val="00315240"/>
    <w:rsid w:val="00327920"/>
    <w:rsid w:val="00330388"/>
    <w:rsid w:val="00331898"/>
    <w:rsid w:val="00335165"/>
    <w:rsid w:val="00341ED9"/>
    <w:rsid w:val="00354CB6"/>
    <w:rsid w:val="00357F2E"/>
    <w:rsid w:val="00361018"/>
    <w:rsid w:val="0036221F"/>
    <w:rsid w:val="00374575"/>
    <w:rsid w:val="0037505D"/>
    <w:rsid w:val="00384B8B"/>
    <w:rsid w:val="003869CA"/>
    <w:rsid w:val="00397B61"/>
    <w:rsid w:val="003A555D"/>
    <w:rsid w:val="003B5769"/>
    <w:rsid w:val="003B5A76"/>
    <w:rsid w:val="003C1D9D"/>
    <w:rsid w:val="003E0069"/>
    <w:rsid w:val="003E1777"/>
    <w:rsid w:val="003E3E13"/>
    <w:rsid w:val="003F634D"/>
    <w:rsid w:val="00403FD2"/>
    <w:rsid w:val="00406A3C"/>
    <w:rsid w:val="00411659"/>
    <w:rsid w:val="00420757"/>
    <w:rsid w:val="00426703"/>
    <w:rsid w:val="00427491"/>
    <w:rsid w:val="0043419B"/>
    <w:rsid w:val="00445579"/>
    <w:rsid w:val="0044635F"/>
    <w:rsid w:val="00447B42"/>
    <w:rsid w:val="00451753"/>
    <w:rsid w:val="0046354F"/>
    <w:rsid w:val="0046690A"/>
    <w:rsid w:val="004714CE"/>
    <w:rsid w:val="004717A3"/>
    <w:rsid w:val="00484650"/>
    <w:rsid w:val="00484A3E"/>
    <w:rsid w:val="00485449"/>
    <w:rsid w:val="0049006E"/>
    <w:rsid w:val="00491147"/>
    <w:rsid w:val="00491CF2"/>
    <w:rsid w:val="00492E03"/>
    <w:rsid w:val="004973C8"/>
    <w:rsid w:val="004A72F3"/>
    <w:rsid w:val="004A7C22"/>
    <w:rsid w:val="004B05E8"/>
    <w:rsid w:val="004B13ED"/>
    <w:rsid w:val="004B239B"/>
    <w:rsid w:val="004B3B55"/>
    <w:rsid w:val="004C2502"/>
    <w:rsid w:val="004D0025"/>
    <w:rsid w:val="004D1605"/>
    <w:rsid w:val="004D5C6D"/>
    <w:rsid w:val="004E0790"/>
    <w:rsid w:val="004E1140"/>
    <w:rsid w:val="004E1F91"/>
    <w:rsid w:val="004F1C11"/>
    <w:rsid w:val="004F5DCD"/>
    <w:rsid w:val="00500D56"/>
    <w:rsid w:val="00510B72"/>
    <w:rsid w:val="00525878"/>
    <w:rsid w:val="00533C02"/>
    <w:rsid w:val="00535121"/>
    <w:rsid w:val="00536E6D"/>
    <w:rsid w:val="005372D7"/>
    <w:rsid w:val="005402C0"/>
    <w:rsid w:val="00543245"/>
    <w:rsid w:val="00552C5B"/>
    <w:rsid w:val="005561BC"/>
    <w:rsid w:val="0056060C"/>
    <w:rsid w:val="005663D1"/>
    <w:rsid w:val="00570C57"/>
    <w:rsid w:val="00574DA3"/>
    <w:rsid w:val="00575553"/>
    <w:rsid w:val="005963FC"/>
    <w:rsid w:val="005A4711"/>
    <w:rsid w:val="005A7A71"/>
    <w:rsid w:val="005B1FD2"/>
    <w:rsid w:val="005C1E82"/>
    <w:rsid w:val="005D17F7"/>
    <w:rsid w:val="005D5C53"/>
    <w:rsid w:val="005D6079"/>
    <w:rsid w:val="005E06FF"/>
    <w:rsid w:val="005E08DD"/>
    <w:rsid w:val="005E3E61"/>
    <w:rsid w:val="005E4711"/>
    <w:rsid w:val="005E65D7"/>
    <w:rsid w:val="005E7C19"/>
    <w:rsid w:val="0060591B"/>
    <w:rsid w:val="00611026"/>
    <w:rsid w:val="00611A12"/>
    <w:rsid w:val="00613E69"/>
    <w:rsid w:val="0062516C"/>
    <w:rsid w:val="00627C30"/>
    <w:rsid w:val="006365B5"/>
    <w:rsid w:val="00644BF3"/>
    <w:rsid w:val="00646D10"/>
    <w:rsid w:val="00647EC8"/>
    <w:rsid w:val="00654AEF"/>
    <w:rsid w:val="00657743"/>
    <w:rsid w:val="00673137"/>
    <w:rsid w:val="00677C6B"/>
    <w:rsid w:val="00683F41"/>
    <w:rsid w:val="00685865"/>
    <w:rsid w:val="00687EF0"/>
    <w:rsid w:val="00694507"/>
    <w:rsid w:val="006A1915"/>
    <w:rsid w:val="006A62FD"/>
    <w:rsid w:val="006B2630"/>
    <w:rsid w:val="006B5CBF"/>
    <w:rsid w:val="006B70FB"/>
    <w:rsid w:val="006C2912"/>
    <w:rsid w:val="006C47A9"/>
    <w:rsid w:val="006C6CA6"/>
    <w:rsid w:val="006D0583"/>
    <w:rsid w:val="006D23CD"/>
    <w:rsid w:val="006D375E"/>
    <w:rsid w:val="006D4328"/>
    <w:rsid w:val="006D5F20"/>
    <w:rsid w:val="006E0DEA"/>
    <w:rsid w:val="006E495A"/>
    <w:rsid w:val="00713FA8"/>
    <w:rsid w:val="007167A9"/>
    <w:rsid w:val="00722C3A"/>
    <w:rsid w:val="0072343F"/>
    <w:rsid w:val="00732872"/>
    <w:rsid w:val="00734DB3"/>
    <w:rsid w:val="00746F8C"/>
    <w:rsid w:val="00752674"/>
    <w:rsid w:val="00753821"/>
    <w:rsid w:val="007540E1"/>
    <w:rsid w:val="00756DBA"/>
    <w:rsid w:val="00761453"/>
    <w:rsid w:val="00763D4F"/>
    <w:rsid w:val="0077073F"/>
    <w:rsid w:val="00774E7C"/>
    <w:rsid w:val="007846BD"/>
    <w:rsid w:val="00786533"/>
    <w:rsid w:val="00793CFC"/>
    <w:rsid w:val="0079425B"/>
    <w:rsid w:val="007A4312"/>
    <w:rsid w:val="007B2CE4"/>
    <w:rsid w:val="007D21A6"/>
    <w:rsid w:val="007E0413"/>
    <w:rsid w:val="007E15FF"/>
    <w:rsid w:val="007E3C6A"/>
    <w:rsid w:val="007E6658"/>
    <w:rsid w:val="007E7D2D"/>
    <w:rsid w:val="007F6582"/>
    <w:rsid w:val="007F692F"/>
    <w:rsid w:val="0080037E"/>
    <w:rsid w:val="0080172B"/>
    <w:rsid w:val="0080526B"/>
    <w:rsid w:val="008114DF"/>
    <w:rsid w:val="00820886"/>
    <w:rsid w:val="00831448"/>
    <w:rsid w:val="008375F1"/>
    <w:rsid w:val="00841524"/>
    <w:rsid w:val="008512F1"/>
    <w:rsid w:val="00852F2B"/>
    <w:rsid w:val="0087053E"/>
    <w:rsid w:val="008751FB"/>
    <w:rsid w:val="00884822"/>
    <w:rsid w:val="008908E5"/>
    <w:rsid w:val="00894867"/>
    <w:rsid w:val="00897588"/>
    <w:rsid w:val="00897714"/>
    <w:rsid w:val="008979AC"/>
    <w:rsid w:val="008A0616"/>
    <w:rsid w:val="008A5CD3"/>
    <w:rsid w:val="008B220A"/>
    <w:rsid w:val="008B3006"/>
    <w:rsid w:val="008B3E73"/>
    <w:rsid w:val="008B5EF8"/>
    <w:rsid w:val="008C1325"/>
    <w:rsid w:val="008C1695"/>
    <w:rsid w:val="008E09C8"/>
    <w:rsid w:val="008E6162"/>
    <w:rsid w:val="008F2517"/>
    <w:rsid w:val="008F3D0F"/>
    <w:rsid w:val="008F512C"/>
    <w:rsid w:val="008F707F"/>
    <w:rsid w:val="00902E7D"/>
    <w:rsid w:val="00906A76"/>
    <w:rsid w:val="00906D75"/>
    <w:rsid w:val="00907610"/>
    <w:rsid w:val="00916B77"/>
    <w:rsid w:val="0092694B"/>
    <w:rsid w:val="009273AD"/>
    <w:rsid w:val="00927A0E"/>
    <w:rsid w:val="00934CFC"/>
    <w:rsid w:val="00936AAD"/>
    <w:rsid w:val="0094261A"/>
    <w:rsid w:val="00943505"/>
    <w:rsid w:val="00947634"/>
    <w:rsid w:val="00950AE2"/>
    <w:rsid w:val="0095132F"/>
    <w:rsid w:val="00962A81"/>
    <w:rsid w:val="00974D95"/>
    <w:rsid w:val="00976EAD"/>
    <w:rsid w:val="00981FFB"/>
    <w:rsid w:val="00986EBA"/>
    <w:rsid w:val="009921CE"/>
    <w:rsid w:val="00993E50"/>
    <w:rsid w:val="00995863"/>
    <w:rsid w:val="00997DE1"/>
    <w:rsid w:val="009A4138"/>
    <w:rsid w:val="009A5A5E"/>
    <w:rsid w:val="009C06D9"/>
    <w:rsid w:val="009C382D"/>
    <w:rsid w:val="009C65DA"/>
    <w:rsid w:val="009D727E"/>
    <w:rsid w:val="009E2E16"/>
    <w:rsid w:val="009E3173"/>
    <w:rsid w:val="009E34A3"/>
    <w:rsid w:val="009F2B92"/>
    <w:rsid w:val="00A03BA8"/>
    <w:rsid w:val="00A04802"/>
    <w:rsid w:val="00A118F5"/>
    <w:rsid w:val="00A17975"/>
    <w:rsid w:val="00A221A7"/>
    <w:rsid w:val="00A264BF"/>
    <w:rsid w:val="00A327C2"/>
    <w:rsid w:val="00A35B1E"/>
    <w:rsid w:val="00A42F2F"/>
    <w:rsid w:val="00A470C6"/>
    <w:rsid w:val="00A5374B"/>
    <w:rsid w:val="00A53D97"/>
    <w:rsid w:val="00A625BD"/>
    <w:rsid w:val="00A63C2D"/>
    <w:rsid w:val="00A6427C"/>
    <w:rsid w:val="00A6658A"/>
    <w:rsid w:val="00A704E4"/>
    <w:rsid w:val="00A77E93"/>
    <w:rsid w:val="00A819C9"/>
    <w:rsid w:val="00A839C3"/>
    <w:rsid w:val="00A840A4"/>
    <w:rsid w:val="00A87C88"/>
    <w:rsid w:val="00A911E6"/>
    <w:rsid w:val="00A93C38"/>
    <w:rsid w:val="00A93D80"/>
    <w:rsid w:val="00A94260"/>
    <w:rsid w:val="00A9635E"/>
    <w:rsid w:val="00A9669C"/>
    <w:rsid w:val="00A97AAC"/>
    <w:rsid w:val="00AA059A"/>
    <w:rsid w:val="00AA315E"/>
    <w:rsid w:val="00AA6C8E"/>
    <w:rsid w:val="00AC2EFA"/>
    <w:rsid w:val="00AC3BB4"/>
    <w:rsid w:val="00AD26C8"/>
    <w:rsid w:val="00AD631B"/>
    <w:rsid w:val="00AD72E2"/>
    <w:rsid w:val="00AE27C5"/>
    <w:rsid w:val="00AE3124"/>
    <w:rsid w:val="00AE48DE"/>
    <w:rsid w:val="00AF1047"/>
    <w:rsid w:val="00AF6F3A"/>
    <w:rsid w:val="00B02445"/>
    <w:rsid w:val="00B04827"/>
    <w:rsid w:val="00B06B1E"/>
    <w:rsid w:val="00B10919"/>
    <w:rsid w:val="00B10FA9"/>
    <w:rsid w:val="00B263D5"/>
    <w:rsid w:val="00B34E86"/>
    <w:rsid w:val="00B35394"/>
    <w:rsid w:val="00B35B22"/>
    <w:rsid w:val="00B549CB"/>
    <w:rsid w:val="00B6445D"/>
    <w:rsid w:val="00B651CD"/>
    <w:rsid w:val="00B65F4C"/>
    <w:rsid w:val="00B7062E"/>
    <w:rsid w:val="00B74C6E"/>
    <w:rsid w:val="00B7508E"/>
    <w:rsid w:val="00B83A53"/>
    <w:rsid w:val="00B83B46"/>
    <w:rsid w:val="00B85FA1"/>
    <w:rsid w:val="00B91E9B"/>
    <w:rsid w:val="00BA1C77"/>
    <w:rsid w:val="00BB096B"/>
    <w:rsid w:val="00BB58DD"/>
    <w:rsid w:val="00BB59E2"/>
    <w:rsid w:val="00BB6B92"/>
    <w:rsid w:val="00BB7AD5"/>
    <w:rsid w:val="00BC0BA4"/>
    <w:rsid w:val="00BC3FB9"/>
    <w:rsid w:val="00BC7781"/>
    <w:rsid w:val="00BD2041"/>
    <w:rsid w:val="00BE572C"/>
    <w:rsid w:val="00BE695E"/>
    <w:rsid w:val="00BF5493"/>
    <w:rsid w:val="00C029A5"/>
    <w:rsid w:val="00C06F8E"/>
    <w:rsid w:val="00C135E1"/>
    <w:rsid w:val="00C270F5"/>
    <w:rsid w:val="00C36391"/>
    <w:rsid w:val="00C40DDD"/>
    <w:rsid w:val="00C42888"/>
    <w:rsid w:val="00C42E26"/>
    <w:rsid w:val="00C505B4"/>
    <w:rsid w:val="00C51FFD"/>
    <w:rsid w:val="00C56166"/>
    <w:rsid w:val="00C63CC4"/>
    <w:rsid w:val="00C71B5B"/>
    <w:rsid w:val="00C74CBB"/>
    <w:rsid w:val="00C84DC0"/>
    <w:rsid w:val="00C87A72"/>
    <w:rsid w:val="00C927E3"/>
    <w:rsid w:val="00C94136"/>
    <w:rsid w:val="00C95D9C"/>
    <w:rsid w:val="00CA1177"/>
    <w:rsid w:val="00CA61B0"/>
    <w:rsid w:val="00CB0997"/>
    <w:rsid w:val="00CB2F1F"/>
    <w:rsid w:val="00CC142E"/>
    <w:rsid w:val="00CC35E1"/>
    <w:rsid w:val="00CC3642"/>
    <w:rsid w:val="00CC47D8"/>
    <w:rsid w:val="00CD225D"/>
    <w:rsid w:val="00CE0924"/>
    <w:rsid w:val="00CE20DC"/>
    <w:rsid w:val="00CE2530"/>
    <w:rsid w:val="00CE694F"/>
    <w:rsid w:val="00CE6F30"/>
    <w:rsid w:val="00CF5627"/>
    <w:rsid w:val="00D03F41"/>
    <w:rsid w:val="00D0499D"/>
    <w:rsid w:val="00D1480C"/>
    <w:rsid w:val="00D15347"/>
    <w:rsid w:val="00D161FB"/>
    <w:rsid w:val="00D1675C"/>
    <w:rsid w:val="00D22DEA"/>
    <w:rsid w:val="00D30410"/>
    <w:rsid w:val="00D31553"/>
    <w:rsid w:val="00D55C5B"/>
    <w:rsid w:val="00D63ED2"/>
    <w:rsid w:val="00D71FD5"/>
    <w:rsid w:val="00D73BC3"/>
    <w:rsid w:val="00D842CC"/>
    <w:rsid w:val="00D9668D"/>
    <w:rsid w:val="00D97A40"/>
    <w:rsid w:val="00DA655B"/>
    <w:rsid w:val="00DA6CA0"/>
    <w:rsid w:val="00DB42C9"/>
    <w:rsid w:val="00DB66BC"/>
    <w:rsid w:val="00DC4FF7"/>
    <w:rsid w:val="00DD6F29"/>
    <w:rsid w:val="00DE0CE1"/>
    <w:rsid w:val="00DE2AF0"/>
    <w:rsid w:val="00DE31DD"/>
    <w:rsid w:val="00DE4C71"/>
    <w:rsid w:val="00DE5170"/>
    <w:rsid w:val="00DF042C"/>
    <w:rsid w:val="00E04FD9"/>
    <w:rsid w:val="00E05B19"/>
    <w:rsid w:val="00E12717"/>
    <w:rsid w:val="00E12F6D"/>
    <w:rsid w:val="00E135F1"/>
    <w:rsid w:val="00E14BDF"/>
    <w:rsid w:val="00E14F12"/>
    <w:rsid w:val="00E22732"/>
    <w:rsid w:val="00E23DAA"/>
    <w:rsid w:val="00E24718"/>
    <w:rsid w:val="00E24D4B"/>
    <w:rsid w:val="00E25B65"/>
    <w:rsid w:val="00E323D3"/>
    <w:rsid w:val="00E4014F"/>
    <w:rsid w:val="00E470DE"/>
    <w:rsid w:val="00E508AB"/>
    <w:rsid w:val="00E52B02"/>
    <w:rsid w:val="00E60A3E"/>
    <w:rsid w:val="00E75D49"/>
    <w:rsid w:val="00E81D9B"/>
    <w:rsid w:val="00E844B5"/>
    <w:rsid w:val="00E9666B"/>
    <w:rsid w:val="00E969EC"/>
    <w:rsid w:val="00EA173B"/>
    <w:rsid w:val="00EA5223"/>
    <w:rsid w:val="00EA5655"/>
    <w:rsid w:val="00EB3C5E"/>
    <w:rsid w:val="00EB69EE"/>
    <w:rsid w:val="00EC10D6"/>
    <w:rsid w:val="00EC3C1C"/>
    <w:rsid w:val="00ED0C7F"/>
    <w:rsid w:val="00ED1F15"/>
    <w:rsid w:val="00EE0EBA"/>
    <w:rsid w:val="00EE21E0"/>
    <w:rsid w:val="00EE2734"/>
    <w:rsid w:val="00EF00CF"/>
    <w:rsid w:val="00EF0970"/>
    <w:rsid w:val="00EF27BD"/>
    <w:rsid w:val="00F046F4"/>
    <w:rsid w:val="00F1276B"/>
    <w:rsid w:val="00F13E37"/>
    <w:rsid w:val="00F26516"/>
    <w:rsid w:val="00F333DB"/>
    <w:rsid w:val="00F36F0F"/>
    <w:rsid w:val="00F445D9"/>
    <w:rsid w:val="00F46B71"/>
    <w:rsid w:val="00F5123B"/>
    <w:rsid w:val="00F54044"/>
    <w:rsid w:val="00F609BA"/>
    <w:rsid w:val="00F632E1"/>
    <w:rsid w:val="00F637CF"/>
    <w:rsid w:val="00F65CAA"/>
    <w:rsid w:val="00F65F4E"/>
    <w:rsid w:val="00F66DAA"/>
    <w:rsid w:val="00F720CE"/>
    <w:rsid w:val="00F746B4"/>
    <w:rsid w:val="00F76963"/>
    <w:rsid w:val="00F76D90"/>
    <w:rsid w:val="00F8050F"/>
    <w:rsid w:val="00F9071B"/>
    <w:rsid w:val="00F9701A"/>
    <w:rsid w:val="00FB25DC"/>
    <w:rsid w:val="00FB4E49"/>
    <w:rsid w:val="00FB65BA"/>
    <w:rsid w:val="00FC5F00"/>
    <w:rsid w:val="00FD03B5"/>
    <w:rsid w:val="00FD1D9C"/>
    <w:rsid w:val="00FD6BD2"/>
    <w:rsid w:val="00FE7CD8"/>
    <w:rsid w:val="00FF082D"/>
    <w:rsid w:val="00FF5914"/>
    <w:rsid w:val="00FF5C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customStyle="true" w:styleId="BodyText21" w:type="paragraph">
    <w:name w:val="Body Text 21"/>
    <w:basedOn w:val="Normal"/>
    <w:rsid w:val="00C927E3"/>
    <w:pPr>
      <w:ind w:hanging="720" w:left="720"/>
      <w:jc w:val="both"/>
    </w:pPr>
    <w:rPr>
      <w:rFonts w:hAnsi="Arial" w:ascii="Arial"/>
      <w:sz w:val="24"/>
    </w:rPr>
  </w:style>
  <w:style w:styleId="Odlomakpopisa" w:type="paragraph">
    <w:name w:val="List Paragraph"/>
    <w:basedOn w:val="Normal"/>
    <w:uiPriority w:val="34"/>
    <w:qFormat/>
    <w:rsid w:val="00C927E3"/>
    <w:pPr>
      <w:overflowPunct/>
      <w:autoSpaceDE/>
      <w:autoSpaceDN/>
      <w:adjustRightInd/>
      <w:ind w:left="720"/>
      <w:contextualSpacing/>
      <w:textAlignment w:val="auto"/>
    </w:pPr>
    <w:rPr>
      <w:sz w:val="24"/>
      <w:szCs w:val="24"/>
    </w:rPr>
  </w:style>
  <w:style w:styleId="Bezproreda" w:type="paragraph">
    <w:name w:val="No Spacing"/>
    <w:uiPriority w:val="1"/>
    <w:qFormat/>
    <w:rsid w:val="00C927E3"/>
    <w:rPr>
      <w:sz w:val="24"/>
      <w:szCs w:val="24"/>
      <w:lang w:eastAsia="en-US"/>
    </w:rPr>
  </w:style>
  <w:style w:styleId="Hiperveza" w:type="character">
    <w:name w:val="Hyperlink"/>
    <w:basedOn w:val="Zadanifontodlomka"/>
    <w:uiPriority w:val="99"/>
    <w:unhideWhenUsed/>
    <w:rsid w:val="0087053E"/>
    <w:rPr>
      <w:color w:val="0000FF"/>
      <w:u w:val="single"/>
    </w:rPr>
  </w:style>
  <w:style w:styleId="Tekstrezerviranogmjesta" w:type="character">
    <w:name w:val="Placeholder Text"/>
    <w:basedOn w:val="Zadanifontodlomka"/>
    <w:uiPriority w:val="99"/>
    <w:semiHidden/>
    <w:rsid w:val="00341ED9"/>
    <w:rPr>
      <w:color w:val="808080"/>
      <w:bdr w:space="0" w:sz="0" w:color="auto" w:val="none"/>
      <w:shd w:fill="auto" w:color="auto" w:val="clear"/>
    </w:rPr>
  </w:style>
  <w:style w:customStyle="true" w:styleId="eSPISCCParagraphDefaultFont" w:type="character">
    <w:name w:val="eSPIS_CC_Paragraph Default Font"/>
    <w:basedOn w:val="Zadanifontodlomka"/>
    <w:rsid w:val="00341ED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1ED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41ED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1ED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customStyle="1" w:styleId="BodyText21" w:type="paragraph">
    <w:name w:val="Body Text 21"/>
    <w:basedOn w:val="Normal"/>
    <w:rsid w:val="00C927E3"/>
    <w:pPr>
      <w:ind w:hanging="720" w:left="720"/>
      <w:jc w:val="both"/>
    </w:pPr>
    <w:rPr>
      <w:rFonts w:ascii="Arial" w:hAnsi="Arial"/>
      <w:sz w:val="24"/>
    </w:rPr>
  </w:style>
  <w:style w:styleId="Odlomakpopisa" w:type="paragraph">
    <w:name w:val="List Paragraph"/>
    <w:basedOn w:val="Normal"/>
    <w:uiPriority w:val="34"/>
    <w:qFormat/>
    <w:rsid w:val="00C927E3"/>
    <w:pPr>
      <w:overflowPunct/>
      <w:autoSpaceDE/>
      <w:autoSpaceDN/>
      <w:adjustRightInd/>
      <w:ind w:left="720"/>
      <w:contextualSpacing/>
      <w:textAlignment w:val="auto"/>
    </w:pPr>
    <w:rPr>
      <w:sz w:val="24"/>
      <w:szCs w:val="24"/>
    </w:rPr>
  </w:style>
  <w:style w:styleId="Bezproreda" w:type="paragraph">
    <w:name w:val="No Spacing"/>
    <w:uiPriority w:val="1"/>
    <w:qFormat/>
    <w:rsid w:val="00C927E3"/>
    <w:rPr>
      <w:sz w:val="24"/>
      <w:szCs w:val="24"/>
      <w:lang w:eastAsia="en-US"/>
    </w:rPr>
  </w:style>
  <w:style w:styleId="Hiperveza" w:type="character">
    <w:name w:val="Hyperlink"/>
    <w:basedOn w:val="Zadanifontodlomka"/>
    <w:uiPriority w:val="99"/>
    <w:unhideWhenUsed/>
    <w:rsid w:val="0087053E"/>
    <w:rPr>
      <w:color w:val="0000FF"/>
      <w:u w:val="single"/>
    </w:rPr>
  </w:style>
  <w:style w:styleId="Tekstrezerviranogmjesta" w:type="character">
    <w:name w:val="Placeholder Text"/>
    <w:basedOn w:val="Zadanifontodlomka"/>
    <w:uiPriority w:val="99"/>
    <w:semiHidden/>
    <w:rsid w:val="00341ED9"/>
    <w:rPr>
      <w:color w:val="808080"/>
      <w:bdr w:color="auto" w:space="0" w:sz="0" w:val="none"/>
      <w:shd w:color="auto" w:fill="auto" w:val="clear"/>
    </w:rPr>
  </w:style>
  <w:style w:customStyle="1" w:styleId="eSPISCCParagraphDefaultFont" w:type="character">
    <w:name w:val="eSPIS_CC_Paragraph Default Font"/>
    <w:basedOn w:val="Zadanifontodlomka"/>
    <w:rsid w:val="00341ED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1ED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41ED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1ED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6115252">
      <w:bodyDiv w:val="true"/>
      <w:marLeft w:val="0"/>
      <w:marRight w:val="0"/>
      <w:marTop w:val="0"/>
      <w:marBottom w:val="0"/>
      <w:divBdr>
        <w:top w:space="0" w:sz="0" w:color="auto" w:val="none"/>
        <w:left w:space="0" w:sz="0" w:color="auto" w:val="none"/>
        <w:bottom w:space="0" w:sz="0" w:color="auto" w:val="none"/>
        <w:right w:space="0" w:sz="0" w:color="auto" w:val="none"/>
      </w:divBdr>
    </w:div>
    <w:div w:id="15810598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Katarina.Drndelic@tszg.pravosudje.h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St-1260/2017-26</izvorni_sadrzaj>
    <derivirana_varijabla naziv="DomainObject.Oznaka_1">St-1260/2017-26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St-1260/2017</izvorni_sadrzaj>
    <derivirana_varijabla naziv="DomainObject.Predmet.OznakaBroj_1">St-1260/2017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LuLo Petrinja j.d.o.o.</izvorni_sadrzaj>
    <derivirana_varijabla naziv="DomainObject.Predmet.ProtustrankaFormated_1">  LuLo Petrinja j.d.o.o.</derivirana_varijabla>
  </DomainObject.Predmet.ProtustrankaFormated>
  <DomainObject.Predmet.ProtustrankaFormatedOIB>
    <izvorni_sadrzaj>  LuLo Petrinja j.d.o.o., OIB 23105263432</izvorni_sadrzaj>
    <derivirana_varijabla naziv="DomainObject.Predmet.ProtustrankaFormatedOIB_1">  LuLo Petrinja j.d.o.o., OIB 23105263432</derivirana_varijabla>
  </DomainObject.Predmet.ProtustrankaFormatedOIB>
  <DomainObject.Predmet.ProtustrankaFormatedWithAdress>
    <izvorni_sadrzaj> LuLo Petrinja j.d.o.o., Vatrogasna 50, 44250 Petrinja</izvorni_sadrzaj>
    <derivirana_varijabla naziv="DomainObject.Predmet.ProtustrankaFormatedWithAdress_1"> LuLo Petrinja j.d.o.o., Vatrogasna 50, 44250 Petrinja</derivirana_varijabla>
  </DomainObject.Predmet.ProtustrankaFormatedWithAdress>
  <DomainObject.Predmet.ProtustrankaFormatedWithAdressOIB>
    <izvorni_sadrzaj> LuLo Petrinja j.d.o.o., OIB 23105263432, Vatrogasna 50, 44250 Petrinja</izvorni_sadrzaj>
    <derivirana_varijabla naziv="DomainObject.Predmet.ProtustrankaFormatedWithAdressOIB_1"> LuLo Petrinja j.d.o.o., OIB 23105263432, Vatrogasna 50, 44250 Petrinja</derivirana_varijabla>
  </DomainObject.Predmet.ProtustrankaFormatedWithAdressOIB>
  <DomainObject.Predmet.ProtustrankaWithAdress>
    <izvorni_sadrzaj>LuLo Petrinja j.d.o.o. Vatrogasna 50, 44250 Petrinja</izvorni_sadrzaj>
    <derivirana_varijabla naziv="DomainObject.Predmet.ProtustrankaWithAdress_1">LuLo Petrinja j.d.o.o. Vatrogasna 50, 44250 Petrinja</derivirana_varijabla>
  </DomainObject.Predmet.ProtustrankaWithAdress>
  <DomainObject.Predmet.ProtustrankaWithAdressOIB>
    <izvorni_sadrzaj>LuLo Petrinja j.d.o.o., OIB 23105263432, Vatrogasna 50, 44250 Petrinja</izvorni_sadrzaj>
    <derivirana_varijabla naziv="DomainObject.Predmet.ProtustrankaWithAdressOIB_1">LuLo Petrinja j.d.o.o., OIB 23105263432, Vatrogasna 50, 44250 Petrinja</derivirana_varijabla>
  </DomainObject.Predmet.ProtustrankaWithAdressOIB>
  <DomainObject.Predmet.ProtustrankaNazivFormated>
    <izvorni_sadrzaj>LuLo Petrinja j.d.o.o.</izvorni_sadrzaj>
    <derivirana_varijabla naziv="DomainObject.Predmet.ProtustrankaNazivFormated_1">LuLo Petrinja j.d.o.o.</derivirana_varijabla>
  </DomainObject.Predmet.ProtustrankaNazivFormated>
  <DomainObject.Predmet.ProtustrankaNazivFormatedOIB>
    <izvorni_sadrzaj>LuLo Petrinja j.d.o.o., OIB 23105263432</izvorni_sadrzaj>
    <derivirana_varijabla naziv="DomainObject.Predmet.ProtustrankaNazivFormatedOIB_1">LuLo Petrinja j.d.o.o., OIB 23105263432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Sanja Beneta</izvorni_sadrzaj>
    <derivirana_varijabla naziv="DomainObject.Predmet.StrankaFormated_1">  FINA Regionalni centar Zagreb; Sanja Beneta</derivirana_varijabla>
  </DomainObject.Predmet.StrankaFormated>
  <DomainObject.Predmet.StrankaFormatedOIB>
    <izvorni_sadrzaj>  FINA Regionalni centar Zagreb, OIB 85821130368; Sanja Beneta, OIB 91101067522</izvorni_sadrzaj>
    <derivirana_varijabla naziv="DomainObject.Predmet.StrankaFormatedOIB_1">  FINA Regionalni centar Zagreb, OIB 85821130368; Sanja Beneta, OIB 91101067522</derivirana_varijabla>
  </DomainObject.Predmet.StrankaFormatedOIB>
  <DomainObject.Predmet.StrankaFormatedWithAdress>
    <izvorni_sadrzaj> FINA Regionalni centar Zagreb, Trg svibanjskih žrtava 1995. 1, 10000 Zagreb; Sanja Beneta, Mate Lovraka 14, 44000 Sisak</izvorni_sadrzaj>
    <derivirana_varijabla naziv="DomainObject.Predmet.StrankaFormatedWithAdress_1"> FINA Regionalni centar Zagreb, Trg svibanjskih žrtava 1995. 1, 10000 Zagreb; Sanja Beneta, Mate Lovraka 14, 44000 Sisak</derivirana_varijabla>
  </DomainObject.Predmet.StrankaFormatedWithAdress>
  <DomainObject.Predmet.StrankaFormatedWithAdressOIB>
    <izvorni_sadrzaj> FINA Regionalni centar Zagreb, OIB 85821130368, Trg svibanjskih žrtava 1995. 1, 10000 Zagreb; Sanja Beneta, OIB 91101067522, Mate Lovraka 14, 44000 Sisak</izvorni_sadrzaj>
    <derivirana_varijabla naziv="DomainObject.Predmet.StrankaFormatedWithAdressOIB_1"> FINA Regionalni centar Zagreb, OIB 85821130368, Trg svibanjskih žrtava 1995. 1, 10000 Zagreb; Sanja Beneta, OIB 91101067522, Mate Lovraka 14, 44000 Sisak</derivirana_varijabla>
  </DomainObject.Predmet.StrankaFormatedWithAdressOIB>
  <DomainObject.Predmet.StrankaWithAdress>
    <izvorni_sadrzaj>FINA Regionalni centar Zagreb Trg svibanjskih žrtava 1995. 1,10000 Zagreb,Sanja Beneta Mate Lovraka 14,44000 Sisak</izvorni_sadrzaj>
    <derivirana_varijabla naziv="DomainObject.Predmet.StrankaWithAdress_1">FINA Regionalni centar Zagreb Trg svibanjskih žrtava 1995. 1,10000 Zagreb,Sanja Beneta Mate Lovraka 14,44000 Sisak</derivirana_varijabla>
  </DomainObject.Predmet.StrankaWithAdress>
  <DomainObject.Predmet.StrankaWithAdressOIB>
    <izvorni_sadrzaj>FINA Regionalni centar Zagreb, OIB 85821130368, Trg svibanjskih žrtava 1995. 1,10000 Zagreb,Sanja Beneta, OIB 91101067522, Mate Lovraka 14,44000 Sisak</izvorni_sadrzaj>
    <derivirana_varijabla naziv="DomainObject.Predmet.StrankaWithAdressOIB_1">FINA Regionalni centar Zagreb, OIB 85821130368, Trg svibanjskih žrtava 1995. 1,10000 Zagreb,Sanja Beneta, OIB 91101067522, Mate Lovraka 14,44000 Sisak</derivirana_varijabla>
  </DomainObject.Predmet.StrankaWithAdressOIB>
  <DomainObject.Predmet.StrankaNazivFormated>
    <izvorni_sadrzaj>FINA Regionalni centar Zagreb,Sanja Beneta</izvorni_sadrzaj>
    <derivirana_varijabla naziv="DomainObject.Predmet.StrankaNazivFormated_1">FINA Regionalni centar Zagreb,Sanja Beneta</derivirana_varijabla>
  </DomainObject.Predmet.StrankaNazivFormated>
  <DomainObject.Predmet.StrankaNazivFormatedOIB>
    <izvorni_sadrzaj>FINA Regionalni centar Zagreb, OIB 85821130368,Sanja Beneta, OIB 91101067522</izvorni_sadrzaj>
    <derivirana_varijabla naziv="DomainObject.Predmet.StrankaNazivFormatedOIB_1">FINA Regionalni centar Zagreb, OIB 85821130368,Sanja Beneta, OIB 91101067522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Sanja Beneta</item>
    </izvorni_sadrzaj>
    <derivirana_varijabla naziv="DomainObject.Predmet.StrankaListFormated_1">
      <item>FINA Regionalni centar Zagreb</item>
      <item>Sanja Beneta</item>
    </derivirana_varijabla>
  </DomainObject.Predmet.StrankaListFormated>
  <DomainObject.Predmet.StrankaListFormatedOIB>
    <izvorni_sadrzaj>
      <item>FINA Regionalni centar Zagreb, OIB 85821130368</item>
      <item>Sanja Beneta, OIB 91101067522</item>
    </izvorni_sadrzaj>
    <derivirana_varijabla naziv="DomainObject.Predmet.StrankaListFormatedOIB_1">
      <item>FINA Regionalni centar Zagreb, OIB 85821130368</item>
      <item>Sanja Beneta, OIB 91101067522</item>
    </derivirana_varijabla>
  </DomainObject.Predmet.StrankaListFormatedOIB>
  <DomainObject.Predmet.StrankaListFormatedWithAdress>
    <izvorni_sadrzaj>
      <item>FINA Regionalni centar Zagreb, Trg svibanjskih žrtava 1995. 1, 10000 Zagreb</item>
      <item>Sanja Beneta, Mate Lovraka 14, 44000 Sisak</item>
    </izvorni_sadrzaj>
    <derivirana_varijabla naziv="DomainObject.Predmet.StrankaListFormatedWithAdress_1">
      <item>FINA Regionalni centar Zagreb, Trg svibanjskih žrtava 1995. 1, 10000 Zagreb</item>
      <item>Sanja Beneta, Mate Lovraka 14, 44000 Sisak</item>
    </derivirana_varijabla>
  </DomainObject.Predmet.StrankaListFormatedWithAdress>
  <DomainObject.Predmet.StrankaListFormatedWithAdressOIB>
    <izvorni_sadrzaj>
      <item>FINA Regionalni centar Zagreb, OIB 85821130368, Trg svibanjskih žrtava 1995. 1, 10000 Zagreb</item>
      <item>Sanja Beneta, OIB 91101067522, Mate Lovraka 14, 44000 Sisak</item>
    </izvorni_sadrzaj>
    <derivirana_varijabla naziv="DomainObject.Predmet.StrankaListFormatedWithAdressOIB_1">
      <item>FINA Regionalni centar Zagreb, OIB 85821130368, Trg svibanjskih žrtava 1995. 1, 10000 Zagreb</item>
      <item>Sanja Beneta, OIB 91101067522, Mate Lovraka 14, 44000 Sisak</item>
    </derivirana_varijabla>
  </DomainObject.Predmet.StrankaListFormatedWithAdressOIB>
  <DomainObject.Predmet.StrankaListNazivFormated>
    <izvorni_sadrzaj>
      <item>FINA Regionalni centar Zagreb</item>
      <item>Sanja Beneta</item>
    </izvorni_sadrzaj>
    <derivirana_varijabla naziv="DomainObject.Predmet.StrankaListNazivFormated_1">
      <item>FINA Regionalni centar Zagreb</item>
      <item>Sanja Beneta</item>
    </derivirana_varijabla>
  </DomainObject.Predmet.StrankaListNazivFormated>
  <DomainObject.Predmet.StrankaListNazivFormatedOIB>
    <izvorni_sadrzaj>
      <item>FINA Regionalni centar Zagreb, OIB 85821130368</item>
      <item>Sanja Beneta, OIB 91101067522</item>
    </izvorni_sadrzaj>
    <derivirana_varijabla naziv="DomainObject.Predmet.StrankaListNazivFormatedOIB_1">
      <item>FINA Regionalni centar Zagreb, OIB 85821130368</item>
      <item>Sanja Beneta, OIB 91101067522</item>
    </derivirana_varijabla>
  </DomainObject.Predmet.StrankaListNazivFormatedOIB>
  <DomainObject.Predmet.ProtuStrankaListFormated>
    <izvorni_sadrzaj>
      <item>LuLo Petrinja j.d.o.o.</item>
    </izvorni_sadrzaj>
    <derivirana_varijabla naziv="DomainObject.Predmet.ProtuStrankaListFormated_1">
      <item>LuLo Petrinja j.d.o.o.</item>
    </derivirana_varijabla>
  </DomainObject.Predmet.ProtuStrankaListFormated>
  <DomainObject.Predmet.ProtuStrankaListFormatedOIB>
    <izvorni_sadrzaj>
      <item>LuLo Petrinja j.d.o.o., OIB 23105263432</item>
    </izvorni_sadrzaj>
    <derivirana_varijabla naziv="DomainObject.Predmet.ProtuStrankaListFormatedOIB_1">
      <item>LuLo Petrinja j.d.o.o., OIB 23105263432</item>
    </derivirana_varijabla>
  </DomainObject.Predmet.ProtuStrankaListFormatedOIB>
  <DomainObject.Predmet.ProtuStrankaListFormatedWithAdress>
    <izvorni_sadrzaj>
      <item>LuLo Petrinja j.d.o.o., Vatrogasna 50, 44250 Petrinja</item>
    </izvorni_sadrzaj>
    <derivirana_varijabla naziv="DomainObject.Predmet.ProtuStrankaListFormatedWithAdress_1">
      <item>LuLo Petrinja j.d.o.o., Vatrogasna 50, 44250 Petrinja</item>
    </derivirana_varijabla>
  </DomainObject.Predmet.ProtuStrankaListFormatedWithAdress>
  <DomainObject.Predmet.ProtuStrankaListFormatedWithAdressOIB>
    <izvorni_sadrzaj>
      <item>LuLo Petrinja j.d.o.o., OIB 23105263432, Vatrogasna 50, 44250 Petrinja</item>
    </izvorni_sadrzaj>
    <derivirana_varijabla naziv="DomainObject.Predmet.ProtuStrankaListFormatedWithAdressOIB_1">
      <item>LuLo Petrinja j.d.o.o., OIB 23105263432, Vatrogasna 50, 44250 Petrinja</item>
    </derivirana_varijabla>
  </DomainObject.Predmet.ProtuStrankaListFormatedWithAdressOIB>
  <DomainObject.Predmet.ProtuStrankaListNazivFormated>
    <izvorni_sadrzaj>
      <item>LuLo Petrinja j.d.o.o.</item>
    </izvorni_sadrzaj>
    <derivirana_varijabla naziv="DomainObject.Predmet.ProtuStrankaListNazivFormated_1">
      <item>LuLo Petrinja j.d.o.o.</item>
    </derivirana_varijabla>
  </DomainObject.Predmet.ProtuStrankaListNazivFormated>
  <DomainObject.Predmet.ProtuStrankaListNazivFormatedOIB>
    <izvorni_sadrzaj>
      <item>LuLo Petrinja j.d.o.o., OIB 23105263432</item>
    </izvorni_sadrzaj>
    <derivirana_varijabla naziv="DomainObject.Predmet.ProtuStrankaListNazivFormatedOIB_1">
      <item>LuLo Petrinja j.d.o.o., OIB 23105263432</item>
    </derivirana_varijabla>
  </DomainObject.Predmet.ProtuStrankaListNazivFormatedOIB>
  <DomainObject.Predmet.OstaliListFormated>
    <izvorni_sadrzaj>
      <item>Sanja Beneta</item>
      <item>ERSTE&amp;STEIERMÄRKISCHE BANKA dioničko društvo</item>
    </izvorni_sadrzaj>
    <derivirana_varijabla naziv="DomainObject.Predmet.OstaliListFormated_1">
      <item>Sanja Beneta</item>
      <item>ERSTE&amp;STEIERMÄRKISCHE BANKA dioničko društvo</item>
    </derivirana_varijabla>
  </DomainObject.Predmet.OstaliListFormated>
  <DomainObject.Predmet.OstaliListFormatedOIB>
    <izvorni_sadrzaj>
      <item>Sanja Beneta, OIB 91101067522</item>
      <item>ERSTE&amp;STEIERMÄRKISCHE BANKA dioničko društvo, OIB 23057039320</item>
    </izvorni_sadrzaj>
    <derivirana_varijabla naziv="DomainObject.Predmet.OstaliListFormatedOIB_1">
      <item>Sanja Beneta, OIB 91101067522</item>
      <item>ERSTE&amp;STEIERMÄRKISCHE BANKA dioničko društvo, OIB 23057039320</item>
    </derivirana_varijabla>
  </DomainObject.Predmet.OstaliListFormatedOIB>
  <DomainObject.Predmet.OstaliListFormatedWithAdress>
    <izvorni_sadrzaj>
      <item>Sanja Beneta, Ulica Mate Lovraka 14, 44000 Sisak</item>
      <item>ERSTE&amp;STEIERMÄRKISCHE BANKA dioničko društvo, Jadranski Trg 3/a, 51000 Rijeka</item>
    </izvorni_sadrzaj>
    <derivirana_varijabla naziv="DomainObject.Predmet.OstaliListFormatedWithAdress_1">
      <item>Sanja Beneta, Ulica Mate Lovraka 14, 44000 Sisak</item>
      <item>ERSTE&amp;STEIERMÄRKISCHE BANKA dioničko društvo, Jadranski Trg 3/a, 51000 Rijeka</item>
    </derivirana_varijabla>
  </DomainObject.Predmet.OstaliListFormatedWithAdress>
  <DomainObject.Predmet.OstaliListFormatedWithAdressOIB>
    <izvorni_sadrzaj>
      <item>Sanja Beneta, OIB 91101067522, Ulica Mate Lovraka 14, 44000 Sisak</item>
      <item>ERSTE&amp;STEIERMÄRKISCHE BANKA dioničko društvo, OIB 23057039320, Jadranski Trg 3/a, 51000 Rijeka</item>
    </izvorni_sadrzaj>
    <derivirana_varijabla naziv="DomainObject.Predmet.OstaliListFormatedWithAdressOIB_1">
      <item>Sanja Beneta, OIB 91101067522, Ulica Mate Lovraka 14, 44000 Sisak</item>
      <item>ERSTE&amp;STEIERMÄRKISCHE BANKA dioničko društvo, OIB 23057039320, Jadranski Trg 3/a, 51000 Rijeka</item>
    </derivirana_varijabla>
  </DomainObject.Predmet.OstaliListFormatedWithAdressOIB>
  <DomainObject.Predmet.OstaliListNazivFormated>
    <izvorni_sadrzaj>
      <item>Sanja Beneta</item>
      <item>ERSTE&amp;STEIERMÄRKISCHE BANKA dioničko društvo</item>
    </izvorni_sadrzaj>
    <derivirana_varijabla naziv="DomainObject.Predmet.OstaliListNazivFormated_1">
      <item>Sanja Beneta</item>
      <item>ERSTE&amp;STEIERMÄRKISCHE BANKA dioničko društvo</item>
    </derivirana_varijabla>
  </DomainObject.Predmet.OstaliListNazivFormated>
  <DomainObject.Predmet.OstaliListNazivFormatedOIB>
    <izvorni_sadrzaj>
      <item>Sanja Beneta, OIB 91101067522</item>
      <item>ERSTE&amp;STEIERMÄRKISCHE BANKA dioničko društvo, OIB 23057039320</item>
    </izvorni_sadrzaj>
    <derivirana_varijabla naziv="DomainObject.Predmet.OstaliListNazivFormatedOIB_1">
      <item>Sanja Beneta, OIB 91101067522</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St-1260/2017-26</izvorni_sadrzaj>
    <derivirana_varijabla naziv="DomainObject.PoslovniBrojDokumenta_1">St-1260/2017-26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LuLo Petrinja j.d.o.o.</izvorni_sadrzaj>
    <derivirana_varijabla naziv="DomainObject.Predmet.ProtustrankaIDrugi_1">LuLo Petrinja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LuLo Petrinja j.d.o.o., OIB 23105263432, Vatrogasna 50, 44250 Petrinja</izvorni_sadrzaj>
    <derivirana_varijabla naziv="DomainObject.Predmet.ProtustrankaIDrugiAdressOIB_1">LuLo Petrinja j.d.o.o., OIB 23105263432, Vatrogasna 50,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LuLo Petrinja j.d.o.o.</item>
      <item>Sanja Beneta</item>
      <item>Sanja Beneta</item>
      <item>ERSTE&amp;STEIERMÄRKISCHE BANKA dioničko društvo</item>
    </izvorni_sadrzaj>
    <derivirana_varijabla naziv="DomainObject.Predmet.SudioniciListNaziv_1">
      <item>FINA Regionalni centar Zagreb</item>
      <item>LuLo Petrinja j.d.o.o.</item>
      <item>Sanja Beneta</item>
      <item>Sanja Beneta</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LuLo Petrinja j.d.o.o., OIB 23105263432, Vatrogasna 50,44250 Petrinja</item>
      <item>Sanja Beneta, OIB 91101067522, Ulica Mate Lovraka 14,44000 Sisak</item>
      <item>Sanja Beneta, OIB 91101067522, Mate Lovraka 14,44000 Sisak</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LuLo Petrinja j.d.o.o., OIB 23105263432, Vatrogasna 50,44250 Petrinja</item>
      <item>Sanja Beneta, OIB 91101067522, Ulica Mate Lovraka 14,44000 Sisak</item>
      <item>Sanja Beneta, OIB 91101067522, Mate Lovraka 14,44000 Sisak</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23105263432</item>
      <item>, OIB 91101067522</item>
      <item>, OIB 91101067522</item>
      <item>, OIB 23057039320</item>
    </izvorni_sadrzaj>
    <derivirana_varijabla naziv="DomainObject.Predmet.SudioniciListNazivOIB_1">
      <item>, OIB 85821130368</item>
      <item>, OIB 23105263432</item>
      <item>, OIB 91101067522</item>
      <item>, OIB 91101067522</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884</properties:Words>
  <properties:Characters>4826</properties:Characters>
  <properties:Lines>102</properties:Lines>
  <properties:Paragraphs>30</properties:Paragraphs>
  <properties:TotalTime>149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2017-04-27T12:12:00Z</dcterms:created>
  <dc:creator>ilukac</dc:creator>
  <cp:lastModifiedBy>Natalija Perković</cp:lastModifiedBy>
  <cp:lastPrinted>2018-07-20T08:13:00Z</cp:lastPrinted>
  <dcterms:modified xmlns:xsi="http://www.w3.org/2001/XMLSchema-instance" xsi:type="dcterms:W3CDTF">2018-07-20T08:14:00Z</dcterms:modified>
  <cp:revision>138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St-1260/2017-26 / Odluka - Rješenje o imenovanju privremenog stečajnog upravitelja (Rješenje_2_PRIVREMENI ST.UPRAVITELJ.docx)</vt:lpwstr>
  </prop:property>
  <prop:property name="CC_coloring" pid="4" fmtid="{D5CDD505-2E9C-101B-9397-08002B2CF9AE}">
    <vt:bool>false</vt:bool>
  </prop:property>
  <prop:property name="BrojStranica" pid="5" fmtid="{D5CDD505-2E9C-101B-9397-08002B2CF9AE}">
    <vt:i4>3</vt:i4>
  </prop:property>
</prop:Properties>
</file>