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ab6f" w14:paraId="3f5ab6f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>165/15</w:t>
      </w:r>
      <w:r w:rsidR="004D0776">
        <w:rPr>
          <w:rFonts w:cs="Times New Roman" w:hAnsi="Times New Roman" w:ascii="Times New Roman"/>
          <w:color w:val="000000"/>
          <w:sz w:val="24"/>
          <w:szCs w:val="24"/>
          <w:lang w:val="hr-HR"/>
        </w:rPr>
        <w:t>-87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dužnikom </w:t>
      </w:r>
      <w:r w:rsidR="004F6063" w:rsidRPr="004F6063">
        <w:rPr>
          <w:rFonts w:hAnsi="Times New Roman" w:ascii="Times New Roman"/>
          <w:sz w:val="24"/>
          <w:szCs w:val="24"/>
          <w:lang w:val="hr-HR"/>
        </w:rPr>
        <w:t>SEGRAS-PLUS d. o. o. u stečaju, Zagreb, S</w:t>
      </w:r>
      <w:r w:rsidR="004F6063">
        <w:rPr>
          <w:rFonts w:hAnsi="Times New Roman" w:ascii="Times New Roman"/>
          <w:sz w:val="24"/>
          <w:szCs w:val="24"/>
          <w:lang w:val="hr-HR"/>
        </w:rPr>
        <w:t>vetojakobska 2, OIB 67286329581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>17</w:t>
      </w:r>
      <w:r w:rsidR="009E291B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srpnja </w:t>
      </w:r>
      <w:r w:rsid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B9531B" w:rsid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Ponuditelju </w:t>
      </w:r>
      <w:r w:rsidR="004F6063" w:rsidRP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>TOP KRAFT d.o.o, Zagreb, Motajička 1, OIB 14387113018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 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F6063" w:rsidRPr="004F6063">
        <w:rPr>
          <w:rFonts w:hAnsi="Times New Roman" w:ascii="Times New Roman"/>
          <w:sz w:val="24"/>
          <w:szCs w:val="24"/>
          <w:lang w:val="hr-HR"/>
        </w:rPr>
        <w:t>SEGRAS-PLUS d. o. o. u stečaju, Zagreb, S</w:t>
      </w:r>
      <w:r w:rsidR="004F6063">
        <w:rPr>
          <w:rFonts w:hAnsi="Times New Roman" w:ascii="Times New Roman"/>
          <w:sz w:val="24"/>
          <w:szCs w:val="24"/>
          <w:lang w:val="hr-HR"/>
        </w:rPr>
        <w:t>vetojakobska 2, OIB 67286329581</w:t>
      </w:r>
      <w:r w:rsidRPr="000A7D24">
        <w:rPr>
          <w:rFonts w:hAnsi="Times New Roman" w:ascii="Times New Roman"/>
          <w:sz w:val="24"/>
          <w:szCs w:val="24"/>
          <w:lang w:val="hr-HR"/>
        </w:rPr>
        <w:t>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B9531B" w:rsidRP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Općinskom građanskom sud</w:t>
      </w:r>
      <w:r w:rsid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B9531B" w:rsidRP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Zagrebu, zem</w:t>
      </w:r>
      <w:r w:rsid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ljišnoknjižni odjel Dugo Selo, </w:t>
      </w:r>
      <w:r w:rsidR="00B9531B" w:rsidRP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z.k.ul. 447, k.o. Leprovica, kat. čest. 1617, KUĆA BR. 39, POMOĆNA DVORIŠNA ZGRADA, DVORIŠTE I ORANICA U DOL. GREDI, površine 3853 m2.</w:t>
      </w:r>
    </w:p>
    <w:p w:rsidRDefault="00B9531B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B9531B" w:rsidRP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>TOP KRAFT d.o.o, Zagreb, Motajička 1, OIB 14387113018</w:t>
      </w:r>
      <w:r w:rsid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dužan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30 (trideset) dana od dana zaključenja javne dražbe, odnosno najkasn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>ije do 16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uplatiti kupovninu u iznosu od </w:t>
      </w:r>
      <w:r w:rsidR="00487E2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168.566,78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487E2C">
        <w:rPr>
          <w:rFonts w:cs="Times New Roman" w:hAnsi="Times New Roman" w:ascii="Times New Roman"/>
          <w:color w:val="000000"/>
          <w:sz w:val="24"/>
          <w:szCs w:val="24"/>
          <w:lang w:val="hr-HR"/>
        </w:rPr>
        <w:t>16.</w:t>
      </w:r>
      <w:r w:rsidR="005959C8">
        <w:rPr>
          <w:rFonts w:cs="Times New Roman" w:hAnsi="Times New Roman" w:ascii="Times New Roman"/>
          <w:color w:val="000000"/>
          <w:sz w:val="24"/>
          <w:szCs w:val="24"/>
          <w:lang w:val="hr-HR"/>
        </w:rPr>
        <w:t>856,68 kn), odnosno do 16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959C8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., uplatiti preostalu kupovninu u iznosu od </w:t>
      </w:r>
      <w:r w:rsidR="005959C8">
        <w:rPr>
          <w:rFonts w:cs="Times New Roman" w:hAnsi="Times New Roman" w:ascii="Times New Roman"/>
          <w:color w:val="000000"/>
          <w:sz w:val="24"/>
          <w:szCs w:val="24"/>
          <w:lang w:val="hr-HR"/>
        </w:rPr>
        <w:t>151.710,10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A7D24" w:rsidR="000A7D24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kupcu da kupovninu iz točke II.1. ovog rj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depozitni </w:t>
      </w:r>
      <w:r w:rsidR="00234DB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račun Trgovačkog suda u Zagrebu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br. HR9223900011300000460, pozivom na broj spisa St-</w:t>
      </w:r>
      <w:r w:rsidR="00DD512F">
        <w:rPr>
          <w:rFonts w:cs="Times New Roman" w:hAnsi="Times New Roman" w:ascii="Times New Roman"/>
          <w:color w:val="000000"/>
          <w:sz w:val="24"/>
          <w:szCs w:val="24"/>
          <w:lang w:val="hr-HR"/>
        </w:rPr>
        <w:t>165/15.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DD512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DD512F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D512F">
        <w:rPr>
          <w:rFonts w:cs="Times New Roman" w:hAnsi="Times New Roman" w:ascii="Times New Roman"/>
          <w:color w:val="000000"/>
          <w:sz w:val="24"/>
          <w:szCs w:val="24"/>
          <w:lang w:val="hr-HR"/>
        </w:rPr>
        <w:t>Dugo Selo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upisanih zabilježbi i tereta na predmetnoj nekretnini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slijedi:</w:t>
      </w:r>
    </w:p>
    <w:p w:rsidRDefault="0018303B" w:rsidP="0018303B" w:rsidR="0018303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2439/15 od 16. prosinca 2015.g.</w:t>
      </w:r>
    </w:p>
    <w:p w:rsidRDefault="004E2877" w:rsidP="0018303B" w:rsidR="004E287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-Z-292/09 od 17. veljače 2009.g.</w:t>
      </w:r>
    </w:p>
    <w:p w:rsidRDefault="004E2877" w:rsidP="0018303B" w:rsidR="004E287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-Z-996/09 od 14. svibnja 2009.g.</w:t>
      </w:r>
    </w:p>
    <w:p w:rsidRDefault="004E2877" w:rsidP="0018303B" w:rsidR="004E287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</w:t>
      </w:r>
      <w:r w:rsidR="00A855B6">
        <w:rPr>
          <w:rFonts w:cs="Times New Roman" w:hAnsi="Times New Roman" w:ascii="Times New Roman"/>
          <w:color w:val="000000"/>
          <w:sz w:val="24"/>
          <w:szCs w:val="24"/>
          <w:lang w:val="hr-HR"/>
        </w:rPr>
        <w:t>1877/11 od 15. rujna 2011.g.</w:t>
      </w:r>
    </w:p>
    <w:p w:rsidRDefault="00A855B6" w:rsidP="0018303B" w:rsidR="00A855B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-Z-1150/12 od 19. travnja 2012.g. (Rbr. 8.1)</w:t>
      </w:r>
    </w:p>
    <w:p w:rsidRDefault="00A855B6" w:rsidP="0018303B" w:rsidR="00A855B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-Z-1150/12 od 19. travnja 2012.g. (Rbr. 9.1)</w:t>
      </w:r>
    </w:p>
    <w:p w:rsidRDefault="00BE46DB" w:rsidP="0018303B" w:rsidR="00BE46D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-Z-1150/12 od 19. travnja 2012.g. (Rbr. 9.2)</w:t>
      </w:r>
    </w:p>
    <w:p w:rsidRDefault="00BE46DB" w:rsidP="0018303B" w:rsidR="00BE46D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-Z-1150/12 od 19. travnja 2012.g (Rbr.10.1)</w:t>
      </w:r>
    </w:p>
    <w:p w:rsidRDefault="00BE46DB" w:rsidP="0018303B" w:rsidR="00A855B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-Z-1150/12 od 19. travnja 2012. (Rbr. 11.1)</w:t>
      </w:r>
    </w:p>
    <w:p w:rsidRDefault="00BE46DB" w:rsidP="0018303B" w:rsidR="005B0F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</w:t>
      </w:r>
      <w:r w:rsidR="005B0F7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550/14 od 5 .ožujka 2014.g. </w:t>
      </w:r>
    </w:p>
    <w:p w:rsidRDefault="005B0F70" w:rsidP="0018303B" w:rsidR="005B0F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-Z-576/14  od 10. ožujka 2014.g.</w:t>
      </w:r>
    </w:p>
    <w:p w:rsidRDefault="005B0F70" w:rsidP="0018303B" w:rsidR="005B0F70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-Z-768/14 od 17. ožujka 2014.g.</w:t>
      </w:r>
    </w:p>
    <w:p w:rsidRDefault="005B0F70" w:rsidP="0018303B" w:rsidR="00BE46D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974009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Zemljišno</w:t>
      </w:r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knjižni sud će upis prava vlasništva, te brisanje zabilježbi i tereta izvršiti na temelju pravomoćnog rješenja o dosudi i potvrde ovog suda da je kupac položio kupovninu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kupovninu u navedenom roku, u tom slučaju sud će dosudu oglasiti nevažećom.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Dugo Selo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zabilježiti u zemljišnim knjigama dosudu nekretnine navedene u točci I. ovog rješenja.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stečajnog dužnika navedena i opisana u točki I. ovog rješenja bila je predmet prodaje na </w:t>
      </w:r>
      <w:r w:rsidR="000D3772">
        <w:rPr>
          <w:rFonts w:cs="Times New Roman" w:hAnsi="Times New Roman" w:ascii="Times New Roman"/>
          <w:color w:val="000000"/>
          <w:sz w:val="24"/>
          <w:szCs w:val="24"/>
          <w:lang w:val="hr-HR"/>
        </w:rPr>
        <w:t>6. javnoj dražbi održanoj dana 17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D3772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0D3772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čini stečajnu masu ovog stečajnog dužnika, te je ista, a na prijedlog stečajnog upravitelja sukladno odredbi članka 164.  Stečajnog zakona (Narodne novine br. 44/96, 161/98, 29/99, 129/00, 123/03, 197/03, 187/04, 82/06, 116/10, 125/12, 133/12), i uz odgovarajuću primjenu odredaba pravila o ovrsi na nekretninama bila izložene prodaji putem javne dražbe.</w:t>
      </w: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 w:rsidR="006430E0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javnoj dražbi, gore navedeni kupac dao je najpovoljniju ponudu,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je za predmetnu nekretninu ponudio kupovninu u iznosu od </w:t>
      </w:r>
      <w:r w:rsidR="006430E0">
        <w:rPr>
          <w:rFonts w:cs="Times New Roman" w:hAnsi="Times New Roman" w:ascii="Times New Roman"/>
          <w:color w:val="000000"/>
          <w:sz w:val="24"/>
          <w:szCs w:val="24"/>
          <w:lang w:val="hr-HR"/>
        </w:rPr>
        <w:t>168.566,78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odnosno gore navedeni kupac bio je jedini ponuditelj na javnoj dražbi.</w:t>
      </w: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Nakon zaključenja dražbe sud je utvrdio da ponuditelj-kupac ispunjava uvjete da mu se nekretnina dosudi, pa je na temelju članka 103. stavak 4. Ovršnog zakona (Narodne novine br. 57/96, 29/99, 88/05,112/12; dalje u tekstu OZ) riješeno kao u točki I. ovog rješenja.</w:t>
      </w: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kupcu, nakon što isti najkas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nije do </w:t>
      </w:r>
      <w:r w:rsidR="00140236">
        <w:rPr>
          <w:rFonts w:cs="Times New Roman" w:hAnsi="Times New Roman" w:ascii="Times New Roman"/>
          <w:color w:val="000000"/>
          <w:sz w:val="24"/>
          <w:szCs w:val="24"/>
          <w:lang w:val="hr-HR"/>
        </w:rPr>
        <w:t>16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4023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2018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140236">
        <w:rPr>
          <w:rFonts w:cs="Times New Roman" w:hAnsi="Times New Roman" w:ascii="Times New Roman"/>
          <w:color w:val="000000"/>
          <w:sz w:val="24"/>
          <w:szCs w:val="24"/>
          <w:lang w:val="hr-HR"/>
        </w:rPr>
        <w:t>g.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uplati kupovninu u gore navedenom iznosu umanjenu za uplaćenu jamčevinu, te će se nakon pravomoćnosti ovog rješenja isto dostaviti zemljišnim knjigama radi upisa u njegovu korist prava vlasništva na dosuđenim nekretninama, te brisanje zabilježbi i tereta koji prestaju prodajom sukladno članku 108. stavak 1. OZ-a.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svega prethodno navedenog riješeno je kao u izreci.   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C8322C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17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4D0776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4D0776" w:rsidP="004D0776" w:rsidR="004D0776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4D0776" w:rsidP="004D0776" w:rsidR="004D0776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40236" w:rsidP="00140236" w:rsidR="00140236" w:rsidRPr="00C8322C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140236" w:rsidR="00E33188" w:rsidRPr="000B4656">
      <w:headerReference w:type="default" r:id="rId10"/>
      <w:pgSz w:h="16838" w:w="11906"/>
      <w:pgMar w:gutter="0" w:footer="708" w:header="708" w:left="1417" w:bottom="1276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776" w:rsidRPr="004D0776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C8322C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165/15</w:t>
        </w:r>
      </w:p>
      <w:p w:rsidRDefault="004D0776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A7D24"/>
    <w:rsid w:val="000B4656"/>
    <w:rsid w:val="000D3772"/>
    <w:rsid w:val="000E5C37"/>
    <w:rsid w:val="00140236"/>
    <w:rsid w:val="00140E67"/>
    <w:rsid w:val="00164567"/>
    <w:rsid w:val="0018303B"/>
    <w:rsid w:val="00234DB0"/>
    <w:rsid w:val="002664EB"/>
    <w:rsid w:val="004363AA"/>
    <w:rsid w:val="00487E2C"/>
    <w:rsid w:val="004D0776"/>
    <w:rsid w:val="004E2877"/>
    <w:rsid w:val="004F6063"/>
    <w:rsid w:val="005959C8"/>
    <w:rsid w:val="005B0F70"/>
    <w:rsid w:val="006430E0"/>
    <w:rsid w:val="006D0792"/>
    <w:rsid w:val="00755FB8"/>
    <w:rsid w:val="007C554C"/>
    <w:rsid w:val="007D7398"/>
    <w:rsid w:val="0088204D"/>
    <w:rsid w:val="009068CF"/>
    <w:rsid w:val="00974009"/>
    <w:rsid w:val="009E291B"/>
    <w:rsid w:val="009E2B62"/>
    <w:rsid w:val="00A855B6"/>
    <w:rsid w:val="00B16370"/>
    <w:rsid w:val="00B256D4"/>
    <w:rsid w:val="00B55700"/>
    <w:rsid w:val="00B9531B"/>
    <w:rsid w:val="00BE3772"/>
    <w:rsid w:val="00BE46DB"/>
    <w:rsid w:val="00C25601"/>
    <w:rsid w:val="00C8322C"/>
    <w:rsid w:val="00D71D89"/>
    <w:rsid w:val="00DD512F"/>
    <w:rsid w:val="00DD5177"/>
    <w:rsid w:val="00E33188"/>
    <w:rsid w:val="00F5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7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7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7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7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D0776"/>
    <w:pPr>
      <w:spacing w:lineRule="auto" w:line="240" w:after="120"/>
      <w:ind w:left="283"/>
    </w:pPr>
    <w:rPr>
      <w:rFonts w:cs="Times New Roman" w:eastAsia="Times New Roman" w:hAnsi="Times New Roman" w:ascii="Times New Roman"/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D0776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7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7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7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7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D0776"/>
    <w:pPr>
      <w:spacing w:after="120" w:line="240" w:lineRule="auto"/>
      <w:ind w:left="283"/>
    </w:pPr>
    <w:rPr>
      <w:rFonts w:ascii="Times New Roman" w:cs="Times New Roman" w:eastAsia="Times New Roman" w:hAnsi="Times New Roman"/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D0776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St-165/2015-87</izvorni_sadrzaj>
    <derivirana_varijabla naziv="DomainObject.Oznaka_1">St-165/2015-87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PU; TOP KRAFT društvo s ograničenom odgovornošću za trgovinu i zastupanje; Iva Čengić</izvorni_sadrzaj>
    <derivirana_varijabla naziv="DomainObject.Predmet.StrankaFormated_1">  RH MF PU; TOP KRAFT društvo s ograničenom odgovornošću za trgovinu i zastupanje; Iva Čengić</derivirana_varijabla>
  </DomainObject.Predmet.StrankaFormated>
  <DomainObject.Predmet.StrankaFormatedOIB>
    <izvorni_sadrzaj>  RH MF PU, OIB 18683136487; TOP KRAFT društvo s ograničenom odgovornošću za trgovinu i zastupanje, OIB 14387113018; Iva Čengić, OIB 47244094393</izvorni_sadrzaj>
    <derivirana_varijabla naziv="DomainObject.Predmet.StrankaFormatedOIB_1">  RH MF PU, OIB 18683136487; TOP KRAFT društvo s ograničenom odgovornošću za trgovinu i zastupanje, OIB 14387113018; Iva Čengić, OIB 47244094393</derivirana_varijabla>
  </DomainObject.Predmet.StrankaFormatedOIB>
  <DomainObject.Predmet.StrankaFormatedWithAdress>
    <izvorni_sadrzaj> RH MF PU, Av. Dubrovnik 32, 10000 Zagreb; TOP KRAFT društvo s ograničenom odgovornošću za trgovinu i zastupanje, Motajička 1, 10000 Zagreb; Iva Čengić, Josipa Kozarca 8, 43290 Grubišno Polje</izvorni_sadrzaj>
    <derivirana_varijabla naziv="DomainObject.Predmet.StrankaFormatedWithAdress_1"> RH MF PU, Av. Dubrovnik 32, 10000 Zagreb; TOP KRAFT društvo s ograničenom odgovornošću za trgovinu i zastupanje, Motajička 1, 10000 Zagreb; Iva Čengić, Josipa Kozarca 8, 43290 Grubišno Polje</derivirana_varijabla>
  </DomainObject.Predmet.StrankaFormatedWithAdress>
  <DomainObject.Predmet.StrankaFormatedWithAdressOIB>
    <izvorni_sadrzaj> RH MF PU, OIB 18683136487, Av. Dubrovnik 32, 10000 Zagreb; TOP KRAFT društvo s ograničenom odgovornošću za trgovinu i zastupanje, OIB 14387113018, Motajička 1, 10000 Zagreb; Iva Čengić, OIB 47244094393, Josipa Kozarca 8, 43290 Grubišno Polje</izvorni_sadrzaj>
    <derivirana_varijabla naziv="DomainObject.Predmet.StrankaFormatedWithAdressOIB_1"> RH MF PU, OIB 18683136487, Av. Dubrovnik 32, 10000 Zagreb; TOP KRAFT društvo s ograničenom odgovornošću za trgovinu i zastupanje, OIB 14387113018, Motajička 1, 10000 Zagreb; Iva Čengić, OIB 47244094393, Josipa Kozarca 8, 43290 Grubišno Polje</derivirana_varijabla>
  </DomainObject.Predmet.StrankaFormatedWithAdressOIB>
  <DomainObject.Predmet.StrankaWithAdress>
    <izvorni_sadrzaj>RH MF PU Av. Dubrovnik 32,10000 Zagreb,TOP KRAFT društvo s ograničenom odgovornošću za trgovinu i zastupanje Motajička 1,10000 Zagreb,Iva Čengić Josipa Kozarca 8,43290 Grubišno Polje</izvorni_sadrzaj>
    <derivirana_varijabla naziv="DomainObject.Predmet.StrankaWithAdress_1">RH MF PU Av. Dubrovnik 32,10000 Zagreb,TOP KRAFT društvo s ograničenom odgovornošću za trgovinu i zastupanje Motajička 1,10000 Zagreb,Iva Čengić Josipa Kozarca 8,43290 Grubišno Polje</derivirana_varijabla>
  </DomainObject.Predmet.StrankaWithAdress>
  <DomainObject.Predmet.StrankaWithAdressOIB>
    <izvorni_sadrzaj>RH MF PU, OIB 18683136487, Av. Dubrovnik 32,10000 Zagreb,TOP KRAFT društvo s ograničenom odgovornošću za trgovinu i zastupanje, OIB 14387113018, Motajička 1,10000 Zagreb,Iva Čengić, OIB 47244094393, Josipa Kozarca 8,43290 Grubišno Polje</izvorni_sadrzaj>
    <derivirana_varijabla naziv="DomainObject.Predmet.StrankaWithAdressOIB_1">RH MF PU, OIB 18683136487, Av. Dubrovnik 32,10000 Zagreb,TOP KRAFT društvo s ograničenom odgovornošću za trgovinu i zastupanje, OIB 14387113018, Motajička 1,10000 Zagreb,Iva Čengić, OIB 47244094393, Josipa Kozarca 8,43290 Grubišno Polje</derivirana_varijabla>
  </DomainObject.Predmet.StrankaWithAdressOIB>
  <DomainObject.Predmet.StrankaNazivFormated>
    <izvorni_sadrzaj>RH MF PU,TOP KRAFT društvo s ograničenom odgovornošću za trgovinu i zastupanje,Iva Čengić</izvorni_sadrzaj>
    <derivirana_varijabla naziv="DomainObject.Predmet.StrankaNazivFormated_1">RH MF PU,TOP KRAFT društvo s ograničenom odgovornošću za trgovinu i zastupanje,Iva Čengić</derivirana_varijabla>
  </DomainObject.Predmet.StrankaNazivFormated>
  <DomainObject.Predmet.StrankaNazivFormatedOIB>
    <izvorni_sadrzaj>RH MF PU, OIB 18683136487,TOP KRAFT društvo s ograničenom odgovornošću za trgovinu i zastupanje, OIB 14387113018,Iva Čengić, OIB 47244094393</izvorni_sadrzaj>
    <derivirana_varijabla naziv="DomainObject.Predmet.StrankaNazivFormatedOIB_1">RH MF PU, OIB 18683136487,TOP KRAFT društvo s ograničenom odgovornošću za trgovinu i zastupanje, OIB 14387113018,Iva Čengić, OIB 47244094393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MF PU</item>
      <item>TOP KRAFT društvo s ograničenom odgovornošću za trgovinu i zastupanje</item>
      <item>Iva Čengić</item>
    </izvorni_sadrzaj>
    <derivirana_varijabla naziv="DomainObject.Predmet.StrankaListFormated_1">
      <item>RH MF PU</item>
      <item>TOP KRAFT društvo s ograničenom odgovornošću za trgovinu i zastupanje</item>
      <item>Iva Čengić</item>
    </derivirana_varijabla>
  </DomainObject.Predmet.StrankaListFormated>
  <DomainObject.Predmet.StrankaListFormatedOIB>
    <izvorni_sadrzaj>
      <item>RH MF PU, OIB 18683136487</item>
      <item>TOP KRAFT društvo s ograničenom odgovornošću za trgovinu i zastupanje, OIB 14387113018</item>
      <item>Iva Čengić, OIB 47244094393</item>
    </izvorni_sadrzaj>
    <derivirana_varijabla naziv="DomainObject.Predmet.StrankaListFormatedOIB_1">
      <item>RH MF PU, OIB 18683136487</item>
      <item>TOP KRAFT društvo s ograničenom odgovornošću za trgovinu i zastupanje, OIB 14387113018</item>
      <item>Iva Čengić, OIB 47244094393</item>
    </derivirana_varijabla>
  </DomainObject.Predmet.StrankaListFormatedOIB>
  <DomainObject.Predmet.StrankaListFormatedWithAdress>
    <izvorni_sadrzaj>
      <item>RH MF PU, Av. Dubrovnik 32, 10000 Zagreb</item>
      <item>TOP KRAFT društvo s ograničenom odgovornošću za trgovinu i zastupanje, Motajička 1, 10000 Zagreb</item>
      <item>Iva Čengić, Josipa Kozarca 8, 43290 Grubišno Polje</item>
    </izvorni_sadrzaj>
    <derivirana_varijabla naziv="DomainObject.Predmet.StrankaListFormatedWithAdress_1">
      <item>RH MF PU, Av. Dubrovnik 32, 10000 Zagreb</item>
      <item>TOP KRAFT društvo s ograničenom odgovornošću za trgovinu i zastupanje, Motajička 1, 10000 Zagreb</item>
      <item>Iva Čengić, Josipa Kozarca 8, 43290 Grubišno Polje</item>
    </derivirana_varijabla>
  </DomainObject.Predmet.StrankaListFormatedWithAdress>
  <DomainObject.Predmet.StrankaListFormatedWithAdressOIB>
    <izvorni_sadrzaj>
      <item>RH MF PU, OIB 18683136487, Av. Dubrovnik 32, 10000 Zagreb</item>
      <item>TOP KRAFT društvo s ograničenom odgovornošću za trgovinu i zastupanje, OIB 14387113018, Motajička 1, 10000 Zagreb</item>
      <item>Iva Čengić, OIB 47244094393, Josipa Kozarca 8, 43290 Grubišno Polje</item>
    </izvorni_sadrzaj>
    <derivirana_varijabla naziv="DomainObject.Predmet.StrankaListFormatedWithAdressOIB_1">
      <item>RH MF PU, OIB 18683136487, Av. Dubrovnik 32, 10000 Zagreb</item>
      <item>TOP KRAFT društvo s ograničenom odgovornošću za trgovinu i zastupanje, OIB 14387113018, Motajička 1, 10000 Zagreb</item>
      <item>Iva Čengić, OIB 47244094393, Josipa Kozarca 8, 43290 Grubišno Polje</item>
    </derivirana_varijabla>
  </DomainObject.Predmet.StrankaListFormatedWithAdressOIB>
  <DomainObject.Predmet.StrankaListNazivFormated>
    <izvorni_sadrzaj>
      <item>RH MF PU</item>
      <item>TOP KRAFT društvo s ograničenom odgovornošću za trgovinu i zastupanje</item>
      <item>Iva Čengić</item>
    </izvorni_sadrzaj>
    <derivirana_varijabla naziv="DomainObject.Predmet.StrankaListNazivFormated_1">
      <item>RH MF PU</item>
      <item>TOP KRAFT društvo s ograničenom odgovornošću za trgovinu i zastupanje</item>
      <item>Iva Čengić</item>
    </derivirana_varijabla>
  </DomainObject.Predmet.StrankaListNazivFormated>
  <DomainObject.Predmet.StrankaListNazivFormatedOIB>
    <izvorni_sadrzaj>
      <item>RH MF PU, OIB 18683136487</item>
      <item>TOP KRAFT društvo s ograničenom odgovornošću za trgovinu i zastupanje, OIB 14387113018</item>
      <item>Iva Čengić, OIB 47244094393</item>
    </izvorni_sadrzaj>
    <derivirana_varijabla naziv="DomainObject.Predmet.StrankaListNazivFormatedOIB_1">
      <item>RH MF PU, OIB 18683136487</item>
      <item>TOP KRAFT društvo s ograničenom odgovornošću za trgovinu i zastupanje, OIB 14387113018</item>
      <item>Iva Čengić, OIB 47244094393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 ZAGREB</item>
      <item>OTP Leasing dioničko društvo za usluge</item>
      <item>Darko Marijančević punomoćnik sudionika u postupku SEGRAS-PLUS d.o.o.</item>
      <item>LIEBHERR-EXPORT AG</item>
      <item>Odvjetničko društvo KNEZOVIĆ &amp; Partneri j.t.d.</item>
      <item>Tomislav Đuričin</item>
      <item>Odvjetničko društvo Ećimović &amp; Kaleb, društvo s ograničenom odgovornošću</item>
      <item>Raiffeisenbank Austria d.d.</item>
      <item>OTP banka Hrvatska dioničko društvo</item>
      <item>SG Leasing d.o.o.</item>
      <item>ŽURIĆ i PARTNERI, odvjetničko društvo d.o.o.</item>
      <item>GREX društvo s ograničenom odgovornošću za međunarodno otpremništvo i trgovinu</item>
    </izvorni_sadrzaj>
    <derivirana_varijabla naziv="DomainObject.Predmet.OstaliListFormated_1">
      <item>ŽUPANIJSKO DRŽAVNO ODVJETNIŠTVO ZAGREB</item>
      <item>OTP Leasing dioničko društvo za usluge</item>
      <item>Darko Marijančević punomoćnik sudionika u postupku SEGRAS-PLUS d.o.o.</item>
      <item>LIEBHERR-EXPORT AG</item>
      <item>Odvjetničko društvo KNEZOVIĆ &amp; Partneri j.t.d.</item>
      <item>Tomislav Đuričin</item>
      <item>Odvjetničko društvo Ećimović &amp; Kaleb, društvo s ograničenom odgovornošću</item>
      <item>Raiffeisenbank Austria d.d.</item>
      <item>OTP banka Hrvatska dioničko društvo</item>
      <item>SG Leasing d.o.o.</item>
      <item>ŽURIĆ i PARTNERI, odvjetničko društvo d.o.o.</item>
      <item>GREX društvo s ograničenom odgovornošću za međunarodno otpremništvo i trgovinu</item>
    </derivirana_varijabla>
  </DomainObject.Predmet.OstaliListFormated>
  <DomainObject.Predmet.OstaliListFormatedOIB>
    <izvorni_sadrzaj>
      <item>ŽUPANIJSKO DRŽAVNO ODVJETNIŠTVO ZAGREB, OIB 52634238587</item>
      <item>OTP Leasing dioničko društvo za usluge, OIB 23780250353</item>
      <item>Darko Marijančević, OIB 41560963961 punomoćnik sudionika u postupku SEGRAS-PLUS d.o.o.</item>
      <item>LIEBHERR-EXPORT AG, OIB 00000000001</item>
      <item>Odvjetničko društvo KNEZOVIĆ &amp; Partneri j.t.d., OIB 53392825913</item>
      <item>Tomislav Đuričin, OIB 01733609458</item>
      <item>Odvjetničko društvo Ećimović &amp; Kaleb, društvo s ograničenom odgovornošću, OIB 92750937386</item>
      <item>Raiffeisenbank Austria d.d., OIB 53056966535</item>
      <item>OTP banka Hrvatska dioničko društvo, OIB 52508873833</item>
      <item>SG Leasing d.o.o., OIB 08745792574</item>
      <item>ŽURIĆ i PARTNERI, odvjetničko društvo d.o.o., OIB 03894745705</item>
      <item>GREX društvo s ograničenom odgovornošću za međunarodno otpremništvo i trgovinu, OIB 65529774050</item>
    </izvorni_sadrzaj>
    <derivirana_varijabla naziv="DomainObject.Predmet.OstaliListFormatedOIB_1">
      <item>ŽUPANIJSKO DRŽAVNO ODVJETNIŠTVO ZAGREB, OIB 52634238587</item>
      <item>OTP Leasing dioničko društvo za usluge, OIB 23780250353</item>
      <item>Darko Marijančević, OIB 41560963961 punomoćnik sudionika u postupku SEGRAS-PLUS d.o.o.</item>
      <item>LIEBHERR-EXPORT AG, OIB 00000000001</item>
      <item>Odvjetničko društvo KNEZOVIĆ &amp; Partneri j.t.d., OIB 53392825913</item>
      <item>Tomislav Đuričin, OIB 01733609458</item>
      <item>Odvjetničko društvo Ećimović &amp; Kaleb, društvo s ograničenom odgovornošću, OIB 92750937386</item>
      <item>Raiffeisenbank Austria d.d., OIB 53056966535</item>
      <item>OTP banka Hrvatska dioničko društvo, OIB 52508873833</item>
      <item>SG Leasing d.o.o., OIB 08745792574</item>
      <item>ŽURIĆ i PARTNERI, odvjetničko društvo d.o.o., OIB 03894745705</item>
      <item>GREX društvo s ograničenom odgovornošću za međunarodno otpremništvo i trgovinu, OIB 65529774050</item>
    </derivirana_varijabla>
  </DomainObject.Predmet.OstaliListFormatedOIB>
  <DomainObject.Predmet.OstaliListFormatedWithAdress>
    <izvorni_sadrzaj>
      <item>ŽUPANIJSKO DRŽAVNO ODVJETNIŠTVO ZAGREB, Savska c.41, 10000 Zagreb</item>
      <item>OTP Leasing dioničko društvo za usluge, Avenue Center, Avenija Dubrovnik 16/V, 10000 Zagreb</item>
      <item>Darko Marijančević, Svetojakobska Ulica 2, 10000 Zagreb punomoćnik sudionika u postupku SEGRAS-PLUS d.o.o.</item>
      <item>LIEBHERR-EXPORT AG, General-Guisanstrasse 14, Nussbaumen</item>
      <item>Odvjetničko društvo KNEZOVIĆ &amp; Partneri j.t.d., Radnička cesta 54, 10000 Zagreb</item>
      <item>Tomislav Đuričin, Dravska Poljana 1, 42000 Varaždin</item>
      <item>Odvjetničko društvo Ećimović &amp; Kaleb, društvo s ograničenom odgovornošću, Strojarska cesta 20, 10000 Zagreb</item>
      <item>Raiffeisenbank Austria d.d., Petrinjska 59, 10000 Zagreb</item>
      <item>OTP banka Hrvatska dioničko društvo, Ulica Domovinskog rata 3, 23000 Zadar</item>
      <item>SG Leasing d.o.o., Ulica grada Vukovara 284, 10000 Zagreb</item>
      <item>ŽURIĆ i PARTNERI, odvjetničko društvo d.o.o., Ivana Lučića 2A, 10000 Zagreb</item>
      <item>GREX društvo s ograničenom odgovornošću za međunarodno otpremništvo i trgovinu, Jankomir 25, 10000 Zagreb</item>
    </izvorni_sadrzaj>
    <derivirana_varijabla naziv="DomainObject.Predmet.OstaliListFormatedWithAdress_1">
      <item>ŽUPANIJSKO DRŽAVNO ODVJETNIŠTVO ZAGREB, Savska c.41, 10000 Zagreb</item>
      <item>OTP Leasing dioničko društvo za usluge, Avenue Center, Avenija Dubrovnik 16/V, 10000 Zagreb</item>
      <item>Darko Marijančević, Svetojakobska Ulica 2, 10000 Zagreb punomoćnik sudionika u postupku SEGRAS-PLUS d.o.o.</item>
      <item>LIEBHERR-EXPORT AG, General-Guisanstrasse 14, Nussbaumen</item>
      <item>Odvjetničko društvo KNEZOVIĆ &amp; Partneri j.t.d., Radnička cesta 54, 10000 Zagreb</item>
      <item>Tomislav Đuričin, Dravska Poljana 1, 42000 Varaždin</item>
      <item>Odvjetničko društvo Ećimović &amp; Kaleb, društvo s ograničenom odgovornošću, Strojarska cesta 20, 10000 Zagreb</item>
      <item>Raiffeisenbank Austria d.d., Petrinjska 59, 10000 Zagreb</item>
      <item>OTP banka Hrvatska dioničko društvo, Ulica Domovinskog rata 3, 23000 Zadar</item>
      <item>SG Leasing d.o.o., Ulica grada Vukovara 284, 10000 Zagreb</item>
      <item>ŽURIĆ i PARTNERI, odvjetničko društvo d.o.o., Ivana Lučića 2A, 10000 Zagreb</item>
      <item>GREX društvo s ograničenom odgovornošću za međunarodno otpremništvo i trgovinu, Jankomir 25, 10000 Zagreb</item>
    </derivirana_varijabla>
  </DomainObject.Predmet.OstaliListFormatedWithAdress>
  <DomainObject.Predmet.OstaliListFormatedWithAdressOIB>
    <izvorni_sadrzaj>
      <item>ŽUPANIJSKO DRŽAVNO ODVJETNIŠTVO ZAGREB, OIB 52634238587, Savska c.41, 10000 Zagreb</item>
      <item>OTP Leasing dioničko društvo za usluge, OIB 23780250353, Avenue Center, Avenija Dubrovnik 16/V, 10000 Zagreb</item>
      <item>Darko Marijančević, OIB 41560963961, Svetojakobska Ulica 2, 10000 Zagreb punomoćnik sudionika u postupku SEGRAS-PLUS d.o.o.</item>
      <item>LIEBHERR-EXPORT AG, OIB 00000000001, General-Guisanstrasse 14, Nussbaumen</item>
      <item>Odvjetničko društvo KNEZOVIĆ &amp; Partneri j.t.d., OIB 53392825913, Radnička cesta 54, 10000 Zagreb</item>
      <item>Tomislav Đuričin, OIB 01733609458, Dravska Poljana 1, 42000 Varaždin</item>
      <item>Odvjetničko društvo Ećimović &amp; Kaleb, društvo s ograničenom odgovornošću, OIB 92750937386, Strojarska cesta 20, 10000 Zagreb</item>
      <item>Raiffeisenbank Austria d.d., OIB 53056966535, Petrinjska 59, 10000 Zagreb</item>
      <item>OTP banka Hrvatska dioničko društvo, OIB 52508873833, Ulica Domovinskog rata 3, 23000 Zadar</item>
      <item>SG Leasing d.o.o., OIB 08745792574, Ulica grada Vukovara 284, 10000 Zagreb</item>
      <item>ŽURIĆ i PARTNERI, odvjetničko društvo d.o.o., OIB 03894745705, Ivana Lučića 2A, 10000 Zagreb</item>
      <item>GREX društvo s ograničenom odgovornošću za međunarodno otpremništvo i trgovinu, OIB 65529774050, Jankomir 25, 10000 Zagreb</item>
    </izvorni_sadrzaj>
    <derivirana_varijabla naziv="DomainObject.Predmet.OstaliListFormatedWithAdressOIB_1">
      <item>ŽUPANIJSKO DRŽAVNO ODVJETNIŠTVO ZAGREB, OIB 52634238587, Savska c.41, 10000 Zagreb</item>
      <item>OTP Leasing dioničko društvo za usluge, OIB 23780250353, Avenue Center, Avenija Dubrovnik 16/V, 10000 Zagreb</item>
      <item>Darko Marijančević, OIB 41560963961, Svetojakobska Ulica 2, 10000 Zagreb punomoćnik sudionika u postupku SEGRAS-PLUS d.o.o.</item>
      <item>LIEBHERR-EXPORT AG, OIB 00000000001, General-Guisanstrasse 14, Nussbaumen</item>
      <item>Odvjetničko društvo KNEZOVIĆ &amp; Partneri j.t.d., OIB 53392825913, Radnička cesta 54, 10000 Zagreb</item>
      <item>Tomislav Đuričin, OIB 01733609458, Dravska Poljana 1, 42000 Varaždin</item>
      <item>Odvjetničko društvo Ećimović &amp; Kaleb, društvo s ograničenom odgovornošću, OIB 92750937386, Strojarska cesta 20, 10000 Zagreb</item>
      <item>Raiffeisenbank Austria d.d., OIB 53056966535, Petrinjska 59, 10000 Zagreb</item>
      <item>OTP banka Hrvatska dioničko društvo, OIB 52508873833, Ulica Domovinskog rata 3, 23000 Zadar</item>
      <item>SG Leasing d.o.o., OIB 08745792574, Ulica grada Vukovara 284, 10000 Zagreb</item>
      <item>ŽURIĆ i PARTNERI, odvjetničko društvo d.o.o., OIB 03894745705, Ivana Lučića 2A, 10000 Zagreb</item>
      <item>GREX društvo s ograničenom odgovornošću za međunarodno otpremništvo i trgovinu, OIB 65529774050, Jankomir 25, 10000 Zagreb</item>
    </derivirana_varijabla>
  </DomainObject.Predmet.OstaliListFormatedWithAdressOIB>
  <DomainObject.Predmet.OstaliListNazivFormated>
    <izvorni_sadrzaj>
      <item>ŽUPANIJSKO DRŽAVNO ODVJETNIŠTVO ZAGREB</item>
      <item>OTP Leasing dioničko društvo za usluge</item>
      <item>Darko Marijančević</item>
      <item>LIEBHERR-EXPORT AG</item>
      <item>Odvjetničko društvo KNEZOVIĆ &amp; Partneri j.t.d.</item>
      <item>Tomislav Đuričin</item>
      <item>Odvjetničko društvo Ećimović &amp; Kaleb, društvo s ograničenom odgovornošću</item>
      <item>Raiffeisenbank Austria d.d.</item>
      <item>OTP banka Hrvatska dioničko društvo</item>
      <item>SG Leasing d.o.o.</item>
      <item>ŽURIĆ i PARTNERI, odvjetničko društvo d.o.o.</item>
      <item>GREX društvo s ograničenom odgovornošću za međunarodno otpremništvo i trgovinu</item>
    </izvorni_sadrzaj>
    <derivirana_varijabla naziv="DomainObject.Predmet.OstaliListNazivFormated_1">
      <item>ŽUPANIJSKO DRŽAVNO ODVJETNIŠTVO ZAGREB</item>
      <item>OTP Leasing dioničko društvo za usluge</item>
      <item>Darko Marijančević</item>
      <item>LIEBHERR-EXPORT AG</item>
      <item>Odvjetničko društvo KNEZOVIĆ &amp; Partneri j.t.d.</item>
      <item>Tomislav Đuričin</item>
      <item>Odvjetničko društvo Ećimović &amp; Kaleb, društvo s ograničenom odgovornošću</item>
      <item>Raiffeisenbank Austria d.d.</item>
      <item>OTP banka Hrvatska dioničko društvo</item>
      <item>SG Leasing d.o.o.</item>
      <item>ŽURIĆ i PARTNERI, odvjetničko društvo d.o.o.</item>
      <item>GREX društvo s ograničenom odgovornošću za međunarodno otpremništvo i trgovinu</item>
    </derivirana_varijabla>
  </DomainObject.Predmet.OstaliListNazivFormated>
  <DomainObject.Predmet.OstaliListNazivFormatedOIB>
    <izvorni_sadrzaj>
      <item>ŽUPANIJSKO DRŽAVNO ODVJETNIŠTVO ZAGREB, OIB 52634238587</item>
      <item>OTP Leasing dioničko društvo za usluge, OIB 23780250353</item>
      <item>Darko Marijančević, OIB 41560963961</item>
      <item>LIEBHERR-EXPORT AG, OIB 00000000001</item>
      <item>Odvjetničko društvo KNEZOVIĆ &amp; Partneri j.t.d., OIB 53392825913</item>
      <item>Tomislav Đuričin, OIB 01733609458</item>
      <item>Odvjetničko društvo Ećimović &amp; Kaleb, društvo s ograničenom odgovornošću, OIB 92750937386</item>
      <item>Raiffeisenbank Austria d.d., OIB 53056966535</item>
      <item>OTP banka Hrvatska dioničko društvo, OIB 52508873833</item>
      <item>SG Leasing d.o.o., OIB 08745792574</item>
      <item>ŽURIĆ i PARTNERI, odvjetničko društvo d.o.o., OIB 03894745705</item>
      <item>GREX društvo s ograničenom odgovornošću za međunarodno otpremništvo i trgovinu, OIB 65529774050</item>
    </izvorni_sadrzaj>
    <derivirana_varijabla naziv="DomainObject.Predmet.OstaliListNazivFormatedOIB_1">
      <item>ŽUPANIJSKO DRŽAVNO ODVJETNIŠTVO ZAGREB, OIB 52634238587</item>
      <item>OTP Leasing dioničko društvo za usluge, OIB 23780250353</item>
      <item>Darko Marijančević, OIB 41560963961</item>
      <item>LIEBHERR-EXPORT AG, OIB 00000000001</item>
      <item>Odvjetničko društvo KNEZOVIĆ &amp; Partneri j.t.d., OIB 53392825913</item>
      <item>Tomislav Đuričin, OIB 01733609458</item>
      <item>Odvjetničko društvo Ećimović &amp; Kaleb, društvo s ograničenom odgovornošću, OIB 92750937386</item>
      <item>Raiffeisenbank Austria d.d., OIB 53056966535</item>
      <item>OTP banka Hrvatska dioničko društvo, OIB 52508873833</item>
      <item>SG Leasing d.o.o., OIB 08745792574</item>
      <item>ŽURIĆ i PARTNERI, odvjetničko društvo d.o.o., OIB 03894745705</item>
      <item>GREX društvo s ograničenom odgovornošću za međunarodno otpremništvo i trgovinu, OIB 65529774050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St-165/2015-87</izvorni_sadrzaj>
    <derivirana_varijabla naziv="DomainObject.PoslovniBrojDokumenta_1">St-165/2015-87</derivirana_varijabla>
  </DomainObject.PoslovniBrojDokumenta>
  <DomainObject.Predmet.StrankaIDrugi>
    <izvorni_sadrzaj>RH MF PU i dr.</izvorni_sadrzaj>
    <derivirana_varijabla naziv="DomainObject.Predmet.StrankaIDrugi_1">RH MF PU i dr.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 i dr.</izvorni_sadrzaj>
    <derivirana_varijabla naziv="DomainObject.Predmet.StrankaIDrugiAdressOIB_1">RH MF PU, OIB 18683136487, Av. Dubrovnik 32, 10000 Zagreb i dr.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TOP KRAFT društvo s ograničenom odgovornošću za trgovinu i zastupanje</item>
      <item>Iva Čengić</item>
      <item>ŽUPANIJSKO DRŽAVNO ODVJETNIŠTVO ZAGREB</item>
      <item>OTP Leasing dioničko društvo za usluge</item>
      <item>Darko Marijančević</item>
      <item>LIEBHERR-EXPORT AG</item>
      <item>Odvjetničko društvo KNEZOVIĆ &amp; Partneri j.t.d.</item>
      <item>Tomislav Đuričin</item>
      <item>Odvjetničko društvo Ećimović &amp; Kaleb, društvo s ograničenom odgovornošću</item>
      <item>Raiffeisenbank Austria d.d.</item>
      <item>OTP banka Hrvatska dioničko društvo</item>
      <item>SG Leasing d.o.o.</item>
      <item>ŽURIĆ i PARTNERI, odvjetničko društvo d.o.o.</item>
      <item>GREX društvo s ograničenom odgovornošću za međunarodno otpremništvo i trgovinu</item>
    </izvorni_sadrzaj>
    <derivirana_varijabla naziv="DomainObject.Predmet.SudioniciListNaziv_1">
      <item>RH MF PU</item>
      <item>SEGRAS-PLUS d.o.o.</item>
      <item>TOP KRAFT društvo s ograničenom odgovornošću za trgovinu i zastupanje</item>
      <item>Iva Čengić</item>
      <item>ŽUPANIJSKO DRŽAVNO ODVJETNIŠTVO ZAGREB</item>
      <item>OTP Leasing dioničko društvo za usluge</item>
      <item>Darko Marijančević</item>
      <item>LIEBHERR-EXPORT AG</item>
      <item>Odvjetničko društvo KNEZOVIĆ &amp; Partneri j.t.d.</item>
      <item>Tomislav Đuričin</item>
      <item>Odvjetničko društvo Ećimović &amp; Kaleb, društvo s ograničenom odgovornošću</item>
      <item>Raiffeisenbank Austria d.d.</item>
      <item>OTP banka Hrvatska dioničko društvo</item>
      <item>SG Leasing d.o.o.</item>
      <item>ŽURIĆ i PARTNERI, odvjetničko društvo d.o.o.</item>
      <item>GREX društvo s ograničenom odgovornošću za međunarodno otpremništvo i trgovinu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TOP KRAFT društvo s ograničenom odgovornošću za trgovinu i zastupanje, OIB 14387113018, Motajička 1,10000 Zagreb</item>
      <item>Iva Čengić, OIB 47244094393, Josipa Kozarca 8,43290 Grubišno Polje</item>
      <item>ŽUPANIJSKO DRŽAVNO ODVJETNIŠTVO ZAGREB, OIB 52634238587, Savska c.41,10000 Zagreb</item>
      <item>OTP Leasing dioničko društvo za usluge, OIB 23780250353, Avenue Center, Avenija Dubrovnik 16/V,10000 Zagreb</item>
      <item>Darko Marijančević, OIB 41560963961, Svetojakobska Ulica 2,10000 Zagreb</item>
      <item>LIEBHERR-EXPORT AG, OIB 00000000001, General-Guisanstrasse 14,Nussbaumen</item>
      <item>Odvjetničko društvo KNEZOVIĆ &amp; Partneri j.t.d., OIB 53392825913, Radnička cesta 54,10000 Zagreb</item>
      <item>Tomislav Đuričin, OIB 01733609458, Dravska Poljana 1,42000 Varaždin</item>
      <item>Odvjetničko društvo Ećimović &amp; Kaleb, društvo s ograničenom odgovornošću, OIB 92750937386, Strojarska cesta 20,10000 Zagreb</item>
      <item>Raiffeisenbank Austria d.d., OIB 53056966535, Petrinjska 59,10000 Zagreb</item>
      <item>OTP banka Hrvatska dioničko društvo, OIB 52508873833, Ulica Domovinskog rata 3,23000 Zadar</item>
      <item>SG Leasing d.o.o., OIB 08745792574, Ulica grada Vukovara 284,10000 Zagreb</item>
      <item>ŽURIĆ i PARTNERI, odvjetničko društvo d.o.o., OIB 03894745705, Ivana Lučića 2A,10000 Zagreb</item>
      <item>GREX društvo s ograničenom odgovornošću za međunarodno otpremništvo i trgovinu, OIB 65529774050, Jankomir 25,10000 Zagreb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TOP KRAFT društvo s ograničenom odgovornošću za trgovinu i zastupanje, OIB 14387113018, Motajička 1,10000 Zagreb</item>
      <item>Iva Čengić, OIB 47244094393, Josipa Kozarca 8,43290 Grubišno Polje</item>
      <item>ŽUPANIJSKO DRŽAVNO ODVJETNIŠTVO ZAGREB, OIB 52634238587, Savska c.41,10000 Zagreb</item>
      <item>OTP Leasing dioničko društvo za usluge, OIB 23780250353, Avenue Center, Avenija Dubrovnik 16/V,10000 Zagreb</item>
      <item>Darko Marijančević, OIB 41560963961, Svetojakobska Ulica 2,10000 Zagreb</item>
      <item>LIEBHERR-EXPORT AG, OIB 00000000001, General-Guisanstrasse 14,Nussbaumen</item>
      <item>Odvjetničko društvo KNEZOVIĆ &amp; Partneri j.t.d., OIB 53392825913, Radnička cesta 54,10000 Zagreb</item>
      <item>Tomislav Đuričin, OIB 01733609458, Dravska Poljana 1,42000 Varaždin</item>
      <item>Odvjetničko društvo Ećimović &amp; Kaleb, društvo s ograničenom odgovornošću, OIB 92750937386, Strojarska cesta 20,10000 Zagreb</item>
      <item>Raiffeisenbank Austria d.d., OIB 53056966535, Petrinjska 59,10000 Zagreb</item>
      <item>OTP banka Hrvatska dioničko društvo, OIB 52508873833, Ulica Domovinskog rata 3,23000 Zadar</item>
      <item>SG Leasing d.o.o., OIB 08745792574, Ulica grada Vukovara 284,10000 Zagreb</item>
      <item>ŽURIĆ i PARTNERI, odvjetničko društvo d.o.o., OIB 03894745705, Ivana Lučića 2A,10000 Zagreb</item>
      <item>GREX društvo s ograničenom odgovornošću za međunarodno otpremništvo i trgovinu, OIB 65529774050,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14387113018</item>
      <item>, OIB 47244094393</item>
      <item>, OIB 52634238587</item>
      <item>, OIB 23780250353</item>
      <item>, OIB 41560963961</item>
      <item>, OIB 00000000001</item>
      <item>, OIB 53392825913</item>
      <item>, OIB 01733609458</item>
      <item>, OIB 92750937386</item>
      <item>, OIB 53056966535</item>
      <item>, OIB 52508873833</item>
      <item>, OIB 08745792574</item>
      <item>, OIB 03894745705</item>
      <item>, OIB 65529774050</item>
    </izvorni_sadrzaj>
    <derivirana_varijabla naziv="DomainObject.Predmet.SudioniciListNazivOIB_1">
      <item>, OIB 18683136487</item>
      <item>, OIB 67286329581</item>
      <item>, OIB 14387113018</item>
      <item>, OIB 47244094393</item>
      <item>, OIB 52634238587</item>
      <item>, OIB 23780250353</item>
      <item>, OIB 41560963961</item>
      <item>, OIB 00000000001</item>
      <item>, OIB 53392825913</item>
      <item>, OIB 01733609458</item>
      <item>, OIB 92750937386</item>
      <item>, OIB 53056966535</item>
      <item>, OIB 52508873833</item>
      <item>, OIB 08745792574</item>
      <item>, OIB 03894745705</item>
      <item>, OIB 65529774050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748</properties:Words>
  <properties:Characters>4025</properties:Characters>
  <properties:Lines>108</properties:Lines>
  <properties:Paragraphs>45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2018-02-07T12:21:00Z</dcterms:created>
  <dc:creator>Valentina Kranjčić</dc:creator>
  <cp:lastModifiedBy>Monika Grbac</cp:lastModifiedBy>
  <cp:lastPrinted>2018-02-07T12:37:00Z</cp:lastPrinted>
  <dcterms:modified xmlns:xsi="http://www.w3.org/2001/XMLSchema-instance" xsi:type="dcterms:W3CDTF">2018-07-17T12:11:00Z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St-165/2015-87 / 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