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ce75" w14:paraId="924ce75" w:rsidRDefault="008F305B" w:rsidP="008F305B" w:rsidR="008F305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305B" w:rsidP="008F305B" w:rsidR="008F305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F305B" w:rsidP="008F305B" w:rsidR="008F305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F305B" w:rsidP="008F305B" w:rsidR="008F305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F305B" w:rsidP="008F305B" w:rsidR="008F305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F305B" w:rsidP="008F305B" w:rsidR="008F30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8F305B" w:rsidP="008F305B" w:rsidR="008F305B">
      <w:pPr>
        <w:jc w:val="center"/>
        <w:rPr>
          <w:rFonts w:cs="Times New Roman" w:eastAsia="Times New Roman"/>
          <w:szCs w:val="24"/>
        </w:rPr>
      </w:pPr>
    </w:p>
    <w:p w:rsidRDefault="008F305B" w:rsidP="008F305B" w:rsidR="008F30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8F305B" w:rsidP="008F305B" w:rsidR="008F305B">
      <w:pPr>
        <w:rPr>
          <w:rFonts w:cs="Times New Roman" w:eastAsia="Times New Roman"/>
          <w:szCs w:val="24"/>
        </w:rPr>
      </w:pPr>
    </w:p>
    <w:p w:rsidRDefault="008F305B" w:rsidP="008F305B" w:rsidR="008F30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EIIR d.o.o. Pula, Medulinska cesta 14, OIB 16090185744, MBS 040040255</w:t>
      </w:r>
      <w:r>
        <w:rPr>
          <w:rFonts w:cs="Times New Roman" w:eastAsia="Times New Roman"/>
          <w:szCs w:val="24"/>
        </w:rPr>
        <w:t>, 25. rujna 2018.</w:t>
      </w:r>
    </w:p>
    <w:p w:rsidRDefault="008F305B" w:rsidP="008F305B" w:rsidR="008F305B">
      <w:pPr>
        <w:rPr>
          <w:rFonts w:cs="Times New Roman" w:eastAsia="Times New Roman"/>
          <w:szCs w:val="24"/>
        </w:rPr>
      </w:pPr>
    </w:p>
    <w:p w:rsidRDefault="008F305B" w:rsidP="008F305B" w:rsidR="008F30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8F305B" w:rsidP="008F305B" w:rsidR="008F305B">
      <w:pPr>
        <w:rPr>
          <w:rFonts w:cs="Times New Roman" w:eastAsia="Times New Roman"/>
          <w:szCs w:val="24"/>
        </w:rPr>
      </w:pPr>
    </w:p>
    <w:p w:rsidRDefault="008F305B" w:rsidP="008F305B" w:rsidR="008F30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>EIIR d.o.o. Pula, Medulinska cesta 14, OIB 16090185744, MBS 040040255</w:t>
      </w:r>
      <w:r>
        <w:rPr>
          <w:rFonts w:cs="Times New Roman" w:eastAsia="Times New Roman"/>
          <w:szCs w:val="24"/>
        </w:rPr>
        <w:t>.</w:t>
      </w:r>
    </w:p>
    <w:p w:rsidRDefault="008F305B" w:rsidP="008F305B" w:rsidR="008F305B">
      <w:pPr>
        <w:rPr>
          <w:rFonts w:cs="Times New Roman" w:eastAsia="Times New Roman"/>
          <w:szCs w:val="24"/>
        </w:rPr>
      </w:pPr>
    </w:p>
    <w:p w:rsidRDefault="008F305B" w:rsidP="008F305B" w:rsidR="008F305B">
      <w:pPr>
        <w:ind w:firstLine="708"/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>
        <w:t>Mladen Novaković</w:t>
      </w:r>
      <w:r w:rsidRPr="00316A5B">
        <w:t xml:space="preserve"> iz </w:t>
      </w:r>
      <w:r>
        <w:t>Pule</w:t>
      </w:r>
      <w:r w:rsidRPr="00316A5B">
        <w:t xml:space="preserve">, </w:t>
      </w:r>
      <w:r>
        <w:t>Štinjan, Baližerka 44</w:t>
      </w:r>
      <w:r w:rsidRPr="00316A5B">
        <w:t>, OIB</w:t>
      </w:r>
      <w:r>
        <w:t>28857584241</w:t>
      </w:r>
      <w:r w:rsidRPr="00294848">
        <w:t>.</w:t>
      </w:r>
    </w:p>
    <w:p w:rsidRDefault="00656391" w:rsidP="008F305B" w:rsidR="00656391">
      <w:pPr>
        <w:ind w:firstLine="708"/>
      </w:pPr>
    </w:p>
    <w:p w:rsidRDefault="00656391" w:rsidP="00656391" w:rsidR="00656391" w:rsidRPr="00294848">
      <w:pPr>
        <w:ind w:firstLine="708"/>
        <w:rPr>
          <w:rFonts w:cs="Times New Roman" w:eastAsia="Times New Roman"/>
          <w:szCs w:val="20"/>
        </w:rPr>
      </w:pPr>
      <w:r>
        <w:t xml:space="preserve">III. </w:t>
      </w:r>
      <w:r w:rsidRPr="00837FBC">
        <w:rPr>
          <w:rFonts w:cs="Times New Roman" w:eastAsia="Times New Roman"/>
          <w:szCs w:val="24"/>
        </w:rPr>
        <w:t xml:space="preserve">Nalaže se Financijskoj agenciji da naloži bankama prijenos ukupno zaplijenjenog iznosa predujma </w:t>
      </w:r>
      <w:r>
        <w:rPr>
          <w:rFonts w:cs="Times New Roman" w:eastAsia="Times New Roman"/>
          <w:szCs w:val="24"/>
        </w:rPr>
        <w:t xml:space="preserve">od 4.025,01 kn </w:t>
      </w:r>
      <w:r w:rsidRPr="00837FBC">
        <w:rPr>
          <w:rFonts w:cs="Times New Roman" w:eastAsia="Times New Roman"/>
          <w:szCs w:val="24"/>
        </w:rPr>
        <w:t xml:space="preserve">s računa dužnika </w:t>
      </w:r>
      <w:r>
        <w:rPr>
          <w:rFonts w:cs="Times New Roman" w:eastAsia="Times New Roman"/>
        </w:rPr>
        <w:t>EIIR d.o.o. Pula, Medulinska cesta 14, OIB 16090185744, MBS 040040255</w:t>
      </w:r>
      <w:r w:rsidRPr="00837FBC">
        <w:rPr>
          <w:rFonts w:cs="Times New Roman" w:eastAsia="Times New Roman"/>
          <w:szCs w:val="24"/>
        </w:rPr>
        <w:t>, na račun suda, u Fond za namirenje troškova stečajnog postupka, HR 43239000113</w:t>
      </w:r>
      <w:r>
        <w:rPr>
          <w:rFonts w:cs="Times New Roman" w:eastAsia="Times New Roman"/>
          <w:szCs w:val="24"/>
        </w:rPr>
        <w:t>000297</w:t>
      </w:r>
      <w:r w:rsidR="003E09F0">
        <w:rPr>
          <w:rFonts w:cs="Times New Roman" w:eastAsia="Times New Roman"/>
          <w:szCs w:val="24"/>
        </w:rPr>
        <w:t xml:space="preserve">63, poziv na broj 3333-253-2018. </w:t>
      </w:r>
      <w:r w:rsidR="003E09F0">
        <w:rPr>
          <w:rFonts w:cs="Times New Roman" w:eastAsia="Times New Roman"/>
          <w:szCs w:val="20"/>
        </w:rPr>
        <w:t>i da obustavi daljnju pljenidbu do iznosa od 5.000,00 kn.</w:t>
      </w:r>
    </w:p>
    <w:p w:rsidRDefault="008F305B" w:rsidP="008F305B" w:rsidR="008F305B" w:rsidRPr="00294848">
      <w:pPr>
        <w:rPr>
          <w:rFonts w:cs="Times New Roman" w:eastAsia="Times New Roman"/>
          <w:szCs w:val="20"/>
        </w:rPr>
      </w:pPr>
    </w:p>
    <w:p w:rsidRDefault="008F305B" w:rsidP="008F305B" w:rsidR="008F30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656391">
        <w:rPr>
          <w:rFonts w:cs="Times New Roman" w:eastAsia="Times New Roman"/>
          <w:szCs w:val="24"/>
        </w:rPr>
        <w:t>V</w:t>
      </w:r>
      <w:r>
        <w:rPr>
          <w:rFonts w:cs="Times New Roman" w:eastAsia="Times New Roman"/>
          <w:szCs w:val="24"/>
        </w:rPr>
        <w:t>. Zaključuje se skraćeni stečajni postupak nad dužnikom</w:t>
      </w:r>
      <w:r w:rsidRPr="002108AD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EIIR d.o.o. Pula, Medulinska cesta 14, OIB 16090185744, MBS 040040255</w:t>
      </w:r>
      <w:r>
        <w:rPr>
          <w:rFonts w:cs="Times New Roman" w:eastAsia="Times New Roman"/>
          <w:szCs w:val="24"/>
        </w:rPr>
        <w:t>.</w:t>
      </w:r>
    </w:p>
    <w:p w:rsidRDefault="008F305B" w:rsidP="008F305B" w:rsidR="008F305B">
      <w:pPr>
        <w:ind w:firstLine="709"/>
        <w:rPr>
          <w:rFonts w:cs="Times New Roman" w:eastAsia="Times New Roman"/>
          <w:szCs w:val="24"/>
        </w:rPr>
      </w:pPr>
    </w:p>
    <w:p w:rsidRDefault="008F305B" w:rsidP="008F305B" w:rsidR="008F30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</w:t>
      </w:r>
      <w:r>
        <w:rPr>
          <w:rFonts w:cs="Times New Roman" w:eastAsia="Times New Roman"/>
        </w:rPr>
        <w:t>EIIR d.o.o. Pula, Medulinska cesta 14, OIB 16090185744, MBS 040040255</w:t>
      </w:r>
      <w:r>
        <w:rPr>
          <w:rFonts w:cs="Times New Roman" w:eastAsia="Times New Roman"/>
          <w:szCs w:val="24"/>
        </w:rPr>
        <w:t>.</w:t>
      </w:r>
    </w:p>
    <w:p w:rsidRDefault="008F305B" w:rsidP="008F305B" w:rsidR="008F305B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8F305B" w:rsidP="008F305B" w:rsidR="008F305B">
      <w:pPr>
        <w:rPr>
          <w:rFonts w:cs="Times New Roman" w:eastAsia="Times New Roman"/>
          <w:szCs w:val="24"/>
        </w:rPr>
      </w:pPr>
    </w:p>
    <w:p w:rsidRDefault="008F305B" w:rsidP="008F305B" w:rsidR="008F305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8F305B" w:rsidP="008F305B" w:rsidR="008F305B">
      <w:pPr>
        <w:ind w:firstLine="708"/>
        <w:rPr>
          <w:rFonts w:cs="Times New Roman" w:eastAsia="Times New Roman"/>
          <w:szCs w:val="24"/>
        </w:rPr>
      </w:pPr>
    </w:p>
    <w:p w:rsidRDefault="008F305B" w:rsidP="008F305B" w:rsidR="008F30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9. srpnja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EIIR d.o.o. Pula, Medulinska cesta 14, OIB 16090185744, MBS 040040255</w:t>
      </w:r>
      <w:r>
        <w:rPr>
          <w:rFonts w:cs="Times New Roman" w:eastAsia="Times New Roman"/>
          <w:szCs w:val="24"/>
        </w:rPr>
        <w:t>.</w:t>
      </w:r>
    </w:p>
    <w:p w:rsidRDefault="008F305B" w:rsidP="008F305B" w:rsidR="008F305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4. srpnja 2018. imao neizvršene osnove za plaćanje u neprekinutom razdoblju od 120 dana u ukupnom iznosu 3.163.739,48 kn) i da za dužnika nisu ispunjene pretpostavke za pokretanje drugog postupka radi brisanja iz sudskog registra, što je utvrđeno uvidom u zahtjev Financijske agencije i </w:t>
      </w:r>
      <w:r>
        <w:lastRenderedPageBreak/>
        <w:t>izvadak iz sudskog registra za dužnika (listovi 1-3 spisa)</w:t>
      </w:r>
      <w:r>
        <w:rPr>
          <w:rFonts w:eastAsiaTheme="minorHAnsi"/>
          <w:lang w:eastAsia="en-US"/>
        </w:rPr>
        <w:t>, sud je, sukladno čl. 430. SZ-a, 13. srpnja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St-253/2018-3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8F305B" w:rsidP="008F305B" w:rsidR="008F30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8F305B" w:rsidP="008F305B" w:rsidR="008F30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656391" w:rsidP="008F305B" w:rsidR="0065639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8F305B" w:rsidP="008F305B" w:rsidR="008F305B">
      <w:pPr>
        <w:rPr>
          <w:rFonts w:cs="Times New Roman" w:eastAsia="Times New Roman"/>
          <w:szCs w:val="24"/>
        </w:rPr>
      </w:pPr>
    </w:p>
    <w:p w:rsidRDefault="008F305B" w:rsidP="008F305B" w:rsidR="008F30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25. rujna 2018. </w:t>
      </w:r>
    </w:p>
    <w:p w:rsidRDefault="008F305B" w:rsidP="008F305B" w:rsidR="008F305B">
      <w:pPr>
        <w:rPr>
          <w:rFonts w:cs="Times New Roman" w:eastAsia="Times New Roman"/>
          <w:szCs w:val="24"/>
        </w:rPr>
      </w:pPr>
    </w:p>
    <w:p w:rsidRDefault="008F305B" w:rsidP="008F305B" w:rsidR="008F305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8F305B" w:rsidP="008F305B" w:rsidR="008F305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8F305B" w:rsidP="008F305B" w:rsidR="008F305B">
      <w:pPr>
        <w:jc w:val="left"/>
        <w:rPr>
          <w:rFonts w:cs="Times New Roman" w:eastAsia="Times New Roman"/>
          <w:szCs w:val="24"/>
        </w:rPr>
      </w:pPr>
    </w:p>
    <w:p w:rsidRDefault="008F305B" w:rsidP="008F305B" w:rsidR="008F305B">
      <w:pPr>
        <w:jc w:val="left"/>
        <w:rPr>
          <w:rFonts w:cs="Times New Roman" w:eastAsia="Times New Roman"/>
          <w:szCs w:val="24"/>
        </w:rPr>
      </w:pPr>
    </w:p>
    <w:p w:rsidRDefault="008F305B" w:rsidP="008F305B" w:rsidR="008F305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F305B" w:rsidP="008F305B" w:rsidR="008F305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F305B" w:rsidP="008F305B" w:rsidR="008F30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F305B" w:rsidP="008F305B" w:rsidR="008F305B">
      <w:pPr>
        <w:rPr>
          <w:rFonts w:cs="Times New Roman" w:eastAsia="Times New Roman"/>
          <w:szCs w:val="24"/>
        </w:rPr>
      </w:pPr>
    </w:p>
    <w:p w:rsidRDefault="008F305B" w:rsidP="008F305B" w:rsidR="008F305B" w:rsidRPr="005D578C">
      <w:pPr>
        <w:rPr>
          <w:rFonts w:cs="Times New Roman" w:eastAsia="Times New Roman"/>
          <w:szCs w:val="24"/>
        </w:rPr>
      </w:pPr>
    </w:p>
    <w:p w:rsidRDefault="008F305B" w:rsidP="008F305B" w:rsidR="008F305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F305B" w:rsidP="008F305B" w:rsidR="008F30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F305B" w:rsidP="008F305B" w:rsidR="008F305B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EIIR d.o.o. Pula, Medulinska cesta 14, </w:t>
      </w:r>
    </w:p>
    <w:p w:rsidRDefault="008F305B" w:rsidP="008F305B" w:rsidR="008F305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8F305B" w:rsidP="008F305B" w:rsidR="008F30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F305B" w:rsidP="008F305B" w:rsidR="008F305B">
      <w:r w:rsidRPr="0093084A">
        <w:rPr>
          <w:rFonts w:cs="Times New Roman" w:eastAsia="Times New Roman"/>
          <w:szCs w:val="24"/>
        </w:rPr>
        <w:t xml:space="preserve">5. stečajni upravitelj </w:t>
      </w:r>
      <w:r>
        <w:t>Mladen Novaković,</w:t>
      </w:r>
      <w:r w:rsidRPr="00316A5B">
        <w:t xml:space="preserve"> </w:t>
      </w:r>
      <w:r>
        <w:t>Pula</w:t>
      </w:r>
      <w:r w:rsidRPr="00316A5B">
        <w:t xml:space="preserve">, </w:t>
      </w:r>
      <w:r>
        <w:t>Štinjan, Baližerka 44</w:t>
      </w:r>
      <w:r w:rsidRPr="00316A5B">
        <w:t xml:space="preserve">, </w:t>
      </w:r>
    </w:p>
    <w:p w:rsidRDefault="008F305B" w:rsidP="008F305B" w:rsidR="008F305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F305B" w:rsidP="008F305B" w:rsidR="008F30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F305B" w:rsidP="008F305B" w:rsidR="008F30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F305B" w:rsidP="008F305B" w:rsidR="008F305B"/>
    <w:p w:rsidRDefault="008F305B" w:rsidP="008F305B" w:rsidR="008F305B"/>
    <w:p w:rsidRDefault="008F305B" w:rsidP="008F305B" w:rsidR="008F305B"/>
    <w:p w:rsidRDefault="00C877C6" w:rsidR="00C877C6"/>
    <w:sectPr w:rsidSect="00A6778E" w:rsidR="00C877C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05B" w:rsidP="008F305B" w:rsidR="008F305B">
      <w:r>
        <w:separator/>
      </w:r>
    </w:p>
  </w:endnote>
  <w:endnote w:id="0" w:type="continuationSeparator">
    <w:p w:rsidRDefault="008F305B" w:rsidP="008F305B" w:rsidR="008F3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05B" w:rsidP="008F305B" w:rsidR="008F305B">
      <w:r>
        <w:separator/>
      </w:r>
    </w:p>
  </w:footnote>
  <w:footnote w:id="0" w:type="continuationSeparator">
    <w:p w:rsidRDefault="008F305B" w:rsidP="008F305B" w:rsidR="008F3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8F305B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6AB">
          <w:rPr>
            <w:noProof/>
          </w:rPr>
          <w:t>2</w:t>
        </w:r>
        <w:r>
          <w:fldChar w:fldCharType="end"/>
        </w:r>
        <w:r>
          <w:tab/>
        </w:r>
        <w:r>
          <w:tab/>
          <w:t>12 St-253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05B" w:rsidR="00A6778E">
    <w:pPr>
      <w:pStyle w:val="Zaglavlje"/>
    </w:pPr>
    <w:r>
      <w:tab/>
    </w:r>
    <w:r>
      <w:tab/>
      <w:t>12 St-253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305B"/>
    <w:rsid w:val="002D708D"/>
    <w:rsid w:val="003E09F0"/>
    <w:rsid w:val="00481F95"/>
    <w:rsid w:val="00656391"/>
    <w:rsid w:val="008F305B"/>
    <w:rsid w:val="009C16AB"/>
    <w:rsid w:val="00A2261B"/>
    <w:rsid w:val="00A85659"/>
    <w:rsid w:val="00BD198D"/>
    <w:rsid w:val="00C8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305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30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305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30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305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30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305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61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2261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2261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2261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305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30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305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30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305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30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305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61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261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261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261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St-253/2018</izvorni_sadrzaj>
    <derivirana_varijabla naziv="DomainObject.Predmet.OznakaBroj_1">St-253/2018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EIIR d.o.o. PULA</izvorni_sadrzaj>
    <derivirana_varijabla naziv="DomainObject.Predmet.ProtustrankaFormated_1">  EIIR d.o.o. PULA</derivirana_varijabla>
  </DomainObject.Predmet.ProtustrankaFormated>
  <DomainObject.Predmet.ProtustrankaFormatedOIB>
    <izvorni_sadrzaj>  EIIR d.o.o. PULA, OIB 16090185744</izvorni_sadrzaj>
    <derivirana_varijabla naziv="DomainObject.Predmet.ProtustrankaFormatedOIB_1">  EIIR d.o.o. PULA, OIB 16090185744</derivirana_varijabla>
  </DomainObject.Predmet.ProtustrankaFormatedOIB>
  <DomainObject.Predmet.ProtustrankaFormatedWithAdress>
    <izvorni_sadrzaj> EIIR d.o.o. PULA, Medulinska cesta 14, 52100 Pula</izvorni_sadrzaj>
    <derivirana_varijabla naziv="DomainObject.Predmet.ProtustrankaFormatedWithAdress_1"> EIIR d.o.o. PULA, Medulinska cesta 14, 52100 Pula</derivirana_varijabla>
  </DomainObject.Predmet.ProtustrankaFormatedWithAdress>
  <DomainObject.Predmet.ProtustrankaFormatedWithAdressOIB>
    <izvorni_sadrzaj> EIIR d.o.o. PULA, OIB 16090185744, Medulinska cesta 14, 52100 Pula</izvorni_sadrzaj>
    <derivirana_varijabla naziv="DomainObject.Predmet.ProtustrankaFormatedWithAdressOIB_1"> EIIR d.o.o. PULA, OIB 16090185744, Medulinska cesta 14, 52100 Pula</derivirana_varijabla>
  </DomainObject.Predmet.ProtustrankaFormatedWithAdressOIB>
  <DomainObject.Predmet.ProtustrankaWithAdress>
    <izvorni_sadrzaj>EIIR d.o.o. PULA Medulinska cesta 14, 52100 Pula</izvorni_sadrzaj>
    <derivirana_varijabla naziv="DomainObject.Predmet.ProtustrankaWithAdress_1">EIIR d.o.o. PULA Medulinska cesta 14, 52100 Pula</derivirana_varijabla>
  </DomainObject.Predmet.ProtustrankaWithAdress>
  <DomainObject.Predmet.ProtustrankaWithAdressOIB>
    <izvorni_sadrzaj>EIIR d.o.o. PULA, OIB 16090185744, Medulinska cesta 14, 52100 Pula</izvorni_sadrzaj>
    <derivirana_varijabla naziv="DomainObject.Predmet.ProtustrankaWithAdressOIB_1">EIIR d.o.o. PULA, OIB 16090185744, Medulinska cesta 14, 52100 Pula</derivirana_varijabla>
  </DomainObject.Predmet.ProtustrankaWithAdressOIB>
  <DomainObject.Predmet.ProtustrankaNazivFormated>
    <izvorni_sadrzaj>EIIR d.o.o. PULA</izvorni_sadrzaj>
    <derivirana_varijabla naziv="DomainObject.Predmet.ProtustrankaNazivFormated_1">EIIR d.o.o. PULA</derivirana_varijabla>
  </DomainObject.Predmet.ProtustrankaNazivFormated>
  <DomainObject.Predmet.ProtustrankaNazivFormatedOIB>
    <izvorni_sadrzaj>EIIR d.o.o. PULA, OIB 16090185744</izvorni_sadrzaj>
    <derivirana_varijabla naziv="DomainObject.Predmet.ProtustrankaNazivFormatedOIB_1">EIIR d.o.o. PULA, OIB 16090185744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3163739.48</izvorni_sadrzaj>
    <derivirana_varijabla naziv="DomainObject.Predmet.TrenutnaVrijednost_1">3163739.48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EIIR d.o.o. PULA</item>
    </izvorni_sadrzaj>
    <derivirana_varijabla naziv="DomainObject.Predmet.ProtuStrankaListFormated_1">
      <item>EIIR d.o.o. PULA</item>
    </derivirana_varijabla>
  </DomainObject.Predmet.ProtuStrankaListFormated>
  <DomainObject.Predmet.ProtuStrankaListFormatedOIB>
    <izvorni_sadrzaj>
      <item>EIIR d.o.o. PULA, OIB 16090185744</item>
    </izvorni_sadrzaj>
    <derivirana_varijabla naziv="DomainObject.Predmet.ProtuStrankaListFormatedOIB_1">
      <item>EIIR d.o.o. PULA, OIB 16090185744</item>
    </derivirana_varijabla>
  </DomainObject.Predmet.ProtuStrankaListFormatedOIB>
  <DomainObject.Predmet.ProtuStrankaListFormatedWithAdress>
    <izvorni_sadrzaj>
      <item>EIIR d.o.o. PULA, Medulinska cesta 14, 52100 Pula</item>
    </izvorni_sadrzaj>
    <derivirana_varijabla naziv="DomainObject.Predmet.ProtuStrankaListFormatedWithAdress_1">
      <item>EIIR d.o.o. PULA, Medulinska cesta 14, 52100 Pula</item>
    </derivirana_varijabla>
  </DomainObject.Predmet.ProtuStrankaListFormatedWithAdress>
  <DomainObject.Predmet.ProtuStrankaListFormatedWithAdressOIB>
    <izvorni_sadrzaj>
      <item>EIIR d.o.o. PULA, OIB 16090185744, Medulinska cesta 14, 52100 Pula</item>
    </izvorni_sadrzaj>
    <derivirana_varijabla naziv="DomainObject.Predmet.ProtuStrankaListFormatedWithAdressOIB_1">
      <item>EIIR d.o.o. PULA, OIB 16090185744, Medulinska cesta 14, 52100 Pula</item>
    </derivirana_varijabla>
  </DomainObject.Predmet.ProtuStrankaListFormatedWithAdressOIB>
  <DomainObject.Predmet.ProtuStrankaListNazivFormated>
    <izvorni_sadrzaj>
      <item>EIIR d.o.o. PULA</item>
    </izvorni_sadrzaj>
    <derivirana_varijabla naziv="DomainObject.Predmet.ProtuStrankaListNazivFormated_1">
      <item>EIIR d.o.o. PULA</item>
    </derivirana_varijabla>
  </DomainObject.Predmet.ProtuStrankaListNazivFormated>
  <DomainObject.Predmet.ProtuStrankaListNazivFormatedOIB>
    <izvorni_sadrzaj>
      <item>EIIR d.o.o. PULA, OIB 16090185744</item>
    </izvorni_sadrzaj>
    <derivirana_varijabla naziv="DomainObject.Predmet.ProtuStrankaListNazivFormatedOIB_1">
      <item>EIIR d.o.o. PULA, OIB 16090185744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EIIR d.o.o. PULA</izvorni_sadrzaj>
    <derivirana_varijabla naziv="DomainObject.Predmet.ProtustrankaIDrugi_1">EIIR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EIIR d.o.o. PULA, OIB 16090185744, Medulinska cesta 14, 52100 Pula</izvorni_sadrzaj>
    <derivirana_varijabla naziv="DomainObject.Predmet.ProtustrankaIDrugiAdressOIB_1">EIIR d.o.o. PULA, OIB 16090185744, Medulinska cesta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EIIR d.o.o. PULA</item>
    </izvorni_sadrzaj>
    <derivirana_varijabla naziv="DomainObject.Predmet.SudioniciListNaziv_1">
      <item>FINANCIJSKA AGENCIJA, RC RIJEKA, PODRUŽNICA PULA, PULA</item>
      <item>EIIR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EIIR d.o.o. PULA, OIB 16090185744, Medulinska cesta 14,52100 Pula</item>
    </izvorni_sadrzaj>
    <derivirana_varijabla naziv="DomainObject.Predmet.SudioniciListAdressOIB_1">
      <item>FINANCIJSKA AGENCIJA, RC RIJEKA, PODRUŽNICA PULA, PULA, OIB 85821130368, Ulica grada Vukovara 70,10000 Zagreb</item>
      <item>EIIR d.o.o. PULA, OIB 16090185744, Medulinska cesta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16090185744</item>
    </izvorni_sadrzaj>
    <derivirana_varijabla naziv="DomainObject.Predmet.SudioniciListNazivOIB_1">
      <item>, OIB 85821130368</item>
      <item>, OIB 16090185744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765</properties:Words>
  <properties:Characters>4087</properties:Characters>
  <properties:Lines>96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2018-09-25T10:09:00Z</dcterms:created>
  <dc:creator>Ana Valčić</dc:creator>
  <cp:lastModifiedBy>Ana Valčić</cp:lastModifiedBy>
  <cp:lastPrinted>2018-09-25T11:00:00Z</cp:lastPrinted>
  <dcterms:modified xmlns:xsi="http://www.w3.org/2001/XMLSchema-instance" xsi:type="dcterms:W3CDTF">2018-09-25T11:02:00Z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(St-253-18_Eiir_d.o.o._Pula_-_zaplijenjen_iznos._pula_-_zaplijenjen_iznos)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