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6b9e" w14:paraId="9ed6b9e" w:rsidRDefault="00764A2C" w:rsidP="00764A2C" w:rsidR="00764A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A2C" w:rsidP="00764A2C" w:rsidR="00764A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4A2C" w:rsidP="00764A2C" w:rsidR="00764A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4A2C" w:rsidP="00764A2C" w:rsidR="00764A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4A2C" w:rsidP="00764A2C" w:rsidR="00764A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4A2C" w:rsidP="00764A2C" w:rsidR="00764A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4A2C" w:rsidP="00764A2C" w:rsidR="00764A2C" w:rsidRPr="005D578C">
      <w:pPr>
        <w:jc w:val="center"/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DTR d. o. o. Buzet, Naselje Verona 30, OIB </w:t>
      </w:r>
      <w:r w:rsidRPr="00764A2C">
        <w:rPr>
          <w:rFonts w:cs="Times New Roman" w:eastAsia="Times New Roman"/>
          <w:szCs w:val="24"/>
        </w:rPr>
        <w:t>56509401357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A2C">
        <w:rPr>
          <w:rFonts w:cs="Times New Roman" w:eastAsia="Times New Roman"/>
          <w:szCs w:val="24"/>
        </w:rPr>
        <w:t>040109882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8556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DTR d. o. o. Buzet, Naselje Verona 30, OIB </w:t>
      </w:r>
      <w:r w:rsidRPr="00764A2C">
        <w:rPr>
          <w:rFonts w:cs="Times New Roman" w:eastAsia="Times New Roman"/>
          <w:szCs w:val="24"/>
        </w:rPr>
        <w:t>56509401357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A2C">
        <w:rPr>
          <w:rFonts w:cs="Times New Roman" w:eastAsia="Times New Roman"/>
          <w:szCs w:val="24"/>
        </w:rPr>
        <w:t>040109882</w:t>
      </w:r>
      <w:r>
        <w:rPr>
          <w:rFonts w:cs="Times New Roman" w:eastAsia="Times New Roman"/>
          <w:szCs w:val="24"/>
        </w:rPr>
        <w:t>.</w:t>
      </w: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64A2C" w:rsidP="00764A2C" w:rsidR="00764A2C">
      <w:pPr>
        <w:rPr>
          <w:rFonts w:cs="Times New Roman" w:eastAsia="Times New Roman"/>
          <w:szCs w:val="20"/>
        </w:rPr>
      </w:pPr>
    </w:p>
    <w:p w:rsidRDefault="00764A2C" w:rsidP="00764A2C" w:rsidR="00764A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DTR d. o. o. Buzet, Naselje Verona 30, OIB </w:t>
      </w:r>
      <w:r w:rsidRPr="00764A2C">
        <w:rPr>
          <w:rFonts w:cs="Times New Roman" w:eastAsia="Times New Roman"/>
          <w:szCs w:val="24"/>
        </w:rPr>
        <w:t>56509401357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A2C">
        <w:rPr>
          <w:rFonts w:cs="Times New Roman" w:eastAsia="Times New Roman"/>
          <w:szCs w:val="24"/>
        </w:rPr>
        <w:t>040109882</w:t>
      </w:r>
      <w:r>
        <w:rPr>
          <w:rFonts w:cs="Times New Roman" w:eastAsia="Times New Roman"/>
          <w:szCs w:val="24"/>
        </w:rPr>
        <w:t>.</w:t>
      </w:r>
    </w:p>
    <w:p w:rsidRDefault="00764A2C" w:rsidP="00764A2C" w:rsidR="00764A2C">
      <w:pPr>
        <w:ind w:firstLine="709"/>
        <w:rPr>
          <w:rFonts w:cs="Times New Roman" w:eastAsia="Times New Roman"/>
          <w:szCs w:val="24"/>
        </w:rPr>
      </w:pPr>
    </w:p>
    <w:p w:rsidRDefault="00764A2C" w:rsidP="00764A2C" w:rsidR="00764A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DTR d. o. o. Buzet, Naselje Verona 30, OIB </w:t>
      </w:r>
      <w:r w:rsidRPr="00764A2C">
        <w:rPr>
          <w:rFonts w:cs="Times New Roman" w:eastAsia="Times New Roman"/>
          <w:szCs w:val="24"/>
        </w:rPr>
        <w:t>56509401357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A2C">
        <w:rPr>
          <w:rFonts w:cs="Times New Roman" w:eastAsia="Times New Roman"/>
          <w:szCs w:val="24"/>
        </w:rPr>
        <w:t>040109882</w:t>
      </w:r>
      <w:r>
        <w:rPr>
          <w:rFonts w:cs="Times New Roman" w:eastAsia="Times New Roman"/>
          <w:szCs w:val="24"/>
        </w:rPr>
        <w:t>.</w:t>
      </w:r>
    </w:p>
    <w:p w:rsidRDefault="00764A2C" w:rsidP="00764A2C" w:rsidR="00764A2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4A2C" w:rsidP="00764A2C" w:rsidR="00764A2C">
      <w:pPr>
        <w:ind w:firstLine="708"/>
        <w:rPr>
          <w:rFonts w:cs="Times New Roman" w:eastAsia="Times New Roman"/>
          <w:szCs w:val="24"/>
        </w:rPr>
      </w:pPr>
    </w:p>
    <w:p w:rsidRDefault="00764A2C" w:rsidP="00764A2C" w:rsidR="00764A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DTR d. o. o. Buzet.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64A2C" w:rsidP="00764A2C" w:rsidR="00764A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8556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4A2C" w:rsidP="00764A2C" w:rsidR="00764A2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64A2C" w:rsidP="00764A2C" w:rsidR="00764A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B2EAA">
        <w:rPr>
          <w:rFonts w:cs="Times New Roman" w:eastAsia="Times New Roman"/>
          <w:szCs w:val="24"/>
        </w:rPr>
        <w:t xml:space="preserve">, v. r. </w:t>
      </w:r>
    </w:p>
    <w:p w:rsidRDefault="00764A2C" w:rsidP="00764A2C" w:rsidR="00764A2C">
      <w:pPr>
        <w:jc w:val="left"/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left"/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4A2C" w:rsidP="00764A2C" w:rsidR="00764A2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64A2C" w:rsidP="00764A2C" w:rsidR="00764A2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rPr>
          <w:rFonts w:cs="Times New Roman" w:eastAsia="Times New Roman"/>
          <w:szCs w:val="24"/>
        </w:rPr>
      </w:pPr>
    </w:p>
    <w:p w:rsidRDefault="00764A2C" w:rsidP="00764A2C" w:rsidR="00764A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DTR d. o. o. Buzet, Naselje Verona 30,</w:t>
      </w:r>
    </w:p>
    <w:p w:rsidRDefault="00764A2C" w:rsidP="00764A2C" w:rsidR="00764A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64A2C" w:rsidP="00764A2C" w:rsidR="00764A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64A2C" w:rsidP="00764A2C" w:rsidR="00764A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64A2C" w:rsidP="00764A2C" w:rsidR="00764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64A2C" w:rsidP="00764A2C" w:rsidR="00764A2C"/>
    <w:p w:rsidRDefault="00764A2C" w:rsidP="00764A2C" w:rsidR="00764A2C"/>
    <w:p w:rsidRDefault="00AD6FA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A2C" w:rsidP="00764A2C" w:rsidR="00764A2C">
      <w:r>
        <w:separator/>
      </w:r>
    </w:p>
  </w:endnote>
  <w:endnote w:id="0" w:type="continuationSeparator">
    <w:p w:rsidRDefault="00764A2C" w:rsidP="00764A2C" w:rsidR="00764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A2C" w:rsidP="00764A2C" w:rsidR="00764A2C">
      <w:r>
        <w:separator/>
      </w:r>
    </w:p>
  </w:footnote>
  <w:footnote w:id="0" w:type="continuationSeparator">
    <w:p w:rsidRDefault="00764A2C" w:rsidP="00764A2C" w:rsidR="00764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A2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D6FA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A2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F4"/>
    <w:rsid w:val="00485567"/>
    <w:rsid w:val="00692EF4"/>
    <w:rsid w:val="006A18C3"/>
    <w:rsid w:val="0075528E"/>
    <w:rsid w:val="00764A2C"/>
    <w:rsid w:val="0079403F"/>
    <w:rsid w:val="009B2EAA"/>
    <w:rsid w:val="00AD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A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A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4A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A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A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F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6F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6F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6F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A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A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4A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A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A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F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6F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6F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6F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DTR d. o. o. BUZET</izvorni_sadrzaj>
    <derivirana_varijabla naziv="DomainObject.Predmet.ProtustrankaFormated_1">  DTR d. o. o. BUZET</derivirana_varijabla>
  </DomainObject.Predmet.ProtustrankaFormated>
  <DomainObject.Predmet.ProtustrankaFormatedOIB>
    <izvorni_sadrzaj>  DTR d. o. o. BUZET, OIB 56509401357</izvorni_sadrzaj>
    <derivirana_varijabla naziv="DomainObject.Predmet.ProtustrankaFormatedOIB_1">  DTR d. o. o. BUZET, OIB 56509401357</derivirana_varijabla>
  </DomainObject.Predmet.ProtustrankaFormatedOIB>
  <DomainObject.Predmet.ProtustrankaFormatedWithAdress>
    <izvorni_sadrzaj> DTR d. o. o. BUZET, Naselje Verona 30, 52420 Buzet</izvorni_sadrzaj>
    <derivirana_varijabla naziv="DomainObject.Predmet.ProtustrankaFormatedWithAdress_1"> DTR d. o. o. BUZET, Naselje Verona 30, 52420 Buzet</derivirana_varijabla>
  </DomainObject.Predmet.ProtustrankaFormatedWithAdress>
  <DomainObject.Predmet.ProtustrankaFormatedWithAdressOIB>
    <izvorni_sadrzaj> DTR d. o. o. BUZET, OIB 56509401357, Naselje Verona 30, 52420 Buzet</izvorni_sadrzaj>
    <derivirana_varijabla naziv="DomainObject.Predmet.ProtustrankaFormatedWithAdressOIB_1"> DTR d. o. o. BUZET, OIB 56509401357, Naselje Verona 30, 52420 Buzet</derivirana_varijabla>
  </DomainObject.Predmet.ProtustrankaFormatedWithAdressOIB>
  <DomainObject.Predmet.ProtustrankaWithAdress>
    <izvorni_sadrzaj>DTR d. o. o. BUZET Naselje Verona 30, 52420 Buzet</izvorni_sadrzaj>
    <derivirana_varijabla naziv="DomainObject.Predmet.ProtustrankaWithAdress_1">DTR d. o. o. BUZET Naselje Verona 30, 52420 Buzet</derivirana_varijabla>
  </DomainObject.Predmet.ProtustrankaWithAdress>
  <DomainObject.Predmet.ProtustrankaWithAdressOIB>
    <izvorni_sadrzaj>DTR d. o. o. BUZET, OIB 56509401357, Naselje Verona 30, 52420 Buzet</izvorni_sadrzaj>
    <derivirana_varijabla naziv="DomainObject.Predmet.ProtustrankaWithAdressOIB_1">DTR d. o. o. BUZET, OIB 56509401357, Naselje Verona 30, 52420 Buzet</derivirana_varijabla>
  </DomainObject.Predmet.ProtustrankaWithAdressOIB>
  <DomainObject.Predmet.ProtustrankaNazivFormated>
    <izvorni_sadrzaj>DTR d. o. o. BUZET</izvorni_sadrzaj>
    <derivirana_varijabla naziv="DomainObject.Predmet.ProtustrankaNazivFormated_1">DTR d. o. o. BUZET</derivirana_varijabla>
  </DomainObject.Predmet.ProtustrankaNazivFormated>
  <DomainObject.Predmet.ProtustrankaNazivFormatedOIB>
    <izvorni_sadrzaj>DTR d. o. o. BUZET, OIB 56509401357</izvorni_sadrzaj>
    <derivirana_varijabla naziv="DomainObject.Predmet.ProtustrankaNazivFormatedOIB_1">DTR d. o. o. BUZET, OIB 56509401357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147213.99</izvorni_sadrzaj>
    <derivirana_varijabla naziv="DomainObject.Predmet.TrenutnaVrijednost_1">147213.99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DTR d. o. o. BUZET</item>
    </izvorni_sadrzaj>
    <derivirana_varijabla naziv="DomainObject.Predmet.ProtuStrankaListFormated_1">
      <item>DTR d. o. o. BUZET</item>
    </derivirana_varijabla>
  </DomainObject.Predmet.ProtuStrankaListFormated>
  <DomainObject.Predmet.ProtuStrankaListFormatedOIB>
    <izvorni_sadrzaj>
      <item>DTR d. o. o. BUZET, OIB 56509401357</item>
    </izvorni_sadrzaj>
    <derivirana_varijabla naziv="DomainObject.Predmet.ProtuStrankaListFormatedOIB_1">
      <item>DTR d. o. o. BUZET, OIB 56509401357</item>
    </derivirana_varijabla>
  </DomainObject.Predmet.ProtuStrankaListFormatedOIB>
  <DomainObject.Predmet.ProtuStrankaListFormatedWithAdress>
    <izvorni_sadrzaj>
      <item>DTR d. o. o. BUZET, Naselje Verona 30, 52420 Buzet</item>
    </izvorni_sadrzaj>
    <derivirana_varijabla naziv="DomainObject.Predmet.ProtuStrankaListFormatedWithAdress_1">
      <item>DTR d. o. o. BUZET, Naselje Verona 30, 52420 Buzet</item>
    </derivirana_varijabla>
  </DomainObject.Predmet.ProtuStrankaListFormatedWithAdress>
  <DomainObject.Predmet.ProtuStrankaListFormatedWithAdressOIB>
    <izvorni_sadrzaj>
      <item>DTR d. o. o. BUZET, OIB 56509401357, Naselje Verona 30, 52420 Buzet</item>
    </izvorni_sadrzaj>
    <derivirana_varijabla naziv="DomainObject.Predmet.ProtuStrankaListFormatedWithAdressOIB_1">
      <item>DTR d. o. o. BUZET, OIB 56509401357, Naselje Verona 30, 52420 Buzet</item>
    </derivirana_varijabla>
  </DomainObject.Predmet.ProtuStrankaListFormatedWithAdressOIB>
  <DomainObject.Predmet.ProtuStrankaListNazivFormated>
    <izvorni_sadrzaj>
      <item>DTR d. o. o. BUZET</item>
    </izvorni_sadrzaj>
    <derivirana_varijabla naziv="DomainObject.Predmet.ProtuStrankaListNazivFormated_1">
      <item>DTR d. o. o. BUZET</item>
    </derivirana_varijabla>
  </DomainObject.Predmet.ProtuStrankaListNazivFormated>
  <DomainObject.Predmet.ProtuStrankaListNazivFormatedOIB>
    <izvorni_sadrzaj>
      <item>DTR d. o. o. BUZET, OIB 56509401357</item>
    </izvorni_sadrzaj>
    <derivirana_varijabla naziv="DomainObject.Predmet.ProtuStrankaListNazivFormatedOIB_1">
      <item>DTR d. o. o. BUZET, OIB 56509401357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DTR d. o. o. BUZET</izvorni_sadrzaj>
    <derivirana_varijabla naziv="DomainObject.Predmet.ProtustrankaIDrugi_1">DTR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DTR d. o. o. BUZET, OIB 56509401357, Naselje Verona 30, 52420 Buzet</izvorni_sadrzaj>
    <derivirana_varijabla naziv="DomainObject.Predmet.ProtustrankaIDrugiAdressOIB_1">DTR d. o. o. BUZET, OIB 56509401357, Naselje Verona 30,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DTR d. o. o. BUZET</item>
    </izvorni_sadrzaj>
    <derivirana_varijabla naziv="DomainObject.Predmet.SudioniciListNaziv_1">
      <item>FINANCIJSKA AGENCIJA, RC RIJEKA, PODRUŽNICA PULA, PULA</item>
      <item>DTR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DTR d. o. o. BUZET, OIB 56509401357, Naselje Verona 30,52420 Buzet</item>
    </izvorni_sadrzaj>
    <derivirana_varijabla naziv="DomainObject.Predmet.SudioniciListAdressOIB_1">
      <item>FINANCIJSKA AGENCIJA, RC RIJEKA, PODRUŽNICA PULA, PULA, OIB 85821130368, Ulica grada Vukovara 70,10000 Zagreb</item>
      <item>DTR d. o. o. BUZET, OIB 56509401357, Naselje Verona 30,52420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56509401357</item>
    </izvorni_sadrzaj>
    <derivirana_varijabla naziv="DomainObject.Predmet.SudioniciListNazivOIB_1">
      <item>, OIB 85821130368</item>
      <item>, OIB 56509401357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2929</properties:Characters>
  <properties:Lines>77</properties:Lines>
  <properties:Paragraphs>29</properties:Paragraphs>
  <properties:TotalTime>6</properties:TotalTime>
  <properties:ScaleCrop>false</properties:ScaleCrop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2016-04-15T11:28:00Z</dcterms:created>
  <dc:creator>Mihaela Kaligari</dc:creator>
  <dc:description/>
  <cp:keywords/>
  <cp:lastModifiedBy>Mihaela Kaligari</cp:lastModifiedBy>
  <cp:lastPrinted>2016-04-20T05:57:00Z</cp:lastPrinted>
  <dcterms:modified xmlns:xsi="http://www.w3.org/2001/XMLSchema-instance" xsi:type="dcterms:W3CDTF">2016-04-20T06:44:00Z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