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fc80" w14:paraId="53ffc80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5130E9">
        <w:rPr>
          <w:rFonts w:hAnsi="Times New Roman" w:ascii="Times New Roman"/>
          <w:sz w:val="22"/>
          <w:szCs w:val="22"/>
          <w:lang w:val="hr-HR"/>
        </w:rPr>
        <w:t>1262</w:t>
      </w:r>
      <w:proofErr w:type="spellEnd"/>
      <w:r w:rsidR="005130E9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5130E9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461745" w:rsidR="00EE23D3" w:rsidRPr="001E19BA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1E19BA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1E19BA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1E19BA">
        <w:rPr>
          <w:rFonts w:hAnsi="Times New Roman" w:ascii="Times New Roman"/>
          <w:sz w:val="22"/>
          <w:szCs w:val="22"/>
          <w:lang w:val="hr-HR"/>
        </w:rPr>
        <w:t>prijedloga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1E19B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1E19BA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1E19BA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1E19BA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1E19BA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1E19BA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1E19BA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1E19BA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1E19BA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1E19BA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1E19BA">
        <w:rPr>
          <w:rFonts w:hAnsi="Times New Roman" w:ascii="Times New Roman"/>
          <w:sz w:val="22"/>
          <w:szCs w:val="22"/>
          <w:lang w:val="hr-HR"/>
        </w:rPr>
        <w:t>otvaranje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461745" w:rsidRPr="001E19BA">
        <w:rPr>
          <w:rFonts w:hAnsi="Times New Roman" w:ascii="Times New Roman"/>
          <w:sz w:val="22"/>
          <w:szCs w:val="22"/>
          <w:lang w:val="pt-BR"/>
        </w:rPr>
        <w:t xml:space="preserve">INCITATO d.o.o., </w:t>
      </w:r>
      <w:r w:rsidR="0049168B" w:rsidRPr="001E19BA">
        <w:rPr>
          <w:rFonts w:hAnsi="Times New Roman" w:ascii="Times New Roman"/>
          <w:sz w:val="22"/>
          <w:szCs w:val="22"/>
          <w:lang w:val="pt-BR"/>
        </w:rPr>
        <w:t xml:space="preserve">Zagreb, Horvaćanska cetsa 41, OIB: </w:t>
      </w:r>
      <w:r w:rsidR="001E19BA" w:rsidRPr="001E19BA">
        <w:rPr>
          <w:rFonts w:hAnsi="Times New Roman" w:ascii="Times New Roman"/>
          <w:sz w:val="22"/>
          <w:szCs w:val="22"/>
        </w:rPr>
        <w:t xml:space="preserve">37400316733, </w:t>
      </w:r>
      <w:proofErr w:type="spellStart"/>
      <w:r w:rsidR="005130E9" w:rsidRPr="001E19BA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Pr="001E19B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130E9" w:rsidRPr="001E19BA">
        <w:rPr>
          <w:rFonts w:hAnsi="Times New Roman" w:ascii="Times New Roman"/>
          <w:sz w:val="22"/>
          <w:szCs w:val="22"/>
          <w:lang w:val="hr-HR"/>
        </w:rPr>
        <w:t>travnja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E19BA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1E19BA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8957BC" w:rsidR="001E19BA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1E19BA" w:rsidR="008957BC" w:rsidRPr="001E19B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E19BA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2D64FB" w:rsidRPr="001E19BA">
        <w:rPr>
          <w:rFonts w:hAnsi="Times New Roman" w:ascii="Times New Roman"/>
          <w:sz w:val="22"/>
          <w:szCs w:val="22"/>
          <w:lang w:val="pt-BR"/>
        </w:rPr>
        <w:t xml:space="preserve">INCITATO d.o.o., Zagreb, Horvaćanska cetsa 41, OIB: </w:t>
      </w:r>
      <w:r w:rsidR="002D64FB" w:rsidRPr="001E19BA">
        <w:rPr>
          <w:rFonts w:hAnsi="Times New Roman" w:ascii="Times New Roman"/>
          <w:sz w:val="22"/>
          <w:szCs w:val="22"/>
        </w:rPr>
        <w:t>37400316733</w:t>
      </w:r>
      <w:r w:rsidRPr="001E19BA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8957BC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</w:r>
      <w:r w:rsidRPr="001E19BA">
        <w:rPr>
          <w:rFonts w:hAnsi="Times New Roman" w:ascii="Times New Roman"/>
          <w:sz w:val="22"/>
          <w:szCs w:val="22"/>
          <w:lang w:val="hr-HR"/>
        </w:rPr>
        <w:tab/>
        <w:t>Obrazloženje</w:t>
      </w:r>
    </w:p>
    <w:p w:rsidRDefault="008957BC" w:rsidP="008957BC" w:rsidR="008957BC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1E19B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CE0054">
        <w:rPr>
          <w:rFonts w:hAnsi="Times New Roman" w:ascii="Times New Roman"/>
          <w:sz w:val="22"/>
          <w:szCs w:val="22"/>
          <w:lang w:val="hr-HR"/>
        </w:rPr>
        <w:t>20</w:t>
      </w:r>
      <w:proofErr w:type="spellEnd"/>
      <w:r w:rsidR="00A503BB" w:rsidRPr="001E19B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E0054">
        <w:rPr>
          <w:rFonts w:hAnsi="Times New Roman" w:ascii="Times New Roman"/>
          <w:sz w:val="22"/>
          <w:szCs w:val="22"/>
          <w:lang w:val="hr-HR"/>
        </w:rPr>
        <w:t>travnja</w:t>
      </w:r>
      <w:r w:rsidR="00A503BB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1E19BA">
        <w:rPr>
          <w:rFonts w:hAnsi="Times New Roman" w:ascii="Times New Roman"/>
          <w:sz w:val="22"/>
          <w:szCs w:val="22"/>
          <w:lang w:val="hr-HR"/>
        </w:rPr>
        <w:t>201</w:t>
      </w:r>
      <w:r w:rsidR="00CE0054">
        <w:rPr>
          <w:rFonts w:hAnsi="Times New Roman" w:ascii="Times New Roman"/>
          <w:sz w:val="22"/>
          <w:szCs w:val="22"/>
          <w:lang w:val="hr-HR"/>
        </w:rPr>
        <w:t>7</w:t>
      </w:r>
      <w:proofErr w:type="spellEnd"/>
      <w:r w:rsidR="00A503BB" w:rsidRPr="001E19BA">
        <w:rPr>
          <w:rFonts w:hAnsi="Times New Roman" w:ascii="Times New Roman"/>
          <w:sz w:val="22"/>
          <w:szCs w:val="22"/>
          <w:lang w:val="hr-HR"/>
        </w:rPr>
        <w:t>., podnijela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1E19BA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CE0054" w:rsidRPr="001E19BA">
        <w:rPr>
          <w:rFonts w:hAnsi="Times New Roman" w:ascii="Times New Roman"/>
          <w:sz w:val="22"/>
          <w:szCs w:val="22"/>
          <w:lang w:val="pt-BR"/>
        </w:rPr>
        <w:t xml:space="preserve">INCITATO d.o.o., Zagreb, Horvaćanska cetsa 41, OIB: </w:t>
      </w:r>
      <w:r w:rsidR="00CE0054" w:rsidRPr="001E19BA">
        <w:rPr>
          <w:rFonts w:hAnsi="Times New Roman" w:ascii="Times New Roman"/>
          <w:sz w:val="22"/>
          <w:szCs w:val="22"/>
        </w:rPr>
        <w:t>37400316733</w:t>
      </w:r>
      <w:r w:rsidR="00EB055B" w:rsidRPr="001E19BA">
        <w:rPr>
          <w:rFonts w:hAnsi="Times New Roman" w:ascii="Times New Roman"/>
          <w:sz w:val="22"/>
          <w:szCs w:val="22"/>
        </w:rPr>
        <w:t>,</w:t>
      </w:r>
      <w:r w:rsidR="00576A37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1E19BA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7E472A" w:rsidRPr="001E19BA">
        <w:rPr>
          <w:rFonts w:hAnsi="Times New Roman" w:ascii="Times New Roman"/>
          <w:sz w:val="22"/>
          <w:szCs w:val="22"/>
          <w:lang w:val="hr-HR"/>
        </w:rPr>
        <w:t>110</w:t>
      </w:r>
      <w:proofErr w:type="spellEnd"/>
      <w:r w:rsidR="00A503BB" w:rsidRPr="001E19BA">
        <w:rPr>
          <w:rFonts w:hAnsi="Times New Roman" w:ascii="Times New Roman"/>
          <w:sz w:val="22"/>
          <w:szCs w:val="22"/>
          <w:lang w:val="hr-HR"/>
        </w:rPr>
        <w:t>. st. 1. Stečajnog zakona (“Narodne</w:t>
      </w:r>
      <w:r w:rsidR="004344EC" w:rsidRPr="001E19BA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1E19BA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1E19BA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1E19BA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1E19BA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1E19BA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1E19BA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1E19BA">
        <w:rPr>
          <w:rFonts w:hAnsi="Times New Roman" w:ascii="Times New Roman"/>
          <w:sz w:val="22"/>
          <w:szCs w:val="22"/>
          <w:lang w:val="hr-HR"/>
        </w:rPr>
        <w:t>.</w:t>
      </w:r>
    </w:p>
    <w:p w:rsidRDefault="00CE0054" w:rsidP="008957BC" w:rsidR="004C1A9C" w:rsidRPr="001E19B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 podnesak od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travnja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. dužnik je dostavio </w:t>
      </w:r>
      <w:r w:rsidR="00443FAE" w:rsidRPr="001E19BA">
        <w:rPr>
          <w:rFonts w:hAnsi="Times New Roman" w:ascii="Times New Roman"/>
          <w:sz w:val="22"/>
          <w:szCs w:val="22"/>
          <w:lang w:val="hr-HR"/>
        </w:rPr>
        <w:t xml:space="preserve">Potvrdu </w:t>
      </w:r>
      <w:r>
        <w:rPr>
          <w:rFonts w:hAnsi="Times New Roman" w:ascii="Times New Roman"/>
          <w:sz w:val="22"/>
          <w:szCs w:val="22"/>
          <w:lang w:val="hr-HR"/>
        </w:rPr>
        <w:t xml:space="preserve">Financijske agencije </w:t>
      </w:r>
      <w:r w:rsidR="00443FAE" w:rsidRPr="001E19BA">
        <w:rPr>
          <w:rFonts w:hAnsi="Times New Roman" w:ascii="Times New Roman"/>
          <w:sz w:val="22"/>
          <w:szCs w:val="22"/>
          <w:lang w:val="hr-HR"/>
        </w:rPr>
        <w:t xml:space="preserve">o </w:t>
      </w:r>
      <w:r w:rsidR="00B20B6E">
        <w:rPr>
          <w:rFonts w:hAnsi="Times New Roman" w:ascii="Times New Roman"/>
          <w:sz w:val="22"/>
          <w:szCs w:val="22"/>
          <w:lang w:val="hr-HR"/>
        </w:rPr>
        <w:t xml:space="preserve">blokadi računa i novčanih sredstava </w:t>
      </w:r>
      <w:r w:rsidR="00443FAE" w:rsidRPr="001E19BA">
        <w:rPr>
          <w:rFonts w:hAnsi="Times New Roman" w:ascii="Times New Roman"/>
          <w:sz w:val="22"/>
          <w:szCs w:val="22"/>
          <w:lang w:val="hr-HR"/>
        </w:rPr>
        <w:t xml:space="preserve">(list </w:t>
      </w:r>
      <w:r>
        <w:rPr>
          <w:rFonts w:hAnsi="Times New Roman" w:ascii="Times New Roman"/>
          <w:sz w:val="22"/>
          <w:szCs w:val="22"/>
          <w:lang w:val="hr-HR"/>
        </w:rPr>
        <w:t>3</w:t>
      </w:r>
      <w:r w:rsidR="00443FAE" w:rsidRPr="001E19BA">
        <w:rPr>
          <w:rFonts w:hAnsi="Times New Roman" w:ascii="Times New Roman"/>
          <w:sz w:val="22"/>
          <w:szCs w:val="22"/>
          <w:lang w:val="hr-HR"/>
        </w:rPr>
        <w:t>. spisa)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1E19B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1E19BA">
        <w:rPr>
          <w:rFonts w:hAnsi="Times New Roman" w:ascii="Times New Roman"/>
          <w:sz w:val="22"/>
          <w:szCs w:val="22"/>
          <w:lang w:val="hr-HR"/>
        </w:rPr>
        <w:t xml:space="preserve">Potvrdu o </w:t>
      </w:r>
      <w:r w:rsidR="001D7CDA">
        <w:rPr>
          <w:rFonts w:hAnsi="Times New Roman" w:ascii="Times New Roman"/>
          <w:sz w:val="22"/>
          <w:szCs w:val="22"/>
          <w:lang w:val="hr-HR"/>
        </w:rPr>
        <w:t>blokadi računa i novčanih sredstava</w:t>
      </w:r>
      <w:r w:rsidR="000F36BA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84D84" w:rsidRPr="001E19B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0F36BA" w:rsidRPr="001E19BA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B20B6E">
        <w:rPr>
          <w:rFonts w:hAnsi="Times New Roman" w:ascii="Times New Roman"/>
          <w:sz w:val="22"/>
          <w:szCs w:val="22"/>
          <w:lang w:val="hr-HR"/>
        </w:rPr>
        <w:t>3</w:t>
      </w:r>
      <w:r w:rsidR="000F36BA" w:rsidRPr="001E19BA">
        <w:rPr>
          <w:rFonts w:hAnsi="Times New Roman" w:ascii="Times New Roman"/>
          <w:sz w:val="22"/>
          <w:szCs w:val="22"/>
          <w:lang w:val="hr-HR"/>
        </w:rPr>
        <w:t>. spisa</w:t>
      </w:r>
      <w:r w:rsidR="00B20B6E">
        <w:rPr>
          <w:rFonts w:hAnsi="Times New Roman" w:ascii="Times New Roman"/>
          <w:sz w:val="22"/>
          <w:szCs w:val="22"/>
          <w:lang w:val="hr-HR"/>
        </w:rPr>
        <w:t>) utvrđeno je kako na dan</w:t>
      </w:r>
      <w:r w:rsidR="001D7CD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D7CDA">
        <w:rPr>
          <w:rFonts w:hAnsi="Times New Roman" w:ascii="Times New Roman"/>
          <w:sz w:val="22"/>
          <w:szCs w:val="22"/>
          <w:lang w:val="hr-HR"/>
        </w:rPr>
        <w:t>24</w:t>
      </w:r>
      <w:proofErr w:type="spellEnd"/>
      <w:r w:rsidR="001D7CDA">
        <w:rPr>
          <w:rFonts w:hAnsi="Times New Roman" w:ascii="Times New Roman"/>
          <w:sz w:val="22"/>
          <w:szCs w:val="22"/>
          <w:lang w:val="hr-HR"/>
        </w:rPr>
        <w:t xml:space="preserve">. travnja </w:t>
      </w:r>
      <w:proofErr w:type="spellStart"/>
      <w:r w:rsidR="001D7CDA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1D7CDA">
        <w:rPr>
          <w:rFonts w:hAnsi="Times New Roman" w:ascii="Times New Roman"/>
          <w:sz w:val="22"/>
          <w:szCs w:val="22"/>
          <w:lang w:val="hr-HR"/>
        </w:rPr>
        <w:t xml:space="preserve">. dužnik nema nepodmirenih obveza i kako </w:t>
      </w:r>
      <w:r w:rsidRPr="001E19BA">
        <w:rPr>
          <w:rFonts w:hAnsi="Times New Roman" w:ascii="Times New Roman"/>
          <w:sz w:val="22"/>
          <w:szCs w:val="22"/>
          <w:lang w:val="hr-HR"/>
        </w:rPr>
        <w:t>dužnikov račun nije blokiran.</w:t>
      </w:r>
      <w:r w:rsidR="002C0B56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1E19BA">
        <w:rPr>
          <w:rFonts w:hAnsi="Times New Roman" w:ascii="Times New Roman"/>
          <w:sz w:val="22"/>
          <w:szCs w:val="22"/>
          <w:lang w:val="hr-HR"/>
        </w:rPr>
        <w:t xml:space="preserve">Posljedično, sud je utvrdio </w:t>
      </w:r>
      <w:r w:rsidR="00B8506A">
        <w:rPr>
          <w:rFonts w:hAnsi="Times New Roman" w:ascii="Times New Roman"/>
          <w:sz w:val="22"/>
          <w:szCs w:val="22"/>
          <w:lang w:val="hr-HR"/>
        </w:rPr>
        <w:t>kako</w:t>
      </w:r>
      <w:r w:rsidR="00BE69E5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7164A" w:rsidRPr="001E19BA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1E19BA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 w:rsidRPr="001E19BA">
        <w:rPr>
          <w:rFonts w:hAnsi="Times New Roman" w:ascii="Times New Roman"/>
          <w:sz w:val="22"/>
          <w:szCs w:val="22"/>
          <w:lang w:val="hr-HR"/>
        </w:rPr>
        <w:t xml:space="preserve"> iz čl. 6. </w:t>
      </w:r>
      <w:proofErr w:type="spellStart"/>
      <w:r w:rsidR="00C84D84" w:rsidRPr="001E19BA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 w:rsidRPr="001E19BA">
        <w:rPr>
          <w:rFonts w:hAnsi="Times New Roman" w:ascii="Times New Roman"/>
          <w:sz w:val="22"/>
          <w:szCs w:val="22"/>
          <w:lang w:val="hr-HR"/>
        </w:rPr>
        <w:t>-a</w:t>
      </w:r>
      <w:r w:rsidR="00041FDD" w:rsidRPr="001E19BA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 w:rsidRPr="001E19BA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 w:rsidRPr="001E19BA">
        <w:rPr>
          <w:rFonts w:hAnsi="Times New Roman" w:ascii="Times New Roman"/>
          <w:sz w:val="22"/>
          <w:szCs w:val="22"/>
          <w:lang w:val="hr-HR"/>
        </w:rPr>
        <w:t>ne tvrdi</w:t>
      </w:r>
      <w:r w:rsidR="00BE69E5" w:rsidRPr="001E19BA">
        <w:rPr>
          <w:rFonts w:hAnsi="Times New Roman" w:ascii="Times New Roman"/>
          <w:sz w:val="22"/>
          <w:szCs w:val="22"/>
          <w:lang w:val="hr-HR"/>
        </w:rPr>
        <w:t>)</w:t>
      </w:r>
      <w:r w:rsidR="00041FDD" w:rsidRPr="001E19BA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 w:rsidRPr="001E19BA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 w:rsidRPr="001E19BA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1E19B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Uzevši u obzir navedeno sud je utvrdio </w:t>
      </w:r>
      <w:r w:rsidR="003542CD">
        <w:rPr>
          <w:rFonts w:hAnsi="Times New Roman" w:ascii="Times New Roman"/>
          <w:sz w:val="22"/>
          <w:szCs w:val="22"/>
          <w:lang w:val="hr-HR"/>
        </w:rPr>
        <w:t>kako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E69E5" w:rsidRPr="001E19BA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 w:rsidRPr="001E19BA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1E19BA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 w:rsidRPr="001E19BA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1E19B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1E19BA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1E19BA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1E19BA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1E19BA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1E19BA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1E19BA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1E19BA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1E19BA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1E19BA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1E19B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1E19BA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5130E9" w:rsidRPr="001E19BA">
        <w:rPr>
          <w:rFonts w:hAnsi="Times New Roman" w:ascii="Times New Roman"/>
          <w:sz w:val="22"/>
          <w:szCs w:val="22"/>
          <w:lang w:val="hr-HR"/>
        </w:rPr>
        <w:t>25</w:t>
      </w:r>
      <w:proofErr w:type="spellEnd"/>
      <w:r w:rsidR="004E2988" w:rsidRPr="001E19B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5130E9" w:rsidRPr="001E19BA">
        <w:rPr>
          <w:rFonts w:hAnsi="Times New Roman" w:ascii="Times New Roman"/>
          <w:sz w:val="22"/>
          <w:szCs w:val="22"/>
          <w:lang w:val="hr-HR"/>
        </w:rPr>
        <w:t>travnja</w:t>
      </w:r>
      <w:r w:rsidR="004E2988" w:rsidRPr="001E19BA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1E19BA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1E19BA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1E19B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1E19B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1E19BA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1E19BA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BC5542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1E19B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1E19B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1E19BA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1E19B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1E19BA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</w:t>
      </w:r>
      <w:r w:rsidR="001E19BA">
        <w:rPr>
          <w:rFonts w:hAnsi="Times New Roman" w:ascii="Times New Roman"/>
          <w:sz w:val="22"/>
          <w:szCs w:val="22"/>
          <w:lang w:val="hr-HR"/>
        </w:rPr>
        <w:t>od dostave</w:t>
      </w:r>
      <w:r w:rsidRPr="001E19BA">
        <w:rPr>
          <w:rFonts w:hAnsi="Times New Roman" w:ascii="Times New Roman"/>
          <w:sz w:val="22"/>
          <w:szCs w:val="22"/>
          <w:lang w:val="hr-HR"/>
        </w:rPr>
        <w:t xml:space="preserve"> rješenja, a ulaže se putem ovog suda u 2 primjerka za sud i po 1 za svaku protivnu stranku. </w:t>
      </w:r>
    </w:p>
    <w:p w:rsidRDefault="00FC3C72" w:rsidR="00FC3C72" w:rsidRPr="001E19B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C5542" w:rsidP="00BC5542" w:rsidR="00BC5542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BC5542" w:rsidP="00BC5542" w:rsidR="006C314D" w:rsidRPr="001E19BA">
      <w:p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1E19BA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CE005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D7CDA"/>
    <w:rsid w:val="001E19BA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D64FB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542CD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1745"/>
    <w:rsid w:val="004717F7"/>
    <w:rsid w:val="00483442"/>
    <w:rsid w:val="0049168B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30E9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31ACD"/>
    <w:rsid w:val="008470E7"/>
    <w:rsid w:val="00862D18"/>
    <w:rsid w:val="00871A45"/>
    <w:rsid w:val="00880A64"/>
    <w:rsid w:val="0088276B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0B6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8506A"/>
    <w:rsid w:val="00B9264B"/>
    <w:rsid w:val="00BB5471"/>
    <w:rsid w:val="00BB593D"/>
    <w:rsid w:val="00BC3226"/>
    <w:rsid w:val="00BC5542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0054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5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St-1262/2017-4</izvorni_sadrzaj>
    <derivirana_varijabla naziv="DomainObject.Oznaka_1">St-1262/2017-4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St-1262/2017</izvorni_sadrzaj>
    <derivirana_varijabla naziv="DomainObject.Predmet.OznakaBroj_1">St-1262/2017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INCITATO d.o.o.</izvorni_sadrzaj>
    <derivirana_varijabla naziv="DomainObject.Predmet.ProtustrankaFormated_1">  INCITATO d.o.o.</derivirana_varijabla>
  </DomainObject.Predmet.ProtustrankaFormated>
  <DomainObject.Predmet.ProtustrankaFormatedOIB>
    <izvorni_sadrzaj>  INCITATO d.o.o., OIB 37400316733</izvorni_sadrzaj>
    <derivirana_varijabla naziv="DomainObject.Predmet.ProtustrankaFormatedOIB_1">  INCITATO d.o.o., OIB 37400316733</derivirana_varijabla>
  </DomainObject.Predmet.ProtustrankaFormatedOIB>
  <DomainObject.Predmet.ProtustrankaFormatedWithAdress>
    <izvorni_sadrzaj> INCITATO d.o.o., Horvaćanska cesta 41, 10000 Zagreb</izvorni_sadrzaj>
    <derivirana_varijabla naziv="DomainObject.Predmet.ProtustrankaFormatedWithAdress_1"> INCITATO d.o.o., Horvaćanska cesta 41, 10000 Zagreb</derivirana_varijabla>
  </DomainObject.Predmet.ProtustrankaFormatedWithAdress>
  <DomainObject.Predmet.ProtustrankaFormatedWithAdressOIB>
    <izvorni_sadrzaj> INCITATO d.o.o., OIB 37400316733, Horvaćanska cesta 41, 10000 Zagreb</izvorni_sadrzaj>
    <derivirana_varijabla naziv="DomainObject.Predmet.ProtustrankaFormatedWithAdressOIB_1"> INCITATO d.o.o., OIB 37400316733, Horvaćanska cesta 41, 10000 Zagreb</derivirana_varijabla>
  </DomainObject.Predmet.ProtustrankaFormatedWithAdressOIB>
  <DomainObject.Predmet.ProtustrankaWithAdress>
    <izvorni_sadrzaj>INCITATO d.o.o. Horvaćanska cesta 41, 10000 Zagreb</izvorni_sadrzaj>
    <derivirana_varijabla naziv="DomainObject.Predmet.ProtustrankaWithAdress_1">INCITATO d.o.o. Horvaćanska cesta 41, 10000 Zagreb</derivirana_varijabla>
  </DomainObject.Predmet.ProtustrankaWithAdress>
  <DomainObject.Predmet.ProtustrankaWithAdressOIB>
    <izvorni_sadrzaj>INCITATO d.o.o., OIB 37400316733, Horvaćanska cesta 41, 10000 Zagreb</izvorni_sadrzaj>
    <derivirana_varijabla naziv="DomainObject.Predmet.ProtustrankaWithAdressOIB_1">INCITATO d.o.o., OIB 37400316733, Horvaćanska cesta 41, 10000 Zagreb</derivirana_varijabla>
  </DomainObject.Predmet.ProtustrankaWithAdressOIB>
  <DomainObject.Predmet.ProtustrankaNazivFormated>
    <izvorni_sadrzaj>INCITATO d.o.o.</izvorni_sadrzaj>
    <derivirana_varijabla naziv="DomainObject.Predmet.ProtustrankaNazivFormated_1">INCITATO d.o.o.</derivirana_varijabla>
  </DomainObject.Predmet.ProtustrankaNazivFormated>
  <DomainObject.Predmet.ProtustrankaNazivFormatedOIB>
    <izvorni_sadrzaj>INCITATO d.o.o., OIB 37400316733</izvorni_sadrzaj>
    <derivirana_varijabla naziv="DomainObject.Predmet.ProtustrankaNazivFormatedOIB_1">INCITATO d.o.o., OIB 37400316733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INCITATO d.o.o.</item>
    </izvorni_sadrzaj>
    <derivirana_varijabla naziv="DomainObject.Predmet.ProtuStrankaListFormated_1">
      <item>INCITATO d.o.o.</item>
    </derivirana_varijabla>
  </DomainObject.Predmet.ProtuStrankaListFormated>
  <DomainObject.Predmet.ProtuStrankaListFormatedOIB>
    <izvorni_sadrzaj>
      <item>INCITATO d.o.o., OIB 37400316733</item>
    </izvorni_sadrzaj>
    <derivirana_varijabla naziv="DomainObject.Predmet.ProtuStrankaListFormatedOIB_1">
      <item>INCITATO d.o.o., OIB 37400316733</item>
    </derivirana_varijabla>
  </DomainObject.Predmet.ProtuStrankaListFormatedOIB>
  <DomainObject.Predmet.ProtuStrankaListFormatedWithAdress>
    <izvorni_sadrzaj>
      <item>INCITATO d.o.o., Horvaćanska cesta 41, 10000 Zagreb</item>
    </izvorni_sadrzaj>
    <derivirana_varijabla naziv="DomainObject.Predmet.ProtuStrankaListFormatedWithAdress_1">
      <item>INCITATO d.o.o., Horvaćanska cesta 41, 10000 Zagreb</item>
    </derivirana_varijabla>
  </DomainObject.Predmet.ProtuStrankaListFormatedWithAdress>
  <DomainObject.Predmet.ProtuStrankaListFormatedWithAdressOIB>
    <izvorni_sadrzaj>
      <item>INCITATO d.o.o., OIB 37400316733, Horvaćanska cesta 41, 10000 Zagreb</item>
    </izvorni_sadrzaj>
    <derivirana_varijabla naziv="DomainObject.Predmet.ProtuStrankaListFormatedWithAdressOIB_1">
      <item>INCITATO d.o.o., OIB 37400316733, Horvaćanska cesta 41, 10000 Zagreb</item>
    </derivirana_varijabla>
  </DomainObject.Predmet.ProtuStrankaListFormatedWithAdressOIB>
  <DomainObject.Predmet.ProtuStrankaListNazivFormated>
    <izvorni_sadrzaj>
      <item>INCITATO d.o.o.</item>
    </izvorni_sadrzaj>
    <derivirana_varijabla naziv="DomainObject.Predmet.ProtuStrankaListNazivFormated_1">
      <item>INCITATO d.o.o.</item>
    </derivirana_varijabla>
  </DomainObject.Predmet.ProtuStrankaListNazivFormated>
  <DomainObject.Predmet.ProtuStrankaListNazivFormatedOIB>
    <izvorni_sadrzaj>
      <item>INCITATO d.o.o., OIB 37400316733</item>
    </izvorni_sadrzaj>
    <derivirana_varijabla naziv="DomainObject.Predmet.ProtuStrankaListNazivFormatedOIB_1">
      <item>INCITATO d.o.o., OIB 37400316733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St-1262/2017-4</izvorni_sadrzaj>
    <derivirana_varijabla naziv="DomainObject.PoslovniBrojDokumenta_1">St-1262/2017-4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INCITATO d.o.o.</izvorni_sadrzaj>
    <derivirana_varijabla naziv="DomainObject.Predmet.ProtustrankaIDrugi_1">INCITATO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INCITATO d.o.o., OIB 37400316733, Horvaćanska cesta 41, 10000 Zagreb</izvorni_sadrzaj>
    <derivirana_varijabla naziv="DomainObject.Predmet.ProtustrankaIDrugiAdressOIB_1">INCITATO d.o.o., OIB 37400316733, Horvaćanska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St-1262/2017-4</izvorni_sadrzaj>
    <derivirana_varijabla naziv="DomainObject.Predmet.OdlukaRjesenje.Oznaka_1">St-1262/2017-4</derivirana_varijabla>
  </DomainObject.Predmet.OdlukaRjesenje.Oznaka>
  <DomainObject.Predmet.SudioniciListNaziv>
    <izvorni_sadrzaj>
      <item>FINA Regionalni centar Zagreb</item>
      <item>INCITATO d.o.o.</item>
    </izvorni_sadrzaj>
    <derivirana_varijabla naziv="DomainObject.Predmet.SudioniciListNaziv_1">
      <item>FINA Regionalni centar Zagreb</item>
      <item>INCITATO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INCITATO d.o.o., OIB 37400316733, Horvaćanska cesta 41,10000 Zagreb</item>
    </izvorni_sadrzaj>
    <derivirana_varijabla naziv="DomainObject.Predmet.SudioniciListAdressOIB_1">
      <item>FINA Regionalni centar Zagreb, OIB 85821130368, Trg svibanjskih žrtava 1995. 1,10000 Zagreb</item>
      <item>INCITATO d.o.o., OIB 37400316733, Horvaćanska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37400316733</item>
    </izvorni_sadrzaj>
    <derivirana_varijabla naziv="DomainObject.Predmet.SudioniciListNazivOIB_1">
      <item>, OIB 85821130368</item>
      <item>, OIB 37400316733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83829-415D-4D52-9519-63385BEF8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1658</properties:Characters>
  <properties:Lines>46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2017-04-25T09:45:00Z</cp:lastPrinted>
  <dcterms:modified xmlns:xsi="http://www.w3.org/2001/XMLSchema-instance" xsi:type="dcterms:W3CDTF">2017-04-25T09:46:00Z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St-1262/2017-4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