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da07" w14:paraId="d5eda0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AE5129">
        <w:rPr>
          <w:color w:themeColor="text1" w:val="000000"/>
        </w:rPr>
        <w:t>dužnikom ROWE I OHMANN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AE5129">
        <w:rPr>
          <w:color w:themeColor="text1" w:val="000000"/>
        </w:rPr>
        <w:t xml:space="preserve">., </w:t>
      </w:r>
      <w:proofErr w:type="spellStart"/>
      <w:r w:rsidR="00AE5129">
        <w:rPr>
          <w:color w:themeColor="text1" w:val="000000"/>
        </w:rPr>
        <w:t>Milna</w:t>
      </w:r>
      <w:proofErr w:type="spellEnd"/>
      <w:r w:rsidR="00AE5129">
        <w:rPr>
          <w:color w:themeColor="text1" w:val="000000"/>
        </w:rPr>
        <w:t xml:space="preserve">, </w:t>
      </w:r>
      <w:proofErr w:type="spellStart"/>
      <w:r w:rsidR="00AE5129">
        <w:rPr>
          <w:color w:themeColor="text1" w:val="000000"/>
        </w:rPr>
        <w:t>Milna</w:t>
      </w:r>
      <w:proofErr w:type="spellEnd"/>
      <w:r w:rsidR="00AE5129">
        <w:rPr>
          <w:color w:themeColor="text1" w:val="000000"/>
        </w:rPr>
        <w:t xml:space="preserve"> </w:t>
      </w:r>
      <w:proofErr w:type="spellStart"/>
      <w:r w:rsidR="00AE5129">
        <w:rPr>
          <w:color w:themeColor="text1" w:val="000000"/>
        </w:rPr>
        <w:t>bb</w:t>
      </w:r>
      <w:proofErr w:type="spellEnd"/>
      <w:r w:rsidR="007F2949" w:rsidRPr="00862110">
        <w:rPr>
          <w:color w:themeColor="text1" w:val="000000"/>
        </w:rPr>
        <w:t>, OIB:</w:t>
      </w:r>
      <w:r w:rsidR="00B1659E">
        <w:rPr>
          <w:color w:themeColor="text1" w:val="000000"/>
        </w:rPr>
        <w:t xml:space="preserve"> </w:t>
      </w:r>
      <w:r w:rsidR="00AE5129">
        <w:rPr>
          <w:color w:themeColor="text1" w:val="000000"/>
        </w:rPr>
        <w:t>15634591927 dana 25.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440266">
        <w:rPr>
          <w:color w:themeColor="text1" w:val="000000"/>
        </w:rPr>
        <w:t xml:space="preserve"> </w:t>
      </w:r>
      <w:r w:rsidR="00AE5129">
        <w:rPr>
          <w:color w:themeColor="text1" w:val="000000"/>
        </w:rPr>
        <w:t>Dužnik</w:t>
      </w:r>
      <w:r w:rsidR="00AE5129" w:rsidRPr="00AE5129">
        <w:rPr>
          <w:color w:themeColor="text1" w:val="000000"/>
        </w:rPr>
        <w:t xml:space="preserve"> ROWE I OHMANN d.o.o., </w:t>
      </w:r>
      <w:proofErr w:type="spellStart"/>
      <w:r w:rsidR="00AE5129" w:rsidRPr="00AE5129">
        <w:rPr>
          <w:color w:themeColor="text1" w:val="000000"/>
        </w:rPr>
        <w:t>Milna</w:t>
      </w:r>
      <w:proofErr w:type="spellEnd"/>
      <w:r w:rsidR="00AE5129" w:rsidRPr="00AE5129">
        <w:rPr>
          <w:color w:themeColor="text1" w:val="000000"/>
        </w:rPr>
        <w:t xml:space="preserve">, </w:t>
      </w:r>
      <w:proofErr w:type="spellStart"/>
      <w:r w:rsidR="00AE5129" w:rsidRPr="00AE5129">
        <w:rPr>
          <w:color w:themeColor="text1" w:val="000000"/>
        </w:rPr>
        <w:t>Milna</w:t>
      </w:r>
      <w:proofErr w:type="spellEnd"/>
      <w:r w:rsidR="00AE5129" w:rsidRPr="00AE5129">
        <w:rPr>
          <w:color w:themeColor="text1" w:val="000000"/>
        </w:rPr>
        <w:t xml:space="preserve"> </w:t>
      </w:r>
      <w:proofErr w:type="spellStart"/>
      <w:r w:rsidR="00AE5129" w:rsidRPr="00AE5129">
        <w:rPr>
          <w:color w:themeColor="text1" w:val="000000"/>
        </w:rPr>
        <w:t>bb</w:t>
      </w:r>
      <w:proofErr w:type="spellEnd"/>
      <w:r w:rsidR="00AE5129" w:rsidRPr="00AE5129">
        <w:rPr>
          <w:color w:themeColor="text1" w:val="000000"/>
        </w:rPr>
        <w:t xml:space="preserve">, OIB: 15634591927 </w:t>
      </w:r>
      <w:r w:rsidR="00AE5129">
        <w:rPr>
          <w:color w:themeColor="text1" w:val="000000"/>
        </w:rPr>
        <w:t xml:space="preserve"> 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AE5129">
        <w:rPr>
          <w:color w:themeColor="text1" w:val="000000"/>
        </w:rPr>
        <w:t xml:space="preserve"> razdoblju od 141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E5129">
        <w:rPr>
          <w:color w:themeColor="text1" w:val="000000"/>
        </w:rPr>
        <w:t>2.164,22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AE5129">
      <w:rPr>
        <w:color w:themeColor="text1" w:val="000000"/>
      </w:rPr>
      <w:t>Posl.br. 21.St-197/2016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40266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443C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E5129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ROWE I OHMANN d.o.o. za turizam i trgovinu</izvorni_sadrzaj>
    <derivirana_varijabla naziv="DomainObject.Predmet.ProtustrankaFormated_1">  ROWE I OHMANN d.o.o. za turizam i trgovinu</derivirana_varijabla>
  </DomainObject.Predmet.ProtustrankaFormated>
  <DomainObject.Predmet.ProtustrankaFormatedOIB>
    <izvorni_sadrzaj>  ROWE I OHMANN d.o.o. za turizam i trgovinu, OIB 15634591927</izvorni_sadrzaj>
    <derivirana_varijabla naziv="DomainObject.Predmet.ProtustrankaFormatedOIB_1">  ROWE I OHMANN d.o.o. za turizam i trgovinu, OIB 15634591927</derivirana_varijabla>
  </DomainObject.Predmet.ProtustrankaFormatedOIB>
  <DomainObject.Predmet.ProtustrankaFormatedWithAdress>
    <izvorni_sadrzaj> ROWE I OHMANN d.o.o. za turizam i trgovinu, Milna/bb, 21450 Milna</izvorni_sadrzaj>
    <derivirana_varijabla naziv="DomainObject.Predmet.ProtustrankaFormatedWithAdress_1"> ROWE I OHMANN d.o.o. za turizam i trgovinu, Milna/bb, 21450 Milna</derivirana_varijabla>
  </DomainObject.Predmet.ProtustrankaFormatedWithAdress>
  <DomainObject.Predmet.ProtustrankaFormatedWithAdressOIB>
    <izvorni_sadrzaj> ROWE I OHMANN d.o.o. za turizam i trgovinu, OIB 15634591927, Milna/bb, 21450 Milna</izvorni_sadrzaj>
    <derivirana_varijabla naziv="DomainObject.Predmet.ProtustrankaFormatedWithAdressOIB_1"> ROWE I OHMANN d.o.o. za turizam i trgovinu, OIB 15634591927, Milna/bb, 21450 Milna</derivirana_varijabla>
  </DomainObject.Predmet.ProtustrankaFormatedWithAdressOIB>
  <DomainObject.Predmet.ProtustrankaWithAdress>
    <izvorni_sadrzaj>ROWE I OHMANN d.o.o. za turizam i trgovinu Milna/bb, 21450 Milna</izvorni_sadrzaj>
    <derivirana_varijabla naziv="DomainObject.Predmet.ProtustrankaWithAdress_1">ROWE I OHMANN d.o.o. za turizam i trgovinu Milna/bb, 21450 Milna</derivirana_varijabla>
  </DomainObject.Predmet.ProtustrankaWithAdress>
  <DomainObject.Predmet.ProtustrankaWithAdressOIB>
    <izvorni_sadrzaj>ROWE I OHMANN d.o.o. za turizam i trgovinu, OIB 15634591927, Milna/bb, 21450 Milna</izvorni_sadrzaj>
    <derivirana_varijabla naziv="DomainObject.Predmet.ProtustrankaWithAdressOIB_1">ROWE I OHMANN d.o.o. za turizam i trgovinu, OIB 15634591927, Milna/bb, 21450 Milna</derivirana_varijabla>
  </DomainObject.Predmet.ProtustrankaWithAdressOIB>
  <DomainObject.Predmet.ProtustrankaNazivFormated>
    <izvorni_sadrzaj>ROWE I OHMANN d.o.o. za turizam i trgovinu</izvorni_sadrzaj>
    <derivirana_varijabla naziv="DomainObject.Predmet.ProtustrankaNazivFormated_1">ROWE I OHMANN d.o.o. za turizam i trgovinu</derivirana_varijabla>
  </DomainObject.Predmet.ProtustrankaNazivFormated>
  <DomainObject.Predmet.ProtustrankaNazivFormatedOIB>
    <izvorni_sadrzaj>ROWE I OHMANN d.o.o. za turizam i trgovinu, OIB 15634591927</izvorni_sadrzaj>
    <derivirana_varijabla naziv="DomainObject.Predmet.ProtustrankaNazivFormatedOIB_1">ROWE I OHMANN d.o.o. za turizam i trgovinu, OIB 15634591927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2164.22</izvorni_sadrzaj>
    <derivirana_varijabla naziv="DomainObject.Predmet.TrenutnaVrijednost_1">2164.22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ROWE I OHMANN d.o.o. za turizam i trgovinu</item>
    </izvorni_sadrzaj>
    <derivirana_varijabla naziv="DomainObject.Predmet.ProtuStrankaListFormated_1">
      <item>ROWE I OHMANN d.o.o. za turizam i trgovinu</item>
    </derivirana_varijabla>
  </DomainObject.Predmet.ProtuStrankaListFormated>
  <DomainObject.Predmet.ProtuStrankaListFormatedOIB>
    <izvorni_sadrzaj>
      <item>ROWE I OHMANN d.o.o. za turizam i trgovinu, OIB 15634591927</item>
    </izvorni_sadrzaj>
    <derivirana_varijabla naziv="DomainObject.Predmet.ProtuStrankaListFormatedOIB_1">
      <item>ROWE I OHMANN d.o.o. za turizam i trgovinu, OIB 15634591927</item>
    </derivirana_varijabla>
  </DomainObject.Predmet.ProtuStrankaListFormatedOIB>
  <DomainObject.Predmet.ProtuStrankaListFormatedWithAdress>
    <izvorni_sadrzaj>
      <item>ROWE I OHMANN d.o.o. za turizam i trgovinu, Milna/bb, 21450 Milna</item>
    </izvorni_sadrzaj>
    <derivirana_varijabla naziv="DomainObject.Predmet.ProtuStrankaListFormatedWithAdress_1">
      <item>ROWE I OHMANN d.o.o. za turizam i trgovinu, Milna/bb, 21450 Milna</item>
    </derivirana_varijabla>
  </DomainObject.Predmet.ProtuStrankaListFormatedWithAdress>
  <DomainObject.Predmet.ProtuStrankaListFormatedWithAdressOIB>
    <izvorni_sadrzaj>
      <item>ROWE I OHMANN d.o.o. za turizam i trgovinu, OIB 15634591927, Milna/bb, 21450 Milna</item>
    </izvorni_sadrzaj>
    <derivirana_varijabla naziv="DomainObject.Predmet.ProtuStrankaListFormatedWithAdressOIB_1">
      <item>ROWE I OHMANN d.o.o. za turizam i trgovinu, OIB 15634591927, Milna/bb, 21450 Milna</item>
    </derivirana_varijabla>
  </DomainObject.Predmet.ProtuStrankaListFormatedWithAdressOIB>
  <DomainObject.Predmet.ProtuStrankaListNazivFormated>
    <izvorni_sadrzaj>
      <item>ROWE I OHMANN d.o.o. za turizam i trgovinu</item>
    </izvorni_sadrzaj>
    <derivirana_varijabla naziv="DomainObject.Predmet.ProtuStrankaListNazivFormated_1">
      <item>ROWE I OHMANN d.o.o. za turizam i trgovinu</item>
    </derivirana_varijabla>
  </DomainObject.Predmet.ProtuStrankaListNazivFormated>
  <DomainObject.Predmet.ProtuStrankaListNazivFormatedOIB>
    <izvorni_sadrzaj>
      <item>ROWE I OHMANN d.o.o. za turizam i trgovinu, OIB 15634591927</item>
    </izvorni_sadrzaj>
    <derivirana_varijabla naziv="DomainObject.Predmet.ProtuStrankaListNazivFormatedOIB_1">
      <item>ROWE I OHMANN d.o.o. za turizam i trgovinu, OIB 15634591927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ROWE I OHMANN d.o.o. za turizam i trgovinu</izvorni_sadrzaj>
    <derivirana_varijabla naziv="DomainObject.Predmet.ProtustrankaIDrugi_1">ROWE I OHMANN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ROWE I OHMANN d.o.o. za turizam i trgovinu, OIB 15634591927, Milna/bb, 21450 Milna</izvorni_sadrzaj>
    <derivirana_varijabla naziv="DomainObject.Predmet.ProtustrankaIDrugiAdressOIB_1">ROWE I OHMANN d.o.o. za turizam i trgovinu, OIB 15634591927,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ROWE I OHMANN d.o.o. za turizam i trgovinu</item>
      <item>FINANCIJSKA AGENCIJA, RC SPLIT</item>
    </izvorni_sadrzaj>
    <derivirana_varijabla naziv="DomainObject.Predmet.SudioniciListNaziv_1">
      <item>ROWE I OHMANN d.o.o. za turizam i trgovinu</item>
      <item>FINANCIJSKA AGENCIJA, RC SPLIT</item>
    </derivirana_varijabla>
  </DomainObject.Predmet.SudioniciListNaziv>
  <DomainObject.Predmet.SudioniciListAdressOIB>
    <izvorni_sadrzaj>
      <item>ROWE I OHMANN d.o.o. za turizam i trgovinu, OIB 15634591927, Milna/bb,21450 Milna</item>
      <item>FINANCIJSKA AGENCIJA, RC SPLIT, OIB 85821130368, Mažuranićevo šetalište 24 b,21000 Split</item>
    </izvorni_sadrzaj>
    <derivirana_varijabla naziv="DomainObject.Predmet.SudioniciListAdressOIB_1">
      <item>ROWE I OHMANN d.o.o. za turizam i trgovinu, OIB 15634591927, Milna/bb,21450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15634591927</item>
      <item>, OIB 85821130368</item>
    </izvorni_sadrzaj>
    <derivirana_varijabla naziv="DomainObject.Predmet.SudioniciListNazivOIB_1">
      <item>, OIB 15634591927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1734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2016-04-22T11:29:00Z</dcterms:created>
  <dc:creator>Jadranko Basić</dc:creator>
  <cp:lastModifiedBy>Jadranko Basić</cp:lastModifiedBy>
  <cp:lastPrinted>2016-04-25T05:57:00Z</cp:lastPrinted>
  <dcterms:modified xmlns:xsi="http://www.w3.org/2001/XMLSchema-instance" xsi:type="dcterms:W3CDTF">2016-04-25T07:08:00Z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