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ae30" w14:paraId="731ae30" w:rsidRDefault="00E303B9" w:rsidP="00B64D87" w:rsidR="00E303B9" w:rsidRPr="00EA4322">
      <w:pPr>
        <w15:collapsed w:val="false"/>
      </w:pPr>
      <w:bookmarkStart w:name="_GoBack" w:id="0"/>
      <w:bookmarkEnd w:id="0"/>
    </w:p>
    <w:p w:rsidRDefault="00E303B9" w:rsidP="00B64D87" w:rsidR="00E303B9" w:rsidRPr="00EA4322">
      <w:r w:rsidRPr="00EA4322">
        <w:tab/>
      </w:r>
      <w:r w:rsidRPr="00EA4322">
        <w:tab/>
      </w:r>
      <w:r w:rsidRPr="00EA4322">
        <w:tab/>
      </w:r>
    </w:p>
    <w:p w:rsidRDefault="00E303B9" w:rsidP="00B64D87" w:rsidR="00E303B9" w:rsidRPr="00EA4322">
      <w:pPr>
        <w:jc w:val="center"/>
        <w:rPr>
          <w:bCs/>
        </w:rPr>
      </w:pPr>
      <w:r w:rsidRPr="00EA4322">
        <w:tab/>
      </w:r>
      <w:r w:rsidRPr="00EA4322">
        <w:tab/>
      </w:r>
      <w:r w:rsidRPr="00EA4322">
        <w:tab/>
      </w:r>
      <w:r w:rsidRPr="00EA4322">
        <w:tab/>
      </w:r>
      <w:r w:rsidRPr="00EA4322">
        <w:tab/>
      </w:r>
    </w:p>
    <w:p w:rsidRDefault="0031329D" w:rsidP="00B64D87" w:rsidR="0031329D" w:rsidRPr="00EA4322">
      <w:pPr>
        <w:jc w:val="both"/>
      </w:pPr>
    </w:p>
    <w:p w:rsidRDefault="00CB070F" w:rsidP="00B64D87" w:rsidR="00D2781D" w:rsidRPr="00EA4322">
      <w:pPr>
        <w:jc w:val="right"/>
      </w:pPr>
      <w:r w:rsidRPr="00EA4322">
        <w:t xml:space="preserve">  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0119E8" w:rsidP="00DC2112" w:rsidR="000119E8" w:rsidRPr="00EA4322">
      <w:pPr>
        <w:ind w:firstLine="1418"/>
        <w:jc w:val="both"/>
      </w:pPr>
      <w:r w:rsidRPr="00EA4322">
        <w:t xml:space="preserve">Trgovački sud u Rijeci, po stečajnom sucu Veri Jelenović, u </w:t>
      </w:r>
      <w:r w:rsidR="00DC2112" w:rsidRPr="00EA4322">
        <w:t xml:space="preserve">stečajnom postupku nad dužnikom </w:t>
      </w:r>
      <w:r w:rsidR="00E74AF0" w:rsidRPr="00EA4322">
        <w:rPr>
          <w:rStyle w:val="tabletextfield"/>
        </w:rPr>
        <w:t>ELEKTROMATERIJAL dioničko društvo za trgovinu i usluge u stečaju Rijeka, Cambierieva 13</w:t>
      </w:r>
      <w:r w:rsidR="00E74AF0" w:rsidRPr="00EA4322">
        <w:t xml:space="preserve">, </w:t>
      </w:r>
      <w:r w:rsidR="00E74AF0" w:rsidRPr="00EA4322">
        <w:rPr>
          <w:rStyle w:val="tabletextfield"/>
        </w:rPr>
        <w:t>OIB 72091456912</w:t>
      </w:r>
      <w:r w:rsidRPr="00EA4322">
        <w:t xml:space="preserve">, dana </w:t>
      </w:r>
      <w:r w:rsidR="00F91D2F">
        <w:t>19. svibnja</w:t>
      </w:r>
      <w:r w:rsidR="00887093">
        <w:t xml:space="preserve"> 2016</w:t>
      </w:r>
      <w:r w:rsidRPr="00EA4322">
        <w:t>. g</w:t>
      </w:r>
      <w:r w:rsidR="00DC2112" w:rsidRPr="00EA4322">
        <w:t>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E74AF0" w:rsidRPr="00EA4322">
        <w:t>mr.sc. Blaženke Prpić iz Rijeke, Corrado Illiasich 21/2</w:t>
      </w:r>
      <w:r w:rsidR="00DC2112" w:rsidRPr="00EA4322">
        <w:t xml:space="preserve">, OIB: </w:t>
      </w:r>
      <w:r w:rsidR="00E74AF0" w:rsidRPr="00EA4322">
        <w:t>58591486513</w:t>
      </w:r>
      <w:r w:rsidR="003F18B5" w:rsidRPr="00EA4322">
        <w:t xml:space="preserve"> za period od</w:t>
      </w:r>
      <w:r w:rsidR="00DC2112" w:rsidRPr="00EA4322">
        <w:t xml:space="preserve"> 1. </w:t>
      </w:r>
      <w:r w:rsidR="00F91D2F">
        <w:t>siječnja</w:t>
      </w:r>
      <w:r w:rsidR="00DC2112" w:rsidRPr="00EA4322">
        <w:t xml:space="preserve"> 201</w:t>
      </w:r>
      <w:r w:rsidR="00F91D2F">
        <w:t>6</w:t>
      </w:r>
      <w:r w:rsidR="00DC2112" w:rsidRPr="00EA4322">
        <w:t>. godine</w:t>
      </w:r>
      <w:r w:rsidR="003F18B5" w:rsidRPr="00EA4322">
        <w:t xml:space="preserve"> </w:t>
      </w:r>
      <w:r w:rsidR="00DC2112" w:rsidRPr="00EA4322">
        <w:t xml:space="preserve">do </w:t>
      </w:r>
      <w:r w:rsidR="00F91D2F">
        <w:t>30.</w:t>
      </w:r>
      <w:r w:rsidR="00B20C10">
        <w:t xml:space="preserve"> travnja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B20C10">
        <w:t>3.870,42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B20C10">
        <w:rPr>
          <w:bCs/>
        </w:rPr>
        <w:t>17. svibnja 2016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1C075E">
        <w:t>3.870,42</w:t>
      </w:r>
      <w:r w:rsidR="001C075E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1C075E" w:rsidRPr="00EA4322">
        <w:t xml:space="preserve">1. </w:t>
      </w:r>
      <w:r w:rsidR="001C075E">
        <w:t>siječnja</w:t>
      </w:r>
      <w:r w:rsidR="001C075E" w:rsidRPr="00EA4322">
        <w:t xml:space="preserve"> 201</w:t>
      </w:r>
      <w:r w:rsidR="001C075E">
        <w:t>6</w:t>
      </w:r>
      <w:r w:rsidR="001C075E" w:rsidRPr="00EA4322">
        <w:t xml:space="preserve">. godine do </w:t>
      </w:r>
      <w:r w:rsidR="001C075E">
        <w:t>30. travnja 2016</w:t>
      </w:r>
      <w:r w:rsidR="001C075E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telefona, automobila i parkiranja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 xml:space="preserve">specifikaciju troškova stečajnog upravitelja (list </w:t>
      </w:r>
      <w:r w:rsidR="001C075E">
        <w:t>8169</w:t>
      </w:r>
      <w:r w:rsidR="00EA4322" w:rsidRPr="00EA4322">
        <w:t xml:space="preserve"> spisa), evidenciju dolaska (list </w:t>
      </w:r>
      <w:r w:rsidR="001C075E">
        <w:t>8170-8173</w:t>
      </w:r>
      <w:r w:rsidR="00EA4322" w:rsidRPr="00EA4322">
        <w:t xml:space="preserve"> spisa), račune za pružene telekomunikacijske usluge (list </w:t>
      </w:r>
      <w:r w:rsidR="001C075E">
        <w:t>8174-8181</w:t>
      </w:r>
      <w:r w:rsidR="00EA4322" w:rsidRPr="00EA4322">
        <w:t xml:space="preserve"> spisa), te račune za </w:t>
      </w:r>
      <w:r w:rsidR="001C075E">
        <w:t xml:space="preserve">parkiranje i za </w:t>
      </w:r>
      <w:r w:rsidR="00887093">
        <w:t xml:space="preserve">parkirnu </w:t>
      </w:r>
      <w:r w:rsidR="001C075E">
        <w:t>naknadu</w:t>
      </w:r>
      <w:r w:rsidR="00EA4322" w:rsidRPr="00EA4322">
        <w:t xml:space="preserve"> (list </w:t>
      </w:r>
      <w:r w:rsidR="001C075E">
        <w:t>8182-8185</w:t>
      </w:r>
      <w:r w:rsidR="00887093">
        <w:t xml:space="preserve"> </w:t>
      </w:r>
      <w:r w:rsidR="00EA4322" w:rsidRPr="00EA4322">
        <w:t>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1B4032" w:rsidRPr="00EA4322">
        <w:t xml:space="preserve">u iznosu od </w:t>
      </w:r>
      <w:r w:rsidR="00D57C48">
        <w:t>3.469,81</w:t>
      </w:r>
      <w:r w:rsidR="00D57C48" w:rsidRPr="00EA4322">
        <w:t xml:space="preserve"> kn neto za period od </w:t>
      </w:r>
      <w:r w:rsidR="001C075E">
        <w:t>3.870,42</w:t>
      </w:r>
      <w:r w:rsidR="001C075E" w:rsidRPr="00EA4322">
        <w:t xml:space="preserve"> kn neto za period od 1. </w:t>
      </w:r>
      <w:r w:rsidR="001C075E">
        <w:t>siječnja</w:t>
      </w:r>
      <w:r w:rsidR="001C075E" w:rsidRPr="00EA4322">
        <w:t xml:space="preserve"> 201</w:t>
      </w:r>
      <w:r w:rsidR="001C075E">
        <w:t>6</w:t>
      </w:r>
      <w:r w:rsidR="001C075E" w:rsidRPr="00EA4322">
        <w:t xml:space="preserve">. godine do </w:t>
      </w:r>
      <w:r w:rsidR="001C075E">
        <w:t>30. travnja 2016</w:t>
      </w:r>
      <w:r w:rsidR="00D57C48" w:rsidRPr="00EA4322">
        <w:t>. godine</w:t>
      </w:r>
      <w:r w:rsidR="00FB181D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B20C10">
        <w:t>19. svibnja</w:t>
      </w:r>
      <w:r w:rsidR="00887093">
        <w:t xml:space="preserve"> 2016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</w:t>
      </w:r>
      <w:r w:rsidR="00B20C10">
        <w:rPr>
          <w:bCs/>
        </w:rPr>
        <w:t xml:space="preserve"> Rješenje se smatra dostavljenim istekom osmoga dana od dana objave pismena na mrežnoj stranici e-Oglasna ploča suda.</w:t>
      </w:r>
      <w:r w:rsidRPr="00EA4322">
        <w:rPr>
          <w:bCs/>
        </w:rPr>
        <w:t xml:space="preserve">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B20C10">
        <w:t>19. svibnja</w:t>
      </w:r>
      <w:r w:rsidR="00887093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0F5" w:rsidR="003040F5">
      <w:r>
        <w:separator/>
      </w:r>
    </w:p>
  </w:endnote>
  <w:endnote w:id="0" w:type="continuationSeparator">
    <w:p w:rsidRDefault="003040F5" w:rsidR="00304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05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0F5" w:rsidR="003040F5">
      <w:r>
        <w:separator/>
      </w:r>
    </w:p>
  </w:footnote>
  <w:footnote w:id="0" w:type="continuationSeparator">
    <w:p w:rsidRDefault="003040F5" w:rsidR="00304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74AF0">
      <w:t>160</w:t>
    </w:r>
    <w:r w:rsidR="001B0965">
      <w:t>/201</w:t>
    </w:r>
    <w:r w:rsidR="00E74AF0">
      <w:t>0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075E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05A6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40F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517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0C1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6F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D2F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220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220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334</properties:Words>
  <properties:Characters>1684</properties:Characters>
  <properties:Lines>58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2016-05-18T12:32:00Z</dcterms:created>
  <dc:creator>korlevicd</dc:creator>
  <cp:lastModifiedBy>Danijela Fumić</cp:lastModifiedBy>
  <cp:lastPrinted>2009-06-03T08:55:00Z</cp:lastPrinted>
  <dcterms:modified xmlns:xsi="http://www.w3.org/2001/XMLSchema-instance" xsi:type="dcterms:W3CDTF">2016-05-19T07:06:00Z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