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7564" w14:paraId="0537564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883980">
        <w:t>1</w:t>
      </w:r>
      <w:r w:rsidR="003B01BD">
        <w:t>9</w:t>
      </w:r>
      <w:r w:rsidR="00F42B62">
        <w:t>4</w:t>
      </w:r>
      <w:r w:rsidR="00517F79">
        <w:t>3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517F79">
        <w:t>DOCTUS</w:t>
      </w:r>
      <w:r w:rsidR="00F42B62">
        <w:t xml:space="preserve"> </w:t>
      </w:r>
      <w:r w:rsidR="009A403C">
        <w:t>d.o.o.</w:t>
      </w:r>
      <w:r w:rsidR="00E46A18">
        <w:t xml:space="preserve"> </w:t>
      </w:r>
      <w:r>
        <w:t xml:space="preserve">OIB: </w:t>
      </w:r>
      <w:r w:rsidR="00517F79">
        <w:t>62296406948</w:t>
      </w:r>
      <w:r w:rsidR="009A403C">
        <w:t>,</w:t>
      </w:r>
      <w:r>
        <w:t xml:space="preserve"> MBS: </w:t>
      </w:r>
      <w:r w:rsidR="00BB768B">
        <w:t>0</w:t>
      </w:r>
      <w:r w:rsidR="00517F79">
        <w:t>80528275</w:t>
      </w:r>
      <w:r w:rsidR="00F42B62">
        <w:t>,</w:t>
      </w:r>
      <w:r>
        <w:t xml:space="preserve"> </w:t>
      </w:r>
      <w:r w:rsidR="00BB768B">
        <w:t>Zagreb</w:t>
      </w:r>
      <w:r w:rsidR="003B01BD">
        <w:t>,</w:t>
      </w:r>
      <w:r w:rsidR="00BB768B">
        <w:t xml:space="preserve"> </w:t>
      </w:r>
      <w:r w:rsidR="00517F79">
        <w:t>Valjevčeva 12</w:t>
      </w:r>
      <w:r w:rsidR="00BB768B">
        <w:t>,</w:t>
      </w:r>
      <w:r>
        <w:t xml:space="preserve"> temeljem članka 430. Stečajnog zakona („Narodne novine“ 71/15), dana </w:t>
      </w:r>
      <w:r w:rsidR="00F42B62">
        <w:t>11. srpnja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517F79">
        <w:t>DOCTUS d.o.o. OIB: 62296406948, MBS: 080528275, Zagreb, Valjevčeva 12</w:t>
      </w:r>
      <w:r w:rsidR="00BB768B">
        <w:t>,</w:t>
      </w:r>
      <w:r w:rsidR="00F42B62">
        <w:t xml:space="preserve"> </w:t>
      </w:r>
      <w:r w:rsidR="00F66CA4">
        <w:t xml:space="preserve">iznosi </w:t>
      </w:r>
      <w:r w:rsidR="00517F79">
        <w:t>31.283,94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517F79">
        <w:t>DOCTUS d.o.o. OIB: 62296406948, MBS: 080528275, Zagreb, Valjevčeva 12</w:t>
      </w:r>
      <w:r w:rsidR="00BB768B">
        <w:t>,</w:t>
      </w:r>
      <w:r w:rsidR="003B01BD">
        <w:t xml:space="preserve"> direktor </w:t>
      </w:r>
      <w:r w:rsidR="00517F79">
        <w:t>DENIS HOHNJEC</w:t>
      </w:r>
      <w:r w:rsidR="003B01BD">
        <w:t>, O</w:t>
      </w:r>
      <w:r w:rsidR="00A36F2A">
        <w:t xml:space="preserve">IB: </w:t>
      </w:r>
      <w:r w:rsidR="00517F79">
        <w:t>45075227578</w:t>
      </w:r>
      <w:r w:rsidR="00F42B62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</w:t>
      </w:r>
      <w:r w:rsidR="009A403C">
        <w:t>9</w:t>
      </w:r>
      <w:r w:rsidR="00F42B62">
        <w:t>4</w:t>
      </w:r>
      <w:r w:rsidR="00BB768B">
        <w:t>4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9A403C">
        <w:t>11. srpnja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9A403C">
        <w:t>20/10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43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43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5643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643C9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B768B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43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3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3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3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3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4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3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3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3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3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1943</izvorni_sadrzaj>
    <derivirana_varijabla naziv="DomainObject.Predmet.Broj_1">1943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St-1943/2016</izvorni_sadrzaj>
    <derivirana_varijabla naziv="DomainObject.Predmet.OznakaBroj_1">St-1943/2016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DOCTUS d.o.o.</izvorni_sadrzaj>
    <derivirana_varijabla naziv="DomainObject.Predmet.ProtustrankaFormated_1">  DOCTUS d.o.o.</derivirana_varijabla>
  </DomainObject.Predmet.ProtustrankaFormated>
  <DomainObject.Predmet.ProtustrankaFormatedOIB>
    <izvorni_sadrzaj>  DOCTUS d.o.o., OIB 62296406948</izvorni_sadrzaj>
    <derivirana_varijabla naziv="DomainObject.Predmet.ProtustrankaFormatedOIB_1">  DOCTUS d.o.o., OIB 62296406948</derivirana_varijabla>
  </DomainObject.Predmet.ProtustrankaFormatedOIB>
  <DomainObject.Predmet.ProtustrankaFormatedWithAdress>
    <izvorni_sadrzaj> DOCTUS d.o.o., Valjavčeva 12, 10000 Zagreb</izvorni_sadrzaj>
    <derivirana_varijabla naziv="DomainObject.Predmet.ProtustrankaFormatedWithAdress_1"> DOCTUS d.o.o., Valjavčeva 12, 10000 Zagreb</derivirana_varijabla>
  </DomainObject.Predmet.ProtustrankaFormatedWithAdress>
  <DomainObject.Predmet.ProtustrankaFormatedWithAdressOIB>
    <izvorni_sadrzaj> DOCTUS d.o.o., OIB 62296406948, Valjavčeva 12, 10000 Zagreb</izvorni_sadrzaj>
    <derivirana_varijabla naziv="DomainObject.Predmet.ProtustrankaFormatedWithAdressOIB_1"> DOCTUS d.o.o., OIB 62296406948, Valjavčeva 12, 10000 Zagreb</derivirana_varijabla>
  </DomainObject.Predmet.ProtustrankaFormatedWithAdressOIB>
  <DomainObject.Predmet.ProtustrankaWithAdress>
    <izvorni_sadrzaj>DOCTUS d.o.o. Valjavčeva 12, 10000 Zagreb</izvorni_sadrzaj>
    <derivirana_varijabla naziv="DomainObject.Predmet.ProtustrankaWithAdress_1">DOCTUS d.o.o. Valjavčeva 12, 10000 Zagreb</derivirana_varijabla>
  </DomainObject.Predmet.ProtustrankaWithAdress>
  <DomainObject.Predmet.ProtustrankaWithAdressOIB>
    <izvorni_sadrzaj>DOCTUS d.o.o., OIB 62296406948, Valjavčeva 12, 10000 Zagreb</izvorni_sadrzaj>
    <derivirana_varijabla naziv="DomainObject.Predmet.ProtustrankaWithAdressOIB_1">DOCTUS d.o.o., OIB 62296406948, Valjavčeva 12, 10000 Zagreb</derivirana_varijabla>
  </DomainObject.Predmet.ProtustrankaWithAdressOIB>
  <DomainObject.Predmet.ProtustrankaNazivFormated>
    <izvorni_sadrzaj>DOCTUS d.o.o.</izvorni_sadrzaj>
    <derivirana_varijabla naziv="DomainObject.Predmet.ProtustrankaNazivFormated_1">DOCTUS d.o.o.</derivirana_varijabla>
  </DomainObject.Predmet.ProtustrankaNazivFormated>
  <DomainObject.Predmet.ProtustrankaNazivFormatedOIB>
    <izvorni_sadrzaj>DOCTUS d.o.o., OIB 62296406948</izvorni_sadrzaj>
    <derivirana_varijabla naziv="DomainObject.Predmet.ProtustrankaNazivFormatedOIB_1">DOCTUS d.o.o., OIB 62296406948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DOCTUS d.o.o.</item>
    </izvorni_sadrzaj>
    <derivirana_varijabla naziv="DomainObject.Predmet.ProtuStrankaListFormated_1">
      <item>DOCTUS d.o.o.</item>
    </derivirana_varijabla>
  </DomainObject.Predmet.ProtuStrankaListFormated>
  <DomainObject.Predmet.ProtuStrankaListFormatedOIB>
    <izvorni_sadrzaj>
      <item>DOCTUS d.o.o., OIB 62296406948</item>
    </izvorni_sadrzaj>
    <derivirana_varijabla naziv="DomainObject.Predmet.ProtuStrankaListFormatedOIB_1">
      <item>DOCTUS d.o.o., OIB 62296406948</item>
    </derivirana_varijabla>
  </DomainObject.Predmet.ProtuStrankaListFormatedOIB>
  <DomainObject.Predmet.ProtuStrankaListFormatedWithAdress>
    <izvorni_sadrzaj>
      <item>DOCTUS d.o.o., Valjavčeva 12, 10000 Zagreb</item>
    </izvorni_sadrzaj>
    <derivirana_varijabla naziv="DomainObject.Predmet.ProtuStrankaListFormatedWithAdress_1">
      <item>DOCTUS d.o.o., Valjavčeva 12, 10000 Zagreb</item>
    </derivirana_varijabla>
  </DomainObject.Predmet.ProtuStrankaListFormatedWithAdress>
  <DomainObject.Predmet.ProtuStrankaListFormatedWithAdressOIB>
    <izvorni_sadrzaj>
      <item>DOCTUS d.o.o., OIB 62296406948, Valjavčeva 12, 10000 Zagreb</item>
    </izvorni_sadrzaj>
    <derivirana_varijabla naziv="DomainObject.Predmet.ProtuStrankaListFormatedWithAdressOIB_1">
      <item>DOCTUS d.o.o., OIB 62296406948, Valjavčeva 12, 10000 Zagreb</item>
    </derivirana_varijabla>
  </DomainObject.Predmet.ProtuStrankaListFormatedWithAdressOIB>
  <DomainObject.Predmet.ProtuStrankaListNazivFormated>
    <izvorni_sadrzaj>
      <item>DOCTUS d.o.o.</item>
    </izvorni_sadrzaj>
    <derivirana_varijabla naziv="DomainObject.Predmet.ProtuStrankaListNazivFormated_1">
      <item>DOCTUS d.o.o.</item>
    </derivirana_varijabla>
  </DomainObject.Predmet.ProtuStrankaListNazivFormated>
  <DomainObject.Predmet.ProtuStrankaListNazivFormatedOIB>
    <izvorni_sadrzaj>
      <item>DOCTUS d.o.o., OIB 62296406948</item>
    </izvorni_sadrzaj>
    <derivirana_varijabla naziv="DomainObject.Predmet.ProtuStrankaListNazivFormatedOIB_1">
      <item>DOCTUS d.o.o., OIB 62296406948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DOCTUS d.o.o.</izvorni_sadrzaj>
    <derivirana_varijabla naziv="DomainObject.Predmet.ProtustrankaIDrugi_1">DOCTUS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DOCTUS d.o.o., OIB 62296406948, Valjavčeva 12, 10000 Zagreb</izvorni_sadrzaj>
    <derivirana_varijabla naziv="DomainObject.Predmet.ProtustrankaIDrugiAdressOIB_1">DOCTUS d.o.o., OIB 62296406948, Valjavčeva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DOCTUS d.o.o.</item>
      <item>FINA Regionalni centar Zagreb</item>
    </izvorni_sadrzaj>
    <derivirana_varijabla naziv="DomainObject.Predmet.SudioniciListNaziv_1">
      <item>DOCTUS d.o.o.</item>
      <item>FINA Regionalni centar Zagreb</item>
    </derivirana_varijabla>
  </DomainObject.Predmet.SudioniciListNaziv>
  <DomainObject.Predmet.SudioniciListAdressOIB>
    <izvorni_sadrzaj>
      <item>DOCTUS d.o.o., OIB 62296406948, Valjavčeva 12,10000 Zagreb</item>
      <item>FINA Regionalni centar Zagreb, OIB 85821130368, Trg svibanjskih žrtava 1995. 1,10000 Zagreb</item>
    </izvorni_sadrzaj>
    <derivirana_varijabla naziv="DomainObject.Predmet.SudioniciListAdressOIB_1">
      <item>DOCTUS d.o.o., OIB 62296406948, Valjavčeva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62296406948</item>
      <item>, OIB 85821130368</item>
    </izvorni_sadrzaj>
    <derivirana_varijabla naziv="DomainObject.Predmet.SudioniciListNazivOIB_1">
      <item>, OIB 62296406948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1961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2016-07-11T11:11:00Z</dcterms:created>
  <dc:creator>Snježana Andrijanić</dc:creator>
  <cp:lastModifiedBy>Snježana Andrijanić</cp:lastModifiedBy>
  <cp:lastPrinted>2016-07-11T11:11:00Z</cp:lastPrinted>
  <dcterms:modified xmlns:xsi="http://www.w3.org/2001/XMLSchema-instance" xsi:type="dcterms:W3CDTF">2016-07-11T11:12:00Z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