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1891" w14:paraId="b6b1891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r w:rsidRPr="003A45A8">
        <w:t>Poslovni broj: 1 St-</w:t>
      </w:r>
      <w:r w:rsidR="00C41365">
        <w:t>411</w:t>
      </w:r>
      <w:r w:rsidRPr="003A45A8">
        <w:t>/</w:t>
      </w:r>
      <w:r>
        <w:t>20</w:t>
      </w:r>
      <w:r w:rsidR="00C41365">
        <w:t>16</w:t>
      </w:r>
      <w:r w:rsidRPr="003A45A8">
        <w:t>-</w:t>
      </w:r>
      <w:r w:rsidR="00370ECA">
        <w:t>210</w:t>
      </w:r>
      <w:bookmarkStart w:name="_GoBack" w:id="0"/>
      <w:bookmarkEnd w:id="0"/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C41365" w:rsidRPr="005806BB">
        <w:t>TLM TVORNICA LAKIH METALA d.d., Šibenik, Ulica Narodnog preporoda 12, OIB: 71112635487</w:t>
      </w:r>
      <w:r w:rsidR="009A60C6" w:rsidRPr="007F1802">
        <w:t>,</w:t>
      </w:r>
      <w:r w:rsidR="009A60C6">
        <w:t xml:space="preserve"> </w:t>
      </w:r>
      <w:r w:rsidR="00C41365">
        <w:t>14</w:t>
      </w:r>
      <w:r w:rsidR="007126DA">
        <w:t>.</w:t>
      </w:r>
      <w:r w:rsidR="00604321">
        <w:t xml:space="preserve"> </w:t>
      </w:r>
      <w:r w:rsidR="00C41365">
        <w:t>ožujka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r w:rsidR="00C41365">
        <w:t>Milana Ljubičića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7055DE">
        <w:t>312.258,41</w:t>
      </w:r>
      <w:r w:rsidR="00215A8F" w:rsidRPr="00D60A6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D045A3" w:rsidP="00D045A3" w:rsidR="00D045A3">
      <w:pPr>
        <w:ind w:firstLine="705"/>
        <w:jc w:val="both"/>
      </w:pPr>
      <w:r>
        <w:t>Stečajni upravitelj</w:t>
      </w:r>
      <w:r w:rsidR="00E049C6">
        <w:t xml:space="preserve"> imenovan u ovom postupku podni</w:t>
      </w:r>
      <w:r>
        <w:t xml:space="preserve">o je dana </w:t>
      </w:r>
      <w:r w:rsidR="00C41365">
        <w:t>14</w:t>
      </w:r>
      <w:r>
        <w:t xml:space="preserve">. </w:t>
      </w:r>
      <w:r w:rsidR="00C41365">
        <w:t>ožujka</w:t>
      </w:r>
      <w:r w:rsidR="00E049C6">
        <w:t xml:space="preserve"> 2018</w:t>
      </w:r>
      <w:r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5D1B91">
        <w:t>imovine</w:t>
      </w:r>
      <w:r w:rsidRPr="0030044C">
        <w:t xml:space="preserve"> </w:t>
      </w:r>
      <w:r w:rsidR="007055DE">
        <w:t>4.032.263,02</w:t>
      </w:r>
      <w:r w:rsidRPr="0030044C">
        <w:t xml:space="preserve"> kuna </w:t>
      </w:r>
      <w:r>
        <w:t>to je temeljem odredbe čl. 7.  Uredbe o kriterijima i načinu obračuna i plaćanju nagrade stečajnim upraviteljima (Narodne novine 105/15 i 104/17) izračunata nagrada u iznosu odre</w:t>
      </w:r>
      <w:r w:rsidR="00E25059">
        <w:t>đenom u točci I. ovog rješenja.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25059">
        <w:t>14</w:t>
      </w:r>
      <w:r w:rsidR="007126DA">
        <w:t>.</w:t>
      </w:r>
      <w:r w:rsidR="00604321">
        <w:t xml:space="preserve"> </w:t>
      </w:r>
      <w:r w:rsidR="00E25059">
        <w:t>ožujka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01734" w:rsidP="00D029DD" w:rsidR="00B41F9A">
      <w:r>
        <w:tab/>
      </w:r>
      <w:r w:rsidR="00AC1D6A">
        <w:tab/>
      </w:r>
      <w:r w:rsidR="00AC1D6A">
        <w:tab/>
      </w:r>
      <w:r w:rsidR="00AC1D6A">
        <w:tab/>
      </w:r>
      <w:r w:rsidR="00AC1D6A">
        <w:tab/>
      </w:r>
      <w:r w:rsidR="00C41365">
        <w:tab/>
      </w:r>
      <w:r w:rsidR="00C41365">
        <w:tab/>
      </w:r>
      <w:r w:rsidR="00C41365">
        <w:tab/>
      </w:r>
      <w:r w:rsidR="00C41365">
        <w:tab/>
      </w:r>
      <w:r w:rsidR="008F62EA">
        <w:t>S</w:t>
      </w:r>
      <w:r w:rsidR="00B41F9A" w:rsidRPr="002C500F">
        <w:t>udac</w:t>
      </w:r>
    </w:p>
    <w:p w:rsidRDefault="00D029DD" w:rsidP="00D029DD" w:rsidR="00B41F9A" w:rsidRPr="00F60CD9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734A1B" w:rsidR="00734A1B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0ECA"/>
    <w:rsid w:val="00371D43"/>
    <w:rsid w:val="00384818"/>
    <w:rsid w:val="003A1FC0"/>
    <w:rsid w:val="003E0805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D1B91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055DE"/>
    <w:rsid w:val="00710A26"/>
    <w:rsid w:val="007126DA"/>
    <w:rsid w:val="00731A40"/>
    <w:rsid w:val="00734A1B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433E3"/>
    <w:rsid w:val="00970287"/>
    <w:rsid w:val="00986612"/>
    <w:rsid w:val="009909B0"/>
    <w:rsid w:val="009913B2"/>
    <w:rsid w:val="009920C6"/>
    <w:rsid w:val="009A60C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41365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60A6D"/>
    <w:rsid w:val="00DB4782"/>
    <w:rsid w:val="00DD4D11"/>
    <w:rsid w:val="00E049C6"/>
    <w:rsid w:val="00E15DB3"/>
    <w:rsid w:val="00E25059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1</properties:Pages>
  <properties:Words>235</properties:Words>
  <properties:Characters>1344</properties:Characters>
  <properties:Lines>11</properties:Lines>
  <properties:Paragraphs>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2018-03-14T08:49:00Z</dcterms:created>
  <dc:creator>abajlo</dc:creator>
  <cp:lastModifiedBy>Ardena Bajlo</cp:lastModifiedBy>
  <cp:lastPrinted>2018-03-14T09:15:00Z</cp:lastPrinted>
  <dcterms:modified xmlns:xsi="http://www.w3.org/2001/XMLSchema-instance" xsi:type="dcterms:W3CDTF">2018-03-14T09:16:00Z</dcterms:modified>
  <cp:revision>6</cp:revision>
</cp:coreProperties>
</file>