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84ef" w14:paraId="d6f84e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235A" w:rsidP="0045235A" w:rsidR="0045235A" w:rsidRPr="0045235A">
      <w:pPr>
        <w:spacing w:after="0"/>
        <w:jc w:val="right"/>
        <w:rPr>
          <w:rFonts w:cs="Times New Roman" w:eastAsia="Times New Roman"/>
          <w:lang w:eastAsia="hr-HR"/>
        </w:rPr>
      </w:pPr>
      <w:r w:rsidRPr="0045235A">
        <w:rPr>
          <w:rFonts w:cs="Times New Roman" w:eastAsia="Times New Roman"/>
          <w:lang w:eastAsia="hr-HR"/>
        </w:rPr>
        <w:t>Poslovni broj 3. St-934/2016-9</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ind w:firstLine="708"/>
        <w:rPr>
          <w:rFonts w:cs="Times New Roman" w:eastAsia="Times New Roman"/>
          <w:lang w:eastAsia="hr-HR"/>
        </w:rPr>
      </w:pPr>
      <w:r w:rsidRPr="0045235A">
        <w:rPr>
          <w:rFonts w:cs="Times New Roman" w:eastAsia="Times New Roman"/>
          <w:lang w:eastAsia="hr-HR"/>
        </w:rPr>
        <w:t>REPUBLIKA HRVATSKA</w:t>
      </w:r>
    </w:p>
    <w:p w:rsidRDefault="0045235A" w:rsidP="0045235A" w:rsidR="0045235A" w:rsidRPr="0045235A">
      <w:pPr>
        <w:spacing w:after="0"/>
        <w:ind w:firstLine="708"/>
        <w:rPr>
          <w:rFonts w:cs="Times New Roman" w:eastAsia="Times New Roman"/>
          <w:lang w:eastAsia="hr-HR"/>
        </w:rPr>
      </w:pPr>
      <w:r w:rsidRPr="0045235A">
        <w:rPr>
          <w:rFonts w:cs="Times New Roman" w:eastAsia="Times New Roman"/>
          <w:lang w:eastAsia="hr-HR"/>
        </w:rPr>
        <w:t>TRGOVAČKI SUD U ZADRU</w:t>
      </w:r>
      <w:r w:rsidRPr="0045235A">
        <w:rPr>
          <w:rFonts w:cs="Times New Roman" w:eastAsia="Times New Roman"/>
          <w:lang w:eastAsia="hr-HR"/>
        </w:rPr>
        <w:tab/>
      </w:r>
      <w:r w:rsidRPr="0045235A">
        <w:rPr>
          <w:rFonts w:cs="Times New Roman" w:eastAsia="Times New Roman"/>
          <w:lang w:eastAsia="hr-HR"/>
        </w:rPr>
        <w:tab/>
      </w:r>
      <w:r w:rsidRPr="0045235A">
        <w:rPr>
          <w:rFonts w:cs="Times New Roman" w:eastAsia="Times New Roman"/>
          <w:lang w:eastAsia="hr-HR"/>
        </w:rPr>
        <w:tab/>
      </w:r>
      <w:r w:rsidRPr="0045235A">
        <w:rPr>
          <w:rFonts w:cs="Times New Roman" w:eastAsia="Times New Roman"/>
          <w:lang w:eastAsia="hr-HR"/>
        </w:rPr>
        <w:tab/>
      </w:r>
      <w:r w:rsidRPr="0045235A">
        <w:rPr>
          <w:rFonts w:cs="Times New Roman" w:eastAsia="Times New Roman"/>
          <w:lang w:eastAsia="hr-HR"/>
        </w:rPr>
        <w:tab/>
      </w:r>
      <w:r w:rsidRPr="0045235A">
        <w:rPr>
          <w:rFonts w:cs="Times New Roman" w:eastAsia="Times New Roman"/>
          <w:lang w:eastAsia="hr-HR"/>
        </w:rPr>
        <w:tab/>
      </w:r>
      <w:r w:rsidRPr="0045235A">
        <w:rPr>
          <w:rFonts w:cs="Times New Roman" w:eastAsia="Times New Roman"/>
          <w:lang w:eastAsia="hr-HR"/>
        </w:rPr>
        <w:tab/>
      </w:r>
    </w:p>
    <w:p w:rsidRDefault="0045235A" w:rsidP="0045235A" w:rsidR="0045235A" w:rsidRPr="0045235A">
      <w:pPr>
        <w:spacing w:after="0"/>
        <w:ind w:firstLine="708"/>
        <w:rPr>
          <w:rFonts w:cs="Times New Roman" w:eastAsia="Times New Roman"/>
          <w:lang w:eastAsia="hr-HR"/>
        </w:rPr>
      </w:pPr>
      <w:r w:rsidRPr="0045235A">
        <w:rPr>
          <w:rFonts w:cs="Times New Roman" w:eastAsia="Times New Roman"/>
          <w:lang w:eastAsia="hr-HR"/>
        </w:rPr>
        <w:t xml:space="preserve">Zadar, Dr. Franje Tuđmana 35 </w:t>
      </w:r>
    </w:p>
    <w:p w:rsidRDefault="0045235A" w:rsidP="0045235A" w:rsidR="0045235A" w:rsidRPr="0045235A">
      <w:pPr>
        <w:spacing w:after="0"/>
        <w:ind w:firstLine="708"/>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r w:rsidRPr="0045235A">
        <w:rPr>
          <w:rFonts w:cs="Times New Roman" w:eastAsia="Times New Roman"/>
          <w:lang w:eastAsia="hr-HR"/>
        </w:rPr>
        <w:t>U   I M E   R E P U B L I K E   H R V A T S K E</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r w:rsidRPr="0045235A">
        <w:rPr>
          <w:rFonts w:cs="Times New Roman" w:eastAsia="Times New Roman"/>
          <w:lang w:eastAsia="hr-HR"/>
        </w:rPr>
        <w:t>R J E Š E N J E</w:t>
      </w:r>
    </w:p>
    <w:p w:rsidRDefault="0045235A" w:rsidP="0045235A" w:rsidR="0045235A" w:rsidRPr="0045235A">
      <w:pPr>
        <w:spacing w:after="0"/>
        <w:jc w:val="both"/>
        <w:rPr>
          <w:rFonts w:cs="Times New Roman" w:eastAsia="Times New Roman"/>
          <w:lang w:eastAsia="hr-HR"/>
        </w:rPr>
      </w:pPr>
    </w:p>
    <w:p w:rsidRDefault="0045235A" w:rsidP="0045235A" w:rsidR="0045235A" w:rsidRPr="0045235A">
      <w:pPr>
        <w:spacing w:after="0"/>
        <w:ind w:firstLine="705"/>
        <w:jc w:val="both"/>
        <w:rPr>
          <w:rFonts w:cs="Times New Roman" w:eastAsia="Times New Roman"/>
          <w:lang w:eastAsia="hr-HR"/>
        </w:rPr>
      </w:pPr>
      <w:r w:rsidRPr="0045235A">
        <w:rPr>
          <w:rFonts w:cs="Times New Roman" w:eastAsia="Times New Roman"/>
          <w:lang w:eastAsia="hr-HR"/>
        </w:rPr>
        <w:t xml:space="preserve">Trgovački sud u Zadru, OIB: 39670464653, po sutkinji Tini Grgas, odlučujući o prijedlogu vjerovnika Republike Hrvatske, Ministarstvo financija-Porezna uprava, Područni ured Dalmacija za otvaranje stečajnoga postupka nad dužnikom BILINA  d.o.o. sa sjedištem u </w:t>
      </w:r>
      <w:proofErr w:type="spellStart"/>
      <w:r w:rsidRPr="0045235A">
        <w:rPr>
          <w:rFonts w:cs="Times New Roman" w:eastAsia="Times New Roman"/>
          <w:lang w:eastAsia="hr-HR"/>
        </w:rPr>
        <w:t>Kožinu</w:t>
      </w:r>
      <w:proofErr w:type="spellEnd"/>
      <w:r w:rsidRPr="0045235A">
        <w:rPr>
          <w:rFonts w:cs="Times New Roman" w:eastAsia="Times New Roman"/>
          <w:lang w:eastAsia="hr-HR"/>
        </w:rPr>
        <w:t xml:space="preserve"> (Grad Zadar), </w:t>
      </w:r>
      <w:proofErr w:type="spellStart"/>
      <w:r w:rsidRPr="0045235A">
        <w:rPr>
          <w:rFonts w:cs="Times New Roman" w:eastAsia="Times New Roman"/>
          <w:lang w:eastAsia="hr-HR"/>
        </w:rPr>
        <w:t>Kožino</w:t>
      </w:r>
      <w:proofErr w:type="spellEnd"/>
      <w:r w:rsidRPr="0045235A">
        <w:rPr>
          <w:rFonts w:cs="Times New Roman" w:eastAsia="Times New Roman"/>
          <w:lang w:eastAsia="hr-HR"/>
        </w:rPr>
        <w:t xml:space="preserve">, OIB: 62041560552, zastupanom po Juri Mataniću iz </w:t>
      </w:r>
      <w:proofErr w:type="spellStart"/>
      <w:r w:rsidRPr="0045235A">
        <w:rPr>
          <w:rFonts w:cs="Times New Roman" w:eastAsia="Times New Roman"/>
          <w:lang w:eastAsia="hr-HR"/>
        </w:rPr>
        <w:t>Kožina</w:t>
      </w:r>
      <w:proofErr w:type="spellEnd"/>
      <w:r w:rsidRPr="0045235A">
        <w:rPr>
          <w:rFonts w:cs="Times New Roman" w:eastAsia="Times New Roman"/>
          <w:lang w:eastAsia="hr-HR"/>
        </w:rPr>
        <w:t xml:space="preserve">, 3. ožujka 2017. </w:t>
      </w:r>
    </w:p>
    <w:p w:rsidRDefault="0045235A" w:rsidP="0045235A" w:rsidR="0045235A" w:rsidRPr="0045235A">
      <w:pPr>
        <w:spacing w:after="0"/>
        <w:jc w:val="center"/>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r w:rsidRPr="0045235A">
        <w:rPr>
          <w:rFonts w:cs="Times New Roman" w:eastAsia="Times New Roman"/>
          <w:lang w:eastAsia="hr-HR"/>
        </w:rPr>
        <w:t>r i j e š i o   j e</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ind w:firstLine="660"/>
        <w:contextualSpacing/>
        <w:jc w:val="both"/>
        <w:rPr>
          <w:rFonts w:cs="Times New Roman" w:eastAsia="Times New Roman"/>
          <w:lang w:eastAsia="hr-HR"/>
        </w:rPr>
      </w:pPr>
      <w:r w:rsidRPr="0045235A">
        <w:rPr>
          <w:rFonts w:cs="Times New Roman" w:eastAsia="Times New Roman"/>
          <w:lang w:eastAsia="hr-HR"/>
        </w:rPr>
        <w:t xml:space="preserve">Obustavlja se prethodni postupak nad dužnikom </w:t>
      </w:r>
      <w:proofErr w:type="spellStart"/>
      <w:r w:rsidRPr="0045235A">
        <w:rPr>
          <w:rFonts w:cs="Times New Roman" w:eastAsia="Times New Roman"/>
          <w:lang w:eastAsia="hr-HR"/>
        </w:rPr>
        <w:t>dužnikom</w:t>
      </w:r>
      <w:proofErr w:type="spellEnd"/>
      <w:r w:rsidRPr="0045235A">
        <w:rPr>
          <w:rFonts w:cs="Times New Roman" w:eastAsia="Times New Roman"/>
          <w:lang w:eastAsia="hr-HR"/>
        </w:rPr>
        <w:t xml:space="preserve"> BILINA  d.o.o. sa sjedištem u </w:t>
      </w:r>
      <w:proofErr w:type="spellStart"/>
      <w:r w:rsidRPr="0045235A">
        <w:rPr>
          <w:rFonts w:cs="Times New Roman" w:eastAsia="Times New Roman"/>
          <w:lang w:eastAsia="hr-HR"/>
        </w:rPr>
        <w:t>Kožinu</w:t>
      </w:r>
      <w:proofErr w:type="spellEnd"/>
      <w:r w:rsidRPr="0045235A">
        <w:rPr>
          <w:rFonts w:cs="Times New Roman" w:eastAsia="Times New Roman"/>
          <w:lang w:eastAsia="hr-HR"/>
        </w:rPr>
        <w:t xml:space="preserve"> (Grad Zadar), </w:t>
      </w:r>
      <w:proofErr w:type="spellStart"/>
      <w:r w:rsidRPr="0045235A">
        <w:rPr>
          <w:rFonts w:cs="Times New Roman" w:eastAsia="Times New Roman"/>
          <w:lang w:eastAsia="hr-HR"/>
        </w:rPr>
        <w:t>Kožino</w:t>
      </w:r>
      <w:proofErr w:type="spellEnd"/>
      <w:r w:rsidRPr="0045235A">
        <w:rPr>
          <w:rFonts w:cs="Times New Roman" w:eastAsia="Times New Roman"/>
          <w:lang w:eastAsia="hr-HR"/>
        </w:rPr>
        <w:t>, OIB: 62041560552.</w:t>
      </w:r>
    </w:p>
    <w:p w:rsidRDefault="0045235A" w:rsidP="0045235A" w:rsidR="0045235A" w:rsidRPr="0045235A">
      <w:pPr>
        <w:spacing w:after="0"/>
        <w:jc w:val="both"/>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r w:rsidRPr="0045235A">
        <w:rPr>
          <w:rFonts w:cs="Times New Roman" w:eastAsia="Times New Roman"/>
          <w:lang w:eastAsia="hr-HR"/>
        </w:rPr>
        <w:t>Obrazloženje</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jc w:val="both"/>
        <w:rPr>
          <w:rFonts w:cs="Times New Roman" w:eastAsia="Times New Roman"/>
          <w:lang w:eastAsia="hr-HR"/>
        </w:rPr>
      </w:pPr>
      <w:r w:rsidRPr="0045235A">
        <w:rPr>
          <w:rFonts w:cs="Times New Roman" w:eastAsia="Times New Roman"/>
          <w:lang w:eastAsia="hr-HR"/>
        </w:rPr>
        <w:tab/>
        <w:t xml:space="preserve">Financijska agencija je 5. veljače 2016. podnijela ovom sudu zahtjev za provedbu skraćenoga stečajnog postupka nad uvodno označenim dužnikom temeljem odredbe čl. 444. st. 1. Stečajnog zakona (Narodne novine broj 71/15, u nastavku teksta: SZ) u bitnom navodeći da isti na dan 1. rujna 2015. u Očevidniku redoslijeda osnova za plaćanje ima evidentirane neizvršene osnove za plaćanje u neprekinutom razdoblju od 154 dana u ukupnom iznosu od 129.458,05 kuna, da nema zaposlenih te da nema zaplijenjenih novčanih sredstava za namirenje troškova stečajnoga postupka u smislu odredbe čl. 112. st. 5. SZ-a. </w:t>
      </w:r>
    </w:p>
    <w:p w:rsidRDefault="0045235A" w:rsidP="0045235A" w:rsidR="0045235A" w:rsidRPr="0045235A">
      <w:pPr>
        <w:spacing w:after="0"/>
        <w:ind w:firstLine="708"/>
        <w:jc w:val="both"/>
        <w:rPr>
          <w:rFonts w:cs="Times New Roman" w:eastAsia="Times New Roman"/>
          <w:lang w:eastAsia="hr-HR"/>
        </w:rPr>
      </w:pPr>
      <w:r w:rsidRPr="0045235A">
        <w:rPr>
          <w:rFonts w:cs="Times New Roman" w:eastAsia="Times New Roman"/>
          <w:lang w:eastAsia="hr-HR"/>
        </w:rPr>
        <w:t xml:space="preserve">Rješenjem ovog suda </w:t>
      </w:r>
      <w:proofErr w:type="spellStart"/>
      <w:r w:rsidRPr="0045235A">
        <w:rPr>
          <w:rFonts w:cs="Times New Roman" w:eastAsia="Times New Roman"/>
          <w:lang w:eastAsia="hr-HR"/>
        </w:rPr>
        <w:t>posl</w:t>
      </w:r>
      <w:proofErr w:type="spellEnd"/>
      <w:r w:rsidRPr="0045235A">
        <w:rPr>
          <w:rFonts w:cs="Times New Roman" w:eastAsia="Times New Roman"/>
          <w:lang w:eastAsia="hr-HR"/>
        </w:rPr>
        <w:t xml:space="preserve">. br. St-179/16-9 od 8. lipnja 2016., a povodom prijedloga uvodno označenog vjerovnika za otvaranje stečajnoga postupka nad dužnikom, obustavljen je skraćeni stečajni postupak nad istim te je po pravomoćnosti navedenog rješenja, rješenjem ovog suda </w:t>
      </w:r>
      <w:proofErr w:type="spellStart"/>
      <w:r w:rsidRPr="0045235A">
        <w:rPr>
          <w:rFonts w:cs="Times New Roman" w:eastAsia="Times New Roman"/>
          <w:lang w:eastAsia="hr-HR"/>
        </w:rPr>
        <w:t>posl</w:t>
      </w:r>
      <w:proofErr w:type="spellEnd"/>
      <w:r w:rsidRPr="0045235A">
        <w:rPr>
          <w:rFonts w:cs="Times New Roman" w:eastAsia="Times New Roman"/>
          <w:lang w:eastAsia="hr-HR"/>
        </w:rPr>
        <w:t>. br. gornji od 14. srpnja 2016. pokrenut prethodni postupak radi utvrđivanja pretpostavki za otvaranje stečajnoga postupka nad dužnikom.</w:t>
      </w:r>
    </w:p>
    <w:p w:rsidRDefault="0045235A" w:rsidP="0045235A" w:rsidR="0045235A" w:rsidRPr="0045235A">
      <w:pPr>
        <w:spacing w:after="0"/>
        <w:ind w:firstLine="708"/>
        <w:jc w:val="both"/>
        <w:rPr>
          <w:rFonts w:cs="Times New Roman" w:eastAsia="Times New Roman"/>
          <w:b/>
          <w:lang w:eastAsia="hr-HR"/>
        </w:rPr>
      </w:pPr>
      <w:r w:rsidRPr="0045235A">
        <w:rPr>
          <w:rFonts w:cs="Times New Roman" w:eastAsia="Times New Roman"/>
          <w:lang w:eastAsia="hr-HR"/>
        </w:rPr>
        <w:t xml:space="preserve">Na ročištu radi očitovanja o prijedlogu i radi utvrđivanja pretpostavki za otvaranje stečajnoga postupka nad dužnikom od 21. rujna 2016.,  osoba ovlaštena za zastupanje dužnika po zakonu Jure Matanić je u bitnom naveo da nije suglasan s prijedlogom za otvaranje stečajnoga postupaka nad dužnikom jer da će dužnik u kratkom roku podmiriti cjelokupno dugovanje prema vjerovnicima  te dostaviti u spis potvrdu Financijske agencije na okolnost da račun dužnika više nije u blokadi. </w:t>
      </w:r>
    </w:p>
    <w:p w:rsidRDefault="0045235A" w:rsidP="0045235A" w:rsidR="0045235A" w:rsidRPr="0045235A">
      <w:pPr>
        <w:spacing w:after="0"/>
        <w:jc w:val="both"/>
        <w:rPr>
          <w:rFonts w:cs="Times New Roman" w:eastAsia="Times New Roman"/>
          <w:lang w:eastAsia="hr-HR"/>
        </w:rPr>
      </w:pPr>
      <w:r w:rsidRPr="0045235A">
        <w:rPr>
          <w:rFonts w:cs="Times New Roman" w:eastAsia="Times New Roman"/>
          <w:lang w:eastAsia="hr-HR"/>
        </w:rPr>
        <w:lastRenderedPageBreak/>
        <w:tab/>
        <w:t xml:space="preserve">Odredbom čl. 6. st. 2. t. 1. SZ-a propisano je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45235A" w:rsidP="0045235A" w:rsidR="0045235A" w:rsidRPr="0045235A">
      <w:pPr>
        <w:spacing w:after="0"/>
        <w:jc w:val="both"/>
        <w:rPr>
          <w:rFonts w:cs="Times New Roman" w:eastAsia="Times New Roman"/>
          <w:lang w:eastAsia="hr-HR"/>
        </w:rPr>
      </w:pPr>
      <w:r w:rsidRPr="0045235A">
        <w:rPr>
          <w:rFonts w:cs="Times New Roman" w:eastAsia="Times New Roman"/>
          <w:lang w:eastAsia="hr-HR"/>
        </w:rPr>
        <w:tab/>
        <w:t xml:space="preserve">S obzirom da iz potvrde Financijske agencije od 2. ožujka 2017. koju je ovaj sud pribavio po službenoj dužnosti,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45235A" w:rsidP="0045235A" w:rsidR="0045235A" w:rsidRPr="0045235A">
      <w:pPr>
        <w:spacing w:after="0"/>
        <w:ind w:firstLine="708"/>
        <w:jc w:val="both"/>
        <w:rPr>
          <w:rFonts w:cs="Times New Roman" w:eastAsia="Times New Roman"/>
          <w:lang w:eastAsia="hr-HR"/>
        </w:rPr>
      </w:pPr>
      <w:r w:rsidRPr="0045235A">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izreci rješenja. </w:t>
      </w:r>
    </w:p>
    <w:p w:rsidRDefault="0045235A" w:rsidP="0045235A" w:rsidR="0045235A" w:rsidRPr="0045235A">
      <w:pPr>
        <w:spacing w:after="0"/>
        <w:jc w:val="both"/>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p>
    <w:p w:rsidRDefault="0045235A" w:rsidP="0045235A" w:rsidR="0045235A" w:rsidRPr="0045235A">
      <w:pPr>
        <w:spacing w:after="0"/>
        <w:jc w:val="center"/>
        <w:rPr>
          <w:rFonts w:cs="Times New Roman" w:eastAsia="Times New Roman"/>
          <w:lang w:eastAsia="hr-HR"/>
        </w:rPr>
      </w:pPr>
      <w:r w:rsidRPr="0045235A">
        <w:rPr>
          <w:rFonts w:cs="Times New Roman" w:eastAsia="Times New Roman"/>
          <w:lang w:eastAsia="hr-HR"/>
        </w:rPr>
        <w:t xml:space="preserve">U Zadru 3. ožujka 2017. </w:t>
      </w:r>
    </w:p>
    <w:p w:rsidRDefault="0045235A" w:rsidP="0045235A" w:rsidR="0045235A" w:rsidRPr="0045235A">
      <w:pPr>
        <w:spacing w:after="0"/>
        <w:jc w:val="center"/>
        <w:rPr>
          <w:rFonts w:cs="Times New Roman" w:eastAsia="Times New Roman"/>
          <w:lang w:eastAsia="hr-HR"/>
        </w:rPr>
      </w:pPr>
    </w:p>
    <w:p w:rsidRDefault="0045235A" w:rsidP="0045235A" w:rsidR="0045235A" w:rsidRPr="0045235A">
      <w:pPr>
        <w:spacing w:after="0"/>
        <w:ind w:firstLine="708"/>
        <w:jc w:val="right"/>
        <w:rPr>
          <w:rFonts w:cs="Times New Roman" w:eastAsia="Times New Roman"/>
          <w:lang w:eastAsia="hr-HR"/>
        </w:rPr>
      </w:pPr>
      <w:r w:rsidRPr="0045235A">
        <w:rPr>
          <w:rFonts w:cs="Times New Roman" w:eastAsia="Times New Roman"/>
          <w:lang w:eastAsia="hr-HR"/>
        </w:rPr>
        <w:t xml:space="preserve">                                        Sutkinja:</w:t>
      </w:r>
    </w:p>
    <w:p w:rsidRDefault="0045235A" w:rsidP="0045235A" w:rsidR="0045235A" w:rsidRPr="0045235A">
      <w:pPr>
        <w:spacing w:after="0"/>
        <w:ind w:firstLine="708"/>
        <w:jc w:val="right"/>
        <w:rPr>
          <w:rFonts w:cs="Times New Roman" w:eastAsia="Times New Roman"/>
          <w:lang w:eastAsia="hr-HR"/>
        </w:rPr>
      </w:pPr>
      <w:r w:rsidRPr="0045235A">
        <w:rPr>
          <w:rFonts w:cs="Times New Roman" w:eastAsia="Times New Roman"/>
          <w:lang w:eastAsia="hr-HR"/>
        </w:rPr>
        <w:t>Tina Grgas</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ind w:firstLine="708"/>
        <w:rPr>
          <w:rFonts w:cs="Times New Roman" w:eastAsia="Times New Roman"/>
          <w:lang w:eastAsia="hr-HR"/>
        </w:rPr>
      </w:pPr>
    </w:p>
    <w:p w:rsidRDefault="0045235A" w:rsidP="0045235A" w:rsidR="0045235A" w:rsidRPr="0045235A">
      <w:pPr>
        <w:spacing w:after="0"/>
        <w:ind w:firstLine="708"/>
        <w:rPr>
          <w:rFonts w:cs="Times New Roman" w:eastAsia="Times New Roman"/>
          <w:lang w:eastAsia="hr-HR"/>
        </w:rPr>
      </w:pPr>
      <w:bookmarkStart w:name="_GoBack" w:id="0"/>
      <w:bookmarkEnd w:id="0"/>
    </w:p>
    <w:p w:rsidRDefault="0045235A" w:rsidP="0045235A" w:rsidR="0045235A" w:rsidRPr="0045235A">
      <w:pPr>
        <w:spacing w:after="0"/>
        <w:ind w:firstLine="708"/>
        <w:rPr>
          <w:rFonts w:cs="Times New Roman" w:eastAsia="Times New Roman"/>
          <w:lang w:eastAsia="hr-HR"/>
        </w:rPr>
      </w:pPr>
      <w:r w:rsidRPr="0045235A">
        <w:rPr>
          <w:rFonts w:cs="Times New Roman" w:eastAsia="Times New Roman"/>
          <w:lang w:eastAsia="hr-HR"/>
        </w:rPr>
        <w:t xml:space="preserve">UPUTA O PRAVNOM LIJEKU: </w:t>
      </w:r>
    </w:p>
    <w:p w:rsidRDefault="0045235A" w:rsidP="0045235A" w:rsidR="0045235A" w:rsidRPr="0045235A">
      <w:pPr>
        <w:spacing w:after="0"/>
        <w:ind w:firstLine="708"/>
        <w:jc w:val="both"/>
        <w:rPr>
          <w:rFonts w:cs="Times New Roman" w:eastAsia="Times New Roman"/>
          <w:lang w:eastAsia="hr-HR"/>
        </w:rPr>
      </w:pPr>
      <w:r w:rsidRPr="0045235A">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45235A" w:rsidP="0045235A" w:rsidR="0045235A" w:rsidRPr="0045235A">
      <w:pPr>
        <w:spacing w:after="0"/>
        <w:jc w:val="both"/>
        <w:rPr>
          <w:rFonts w:cs="Times New Roman" w:eastAsia="Times New Roman"/>
          <w:lang w:eastAsia="hr-HR"/>
        </w:rPr>
      </w:pPr>
    </w:p>
    <w:p w:rsidRDefault="0045235A" w:rsidP="0045235A" w:rsidR="0045235A" w:rsidRPr="0045235A">
      <w:pPr>
        <w:spacing w:after="0"/>
        <w:ind w:firstLine="708"/>
        <w:jc w:val="both"/>
        <w:rPr>
          <w:rFonts w:cs="Times New Roman" w:eastAsia="Times New Roman"/>
          <w:lang w:eastAsia="hr-HR"/>
        </w:rPr>
      </w:pPr>
      <w:r w:rsidRPr="0045235A">
        <w:rPr>
          <w:rFonts w:cs="Times New Roman" w:eastAsia="Times New Roman"/>
          <w:lang w:eastAsia="hr-HR"/>
        </w:rPr>
        <w:t xml:space="preserve">Dostaviti: </w:t>
      </w:r>
    </w:p>
    <w:p w:rsidRDefault="0045235A" w:rsidP="0045235A" w:rsidR="0045235A" w:rsidRPr="0045235A">
      <w:pPr>
        <w:numPr>
          <w:ilvl w:val="0"/>
          <w:numId w:val="47"/>
        </w:numPr>
        <w:spacing w:after="0"/>
        <w:jc w:val="both"/>
        <w:rPr>
          <w:rFonts w:cs="Times New Roman" w:eastAsia="Times New Roman"/>
          <w:lang w:eastAsia="hr-HR"/>
        </w:rPr>
      </w:pPr>
      <w:r w:rsidRPr="0045235A">
        <w:rPr>
          <w:rFonts w:cs="Times New Roman" w:eastAsia="Times New Roman"/>
          <w:lang w:eastAsia="hr-HR"/>
        </w:rPr>
        <w:t>Dužniku</w:t>
      </w:r>
    </w:p>
    <w:p w:rsidRDefault="0045235A" w:rsidP="0045235A" w:rsidR="0045235A" w:rsidRPr="0045235A">
      <w:pPr>
        <w:numPr>
          <w:ilvl w:val="0"/>
          <w:numId w:val="47"/>
        </w:numPr>
        <w:spacing w:after="0"/>
        <w:jc w:val="both"/>
        <w:rPr>
          <w:rFonts w:cs="Times New Roman" w:eastAsia="Times New Roman"/>
          <w:lang w:eastAsia="hr-HR"/>
        </w:rPr>
      </w:pPr>
      <w:r w:rsidRPr="0045235A">
        <w:rPr>
          <w:rFonts w:cs="Times New Roman" w:eastAsia="Times New Roman"/>
          <w:lang w:eastAsia="hr-HR"/>
        </w:rPr>
        <w:t>Predlagatelju Republika Hrvatska, Ministarstvo financija-Porezna uprava, Područni ured Dalmacija</w:t>
      </w:r>
    </w:p>
    <w:p w:rsidRDefault="0045235A" w:rsidP="0045235A" w:rsidR="0045235A" w:rsidRPr="0045235A">
      <w:pPr>
        <w:numPr>
          <w:ilvl w:val="0"/>
          <w:numId w:val="47"/>
        </w:numPr>
        <w:spacing w:after="0"/>
        <w:jc w:val="both"/>
        <w:rPr>
          <w:rFonts w:cs="Times New Roman" w:eastAsia="Times New Roman"/>
          <w:lang w:eastAsia="hr-HR"/>
        </w:rPr>
      </w:pPr>
      <w:r w:rsidRPr="0045235A">
        <w:rPr>
          <w:rFonts w:cs="Times New Roman" w:eastAsia="Times New Roman"/>
          <w:lang w:eastAsia="hr-HR"/>
        </w:rPr>
        <w:t>Financijskoj agenciji, RC Split, Podružnica Zadar</w:t>
      </w:r>
    </w:p>
    <w:p w:rsidRDefault="0045235A" w:rsidP="0045235A" w:rsidR="0045235A" w:rsidRPr="0045235A">
      <w:pPr>
        <w:numPr>
          <w:ilvl w:val="0"/>
          <w:numId w:val="47"/>
        </w:numPr>
        <w:spacing w:after="0"/>
        <w:jc w:val="both"/>
        <w:rPr>
          <w:rFonts w:cs="Times New Roman" w:eastAsia="Times New Roman"/>
          <w:lang w:eastAsia="hr-HR"/>
        </w:rPr>
      </w:pPr>
      <w:r w:rsidRPr="0045235A">
        <w:rPr>
          <w:rFonts w:cs="Times New Roman" w:eastAsia="Times New Roman"/>
          <w:lang w:eastAsia="hr-HR"/>
        </w:rPr>
        <w:t>Svima putem e-Oglasne ploče suda</w:t>
      </w:r>
    </w:p>
    <w:p w:rsidRDefault="0045235A" w:rsidP="0045235A" w:rsidR="0045235A" w:rsidRPr="0045235A">
      <w:pPr>
        <w:numPr>
          <w:ilvl w:val="0"/>
          <w:numId w:val="47"/>
        </w:numPr>
        <w:spacing w:after="0"/>
        <w:contextualSpacing/>
        <w:jc w:val="both"/>
        <w:rPr>
          <w:rFonts w:cs="Times New Roman" w:eastAsia="Times New Roman"/>
          <w:lang w:eastAsia="hr-HR"/>
        </w:rPr>
      </w:pPr>
      <w:r w:rsidRPr="0045235A">
        <w:rPr>
          <w:rFonts w:cs="Times New Roman" w:eastAsia="Times New Roman"/>
          <w:lang w:eastAsia="hr-HR"/>
        </w:rPr>
        <w:t xml:space="preserve">U spis </w:t>
      </w: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rPr>
          <w:rFonts w:cs="Times New Roman" w:eastAsia="Times New Roman"/>
          <w:lang w:eastAsia="hr-HR"/>
        </w:rPr>
      </w:pPr>
    </w:p>
    <w:p w:rsidRDefault="0045235A" w:rsidP="0045235A" w:rsidR="0045235A" w:rsidRPr="0045235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35A"/>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7007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St-934/2016-10</izvorni_sadrzaj>
    <derivirana_varijabla naziv="DomainObject.Oznaka_1">St-934/2016-10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BILINA društvo s ograničenom odgovornošću za proizvodnju, trgovinu i usluge</izvorni_sadrzaj>
    <derivirana_varijabla naziv="DomainObject.Predmet.ProtustrankaFormated_1">  BILINA društvo s ograničenom odgovornošću za proizvodnju, trgovinu i usluge</derivirana_varijabla>
  </DomainObject.Predmet.ProtustrankaFormated>
  <DomainObject.Predmet.ProtustrankaFormatedOIB>
    <izvorni_sadrzaj>  BILINA društvo s ograničenom odgovornošću za proizvodnju, trgovinu i usluge, OIB 62041560552</izvorni_sadrzaj>
    <derivirana_varijabla naziv="DomainObject.Predmet.ProtustrankaFormatedOIB_1">  BILINA društvo s ograničenom odgovornošću za proizvodnju, trgovinu i usluge, OIB 62041560552</derivirana_varijabla>
  </DomainObject.Predmet.ProtustrankaFormatedOIB>
  <DomainObject.Predmet.ProtustrankaFormatedWithAdress>
    <izvorni_sadrzaj> BILINA društvo s ograničenom odgovornošću za proizvodnju, trgovinu i usluge, Kožino 0, Petrčane, 23000 Kožino</izvorni_sadrzaj>
    <derivirana_varijabla naziv="DomainObject.Predmet.ProtustrankaFormatedWithAdress_1"> BILINA društvo s ograničenom odgovornošću za proizvodnju, trgovinu i usluge, Kožino 0, Petrčane, 23000 Kožino</derivirana_varijabla>
  </DomainObject.Predmet.ProtustrankaFormatedWithAdress>
  <DomainObject.Predmet.ProtustrankaFormatedWithAdressOIB>
    <izvorni_sadrzaj> BILINA društvo s ograničenom odgovornošću za proizvodnju, trgovinu i usluge, OIB 62041560552, Kožino 0, Petrčane, 23000 Kožino</izvorni_sadrzaj>
    <derivirana_varijabla naziv="DomainObject.Predmet.ProtustrankaFormatedWithAdressOIB_1"> BILINA društvo s ograničenom odgovornošću za proizvodnju, trgovinu i usluge, OIB 62041560552, Kožino 0, Petrčane, 23000 Kožino</derivirana_varijabla>
  </DomainObject.Predmet.ProtustrankaFormatedWithAdressOIB>
  <DomainObject.Predmet.ProtustrankaWithAdress>
    <izvorni_sadrzaj>BILINA društvo s ograničenom odgovornošću za proizvodnju, trgovinu i usluge Kožino 0, Petrčane, 23000 Kožino</izvorni_sadrzaj>
    <derivirana_varijabla naziv="DomainObject.Predmet.ProtustrankaWithAdress_1">BILINA društvo s ograničenom odgovornošću za proizvodnju, trgovinu i usluge Kožino 0, Petrčane, 23000 Kožino</derivirana_varijabla>
  </DomainObject.Predmet.ProtustrankaWithAdress>
  <DomainObject.Predmet.ProtustrankaWithAdressOIB>
    <izvorni_sadrzaj>BILINA društvo s ograničenom odgovornošću za proizvodnju, trgovinu i usluge, OIB 62041560552, Kožino 0, Petrčane, 23000 Kožino</izvorni_sadrzaj>
    <derivirana_varijabla naziv="DomainObject.Predmet.ProtustrankaWithAdressOIB_1">BILINA društvo s ograničenom odgovornošću za proizvodnju, trgovinu i usluge, OIB 62041560552, Kožino 0, Petrčane, 23000 Kožino</derivirana_varijabla>
  </DomainObject.Predmet.ProtustrankaWithAdressOIB>
  <DomainObject.Predmet.ProtustrankaNazivFormated>
    <izvorni_sadrzaj>BILINA društvo s ograničenom odgovornošću za proizvodnju, trgovinu i usluge</izvorni_sadrzaj>
    <derivirana_varijabla naziv="DomainObject.Predmet.ProtustrankaNazivFormated_1">BILINA društvo s ograničenom odgovornošću za proizvodnju, trgovinu i usluge</derivirana_varijabla>
  </DomainObject.Predmet.ProtustrankaNazivFormated>
  <DomainObject.Predmet.ProtustrankaNazivFormatedOIB>
    <izvorni_sadrzaj>BILINA društvo s ograničenom odgovornošću za proizvodnju, trgovinu i usluge, OIB 62041560552</izvorni_sadrzaj>
    <derivirana_varijabla naziv="DomainObject.Predmet.ProtustrankaNazivFormatedOIB_1">BILINA društvo s ograničenom odgovornošću za proizvodnju, trgovinu i usluge, OIB 62041560552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Jure Matanić</izvorni_sadrzaj>
    <derivirana_varijabla naziv="DomainObject.Predmet.StrankaFormated_1">  FINA; Jure Matanić</derivirana_varijabla>
  </DomainObject.Predmet.StrankaFormated>
  <DomainObject.Predmet.StrankaFormatedOIB>
    <izvorni_sadrzaj>  FINA, OIB 85821130368; Jure Matanić, OIB 79651183538</izvorni_sadrzaj>
    <derivirana_varijabla naziv="DomainObject.Predmet.StrankaFormatedOIB_1">  FINA, OIB 85821130368; Jure Matanić, OIB 79651183538</derivirana_varijabla>
  </DomainObject.Predmet.StrankaFormatedOIB>
  <DomainObject.Predmet.StrankaFormatedWithAdress>
    <izvorni_sadrzaj> FINA; Jure Matanić, PUT DOČIĆA 5 (ranije: KOŽINO, KOŽINO, 94), 23231 Kožino</izvorni_sadrzaj>
    <derivirana_varijabla naziv="DomainObject.Predmet.StrankaFormatedWithAdress_1"> FINA; Jure Matanić, PUT DOČIĆA 5 (ranije: KOŽINO, KOŽINO, 94), 23231 Kožino</derivirana_varijabla>
  </DomainObject.Predmet.StrankaFormatedWithAdress>
  <DomainObject.Predmet.StrankaFormatedWithAdressOIB>
    <izvorni_sadrzaj> FINA, OIB 85821130368; Jure Matanić, OIB 79651183538, PUT DOČIĆA 5 (ranije: KOŽINO, KOŽINO, 94), 23231 Kožino</izvorni_sadrzaj>
    <derivirana_varijabla naziv="DomainObject.Predmet.StrankaFormatedWithAdressOIB_1"> FINA, OIB 85821130368; Jure Matanić, OIB 79651183538, PUT DOČIĆA 5 (ranije: KOŽINO, KOŽINO, 94), 23231 Kožino</derivirana_varijabla>
  </DomainObject.Predmet.StrankaFormatedWithAdressOIB>
  <DomainObject.Predmet.StrankaWithAdress>
    <izvorni_sadrzaj>FINA ,Jure Matanić PUT DOČIĆA 5 (ranije: KOŽINO, KOŽINO, 94),23231 Kožino</izvorni_sadrzaj>
    <derivirana_varijabla naziv="DomainObject.Predmet.StrankaWithAdress_1">FINA ,Jure Matanić PUT DOČIĆA 5 (ranije: KOŽINO, KOŽINO, 94),23231 Kožino</derivirana_varijabla>
  </DomainObject.Predmet.StrankaWithAdress>
  <DomainObject.Predmet.StrankaWithAdressOIB>
    <izvorni_sadrzaj>FINA, OIB 85821130368,Jure Matanić, OIB 79651183538, PUT DOČIĆA 5 (ranije: KOŽINO, KOŽINO, 94),23231 Kožino</izvorni_sadrzaj>
    <derivirana_varijabla naziv="DomainObject.Predmet.StrankaWithAdressOIB_1">FINA, OIB 85821130368,Jure Matanić, OIB 79651183538, PUT DOČIĆA 5 (ranije: KOŽINO, KOŽINO, 94),23231 Kožino</derivirana_varijabla>
  </DomainObject.Predmet.StrankaWithAdressOIB>
  <DomainObject.Predmet.StrankaNazivFormated>
    <izvorni_sadrzaj>FINA,Jure Matanić</izvorni_sadrzaj>
    <derivirana_varijabla naziv="DomainObject.Predmet.StrankaNazivFormated_1">FINA,Jure Matanić</derivirana_varijabla>
  </DomainObject.Predmet.StrankaNazivFormated>
  <DomainObject.Predmet.StrankaNazivFormatedOIB>
    <izvorni_sadrzaj>FINA, OIB 85821130368,Jure Matanić, OIB 79651183538</izvorni_sadrzaj>
    <derivirana_varijabla naziv="DomainObject.Predmet.StrankaNazivFormatedOIB_1">FINA, OIB 85821130368,Jure Matanić, OIB 79651183538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Jure Matanić</item>
    </izvorni_sadrzaj>
    <derivirana_varijabla naziv="DomainObject.Predmet.StrankaListFormated_1">
      <item>FINA</item>
      <item>Jure Matanić</item>
    </derivirana_varijabla>
  </DomainObject.Predmet.StrankaListFormated>
  <DomainObject.Predmet.StrankaListFormatedOIB>
    <izvorni_sadrzaj>
      <item>FINA, OIB 85821130368</item>
      <item>Jure Matanić, OIB 79651183538</item>
    </izvorni_sadrzaj>
    <derivirana_varijabla naziv="DomainObject.Predmet.StrankaListFormatedOIB_1">
      <item>FINA, OIB 85821130368</item>
      <item>Jure Matanić, OIB 79651183538</item>
    </derivirana_varijabla>
  </DomainObject.Predmet.StrankaListFormatedOIB>
  <DomainObject.Predmet.StrankaListFormatedWithAdress>
    <izvorni_sadrzaj>
      <item>FINA</item>
      <item>Jure Matanić, PUT DOČIĆA 5 (ranije: KOŽINO, KOŽINO, 94), 23231 Kožino</item>
    </izvorni_sadrzaj>
    <derivirana_varijabla naziv="DomainObject.Predmet.StrankaListFormatedWithAdress_1">
      <item>FINA</item>
      <item>Jure Matanić, PUT DOČIĆA 5 (ranije: KOŽINO, KOŽINO, 94), 23231 Kožino</item>
    </derivirana_varijabla>
  </DomainObject.Predmet.StrankaListFormatedWithAdress>
  <DomainObject.Predmet.StrankaListFormatedWithAdressOIB>
    <izvorni_sadrzaj>
      <item>FINA, OIB 85821130368</item>
      <item>Jure Matanić, OIB 79651183538, PUT DOČIĆA 5 (ranije: KOŽINO, KOŽINO, 94), 23231 Kožino</item>
    </izvorni_sadrzaj>
    <derivirana_varijabla naziv="DomainObject.Predmet.StrankaListFormatedWithAdressOIB_1">
      <item>FINA, OIB 85821130368</item>
      <item>Jure Matanić, OIB 79651183538, PUT DOČIĆA 5 (ranije: KOŽINO, KOŽINO, 94), 23231 Kožino</item>
    </derivirana_varijabla>
  </DomainObject.Predmet.StrankaListFormatedWithAdressOIB>
  <DomainObject.Predmet.StrankaListNazivFormated>
    <izvorni_sadrzaj>
      <item>FINA</item>
      <item>Jure Matanić</item>
    </izvorni_sadrzaj>
    <derivirana_varijabla naziv="DomainObject.Predmet.StrankaListNazivFormated_1">
      <item>FINA</item>
      <item>Jure Matanić</item>
    </derivirana_varijabla>
  </DomainObject.Predmet.StrankaListNazivFormated>
  <DomainObject.Predmet.StrankaListNazivFormatedOIB>
    <izvorni_sadrzaj>
      <item>FINA, OIB 85821130368</item>
      <item>Jure Matanić, OIB 79651183538</item>
    </izvorni_sadrzaj>
    <derivirana_varijabla naziv="DomainObject.Predmet.StrankaListNazivFormatedOIB_1">
      <item>FINA, OIB 85821130368</item>
      <item>Jure Matanić, OIB 79651183538</item>
    </derivirana_varijabla>
  </DomainObject.Predmet.StrankaListNazivFormatedOIB>
  <DomainObject.Predmet.ProtuStrankaListFormated>
    <izvorni_sadrzaj>
      <item>BILINA društvo s ograničenom odgovornošću za proizvodnju, trgovinu i usluge</item>
    </izvorni_sadrzaj>
    <derivirana_varijabla naziv="DomainObject.Predmet.ProtuStrankaListFormated_1">
      <item>BILINA društvo s ograničenom odgovornošću za proizvodnju, trgovinu i usluge</item>
    </derivirana_varijabla>
  </DomainObject.Predmet.ProtuStrankaListFormated>
  <DomainObject.Predmet.ProtuStrankaListFormatedOIB>
    <izvorni_sadrzaj>
      <item>BILINA društvo s ograničenom odgovornošću za proizvodnju, trgovinu i usluge, OIB 62041560552</item>
    </izvorni_sadrzaj>
    <derivirana_varijabla naziv="DomainObject.Predmet.ProtuStrankaListFormatedOIB_1">
      <item>BILINA društvo s ograničenom odgovornošću za proizvodnju, trgovinu i usluge, OIB 62041560552</item>
    </derivirana_varijabla>
  </DomainObject.Predmet.ProtuStrankaListFormatedOIB>
  <DomainObject.Predmet.ProtuStrankaListFormatedWithAdress>
    <izvorni_sadrzaj>
      <item>BILINA društvo s ograničenom odgovornošću za proizvodnju, trgovinu i usluge, Kožino 0, Petrčane, 23000 Kožino</item>
    </izvorni_sadrzaj>
    <derivirana_varijabla naziv="DomainObject.Predmet.ProtuStrankaListFormatedWithAdress_1">
      <item>BILINA društvo s ograničenom odgovornošću za proizvodnju, trgovinu i usluge, Kožino 0, Petrčane, 23000 Kožino</item>
    </derivirana_varijabla>
  </DomainObject.Predmet.ProtuStrankaListFormatedWithAdress>
  <DomainObject.Predmet.ProtuStrankaListFormatedWithAdressOIB>
    <izvorni_sadrzaj>
      <item>BILINA društvo s ograničenom odgovornošću za proizvodnju, trgovinu i usluge, OIB 62041560552, Kožino 0, Petrčane, 23000 Kožino</item>
    </izvorni_sadrzaj>
    <derivirana_varijabla naziv="DomainObject.Predmet.ProtuStrankaListFormatedWithAdressOIB_1">
      <item>BILINA društvo s ograničenom odgovornošću za proizvodnju, trgovinu i usluge, OIB 62041560552, Kožino 0, Petrčane, 23000 Kožino</item>
    </derivirana_varijabla>
  </DomainObject.Predmet.ProtuStrankaListFormatedWithAdressOIB>
  <DomainObject.Predmet.ProtuStrankaListNazivFormated>
    <izvorni_sadrzaj>
      <item>BILINA društvo s ograničenom odgovornošću za proizvodnju, trgovinu i usluge</item>
    </izvorni_sadrzaj>
    <derivirana_varijabla naziv="DomainObject.Predmet.ProtuStrankaListNazivFormated_1">
      <item>BILINA društvo s ograničenom odgovornošću za proizvodnju, trgovinu i usluge</item>
    </derivirana_varijabla>
  </DomainObject.Predmet.ProtuStrankaListNazivFormated>
  <DomainObject.Predmet.ProtuStrankaListNazivFormatedOIB>
    <izvorni_sadrzaj>
      <item>BILINA društvo s ograničenom odgovornošću za proizvodnju, trgovinu i usluge, OIB 62041560552</item>
    </izvorni_sadrzaj>
    <derivirana_varijabla naziv="DomainObject.Predmet.ProtuStrankaListNazivFormatedOIB_1">
      <item>BILINA društvo s ograničenom odgovornošću za proizvodnju, trgovinu i usluge, OIB 62041560552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St-934/2016-10</izvorni_sadrzaj>
    <derivirana_varijabla naziv="DomainObject.PoslovniBrojDokumenta_1">St-934/2016-10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BILINA društvo s ograničenom odgovornošću za proizvodnju, trgovinu i usluge</izvorni_sadrzaj>
    <derivirana_varijabla naziv="DomainObject.Predmet.ProtustrankaIDrugi_1">BILINA društvo s ograničenom odgovornošću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BILINA društvo s ograničenom odgovornošću za proizvodnju, trgovinu i usluge, OIB 62041560552, Kožino 0, Petrčane, 23000 Kožino</izvorni_sadrzaj>
    <derivirana_varijabla naziv="DomainObject.Predmet.ProtustrankaIDrugiAdressOIB_1">BILINA društvo s ograničenom odgovornošću za proizvodnju, trgovinu i usluge, OIB 62041560552, Kožino 0, Petrčane,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BILINA društvo s ograničenom odgovornošću za proizvodnju, trgovinu i usluge</item>
      <item>FINA</item>
      <item>Jure Matanić</item>
    </izvorni_sadrzaj>
    <derivirana_varijabla naziv="DomainObject.Predmet.SudioniciListNaziv_1">
      <item>BILINA društvo s ograničenom odgovornošću za proizvodnju, trgovinu i usluge</item>
      <item>FINA</item>
      <item>Jure Matanić</item>
    </derivirana_varijabla>
  </DomainObject.Predmet.SudioniciListNaziv>
  <DomainObject.Predmet.SudioniciListAdressOIB>
    <izvorni_sadrzaj>
      <item>BILINA društvo s ograničenom odgovornošću za proizvodnju, trgovinu i usluge, OIB 62041560552, Kožino 0, Petrčane,23000 Kožino</item>
      <item>FINA, OIB 85821130368</item>
      <item>Jure Matanić, OIB 79651183538, PUT DOČIĆA 5 (ranije: KOŽINO, KOŽINO, 94),23231 Kožino</item>
    </izvorni_sadrzaj>
    <derivirana_varijabla naziv="DomainObject.Predmet.SudioniciListAdressOIB_1">
      <item>BILINA društvo s ograničenom odgovornošću za proizvodnju, trgovinu i usluge, OIB 62041560552, Kožino 0, Petrčane,23000 Kožino</item>
      <item>FINA, OIB 85821130368</item>
      <item>Jure Matanić, OIB 79651183538, PUT DOČIĆA 5 (ranije: KOŽINO, KOŽINO, 94),23231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64F63A-811E-4630-8D10-1D1C74604E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650</properties:Words>
  <properties:Characters>3472</properties:Characters>
  <properties:Lines>92</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2017-03-03T08:54:00Z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St-934/2016-10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