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84a6ad0" w14:paraId="84a6ad0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B26D6D">
        <w:rPr>
          <w:sz w:val="24"/>
          <w:szCs w:val="24"/>
        </w:rPr>
        <w:t>1306/13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8F2FD7" w:rsidR="002B2DAC" w:rsidRPr="001F122F">
      <w:pPr>
        <w:ind w:firstLine="708"/>
        <w:jc w:val="both"/>
        <w:rPr>
          <w:sz w:val="24"/>
          <w:szCs w:val="24"/>
        </w:rPr>
      </w:pPr>
      <w:r w:rsidRPr="001F122F">
        <w:rPr>
          <w:sz w:val="24"/>
          <w:szCs w:val="24"/>
        </w:rPr>
        <w:t xml:space="preserve">TRGOVAČKI SUD U ZAGREBU, po sucu </w:t>
      </w:r>
      <w:r w:rsidR="0059682F" w:rsidRPr="001F122F">
        <w:rPr>
          <w:sz w:val="24"/>
          <w:szCs w:val="24"/>
        </w:rPr>
        <w:t xml:space="preserve">tog </w:t>
      </w:r>
      <w:r w:rsidR="00417323" w:rsidRPr="001F122F">
        <w:rPr>
          <w:sz w:val="24"/>
          <w:szCs w:val="24"/>
        </w:rPr>
        <w:t>suda</w:t>
      </w:r>
      <w:r w:rsidRPr="001F122F">
        <w:rPr>
          <w:sz w:val="24"/>
          <w:szCs w:val="24"/>
        </w:rPr>
        <w:t xml:space="preserve"> Anti Galiću, kao </w:t>
      </w:r>
      <w:r w:rsidR="00417323" w:rsidRPr="001F122F">
        <w:rPr>
          <w:sz w:val="24"/>
          <w:szCs w:val="24"/>
        </w:rPr>
        <w:t>sucu pojedincu</w:t>
      </w:r>
      <w:r w:rsidRPr="001F122F">
        <w:rPr>
          <w:sz w:val="24"/>
          <w:szCs w:val="24"/>
        </w:rPr>
        <w:t xml:space="preserve">, u stečajnom postupku nad dužnikom </w:t>
      </w:r>
      <w:r w:rsidR="00B26D6D">
        <w:rPr>
          <w:sz w:val="24"/>
          <w:szCs w:val="24"/>
        </w:rPr>
        <w:t xml:space="preserve">PEJAK NEKRETNINE d.o.o., Velika Gorica, </w:t>
      </w:r>
      <w:r w:rsidR="00B26D6D" w:rsidRPr="00CB7FB0">
        <w:rPr>
          <w:sz w:val="24"/>
          <w:szCs w:val="24"/>
        </w:rPr>
        <w:t>Kurilovečka 2/A</w:t>
      </w:r>
      <w:r w:rsidR="00B26D6D">
        <w:rPr>
          <w:sz w:val="24"/>
          <w:szCs w:val="24"/>
        </w:rPr>
        <w:t>, OIB 18377865929,</w:t>
      </w:r>
      <w:r w:rsidR="008F2FD7" w:rsidRPr="001F122F">
        <w:rPr>
          <w:sz w:val="24"/>
          <w:szCs w:val="24"/>
        </w:rPr>
        <w:t xml:space="preserve">  </w:t>
      </w:r>
      <w:r w:rsidR="00894357" w:rsidRPr="001F122F">
        <w:rPr>
          <w:sz w:val="24"/>
          <w:szCs w:val="24"/>
        </w:rPr>
        <w:t xml:space="preserve">nakon </w:t>
      </w:r>
      <w:r w:rsidRPr="001F122F">
        <w:rPr>
          <w:sz w:val="24"/>
          <w:szCs w:val="24"/>
        </w:rPr>
        <w:t xml:space="preserve"> ispitnog ročišta od</w:t>
      </w:r>
      <w:r w:rsidR="006C3D33" w:rsidRPr="001F122F">
        <w:rPr>
          <w:sz w:val="24"/>
          <w:szCs w:val="24"/>
        </w:rPr>
        <w:t>r</w:t>
      </w:r>
      <w:r w:rsidRPr="001F122F">
        <w:rPr>
          <w:sz w:val="24"/>
          <w:szCs w:val="24"/>
        </w:rPr>
        <w:t>žanog dana</w:t>
      </w:r>
      <w:r w:rsidR="00F962EF" w:rsidRPr="001F122F">
        <w:rPr>
          <w:sz w:val="24"/>
          <w:szCs w:val="24"/>
        </w:rPr>
        <w:t xml:space="preserve"> </w:t>
      </w:r>
      <w:r w:rsidR="00B26D6D">
        <w:rPr>
          <w:sz w:val="24"/>
          <w:szCs w:val="24"/>
        </w:rPr>
        <w:t>5. veljače 2019.</w:t>
      </w:r>
      <w:r w:rsidR="001D741A">
        <w:rPr>
          <w:sz w:val="24"/>
          <w:szCs w:val="24"/>
        </w:rPr>
        <w:t xml:space="preserve"> dama 6.veljače2019.</w:t>
      </w:r>
      <w:r w:rsidR="00B26D6D">
        <w:rPr>
          <w:sz w:val="24"/>
          <w:szCs w:val="24"/>
        </w:rPr>
        <w:t xml:space="preserve">  </w:t>
      </w:r>
    </w:p>
    <w:p w:rsidRDefault="004D45C7" w:rsidP="004D45C7" w:rsidR="004D45C7" w:rsidRPr="008F2FD7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D97DEE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</w:t>
      </w:r>
      <w:r w:rsidR="004D45C7" w:rsidRPr="0044747B">
        <w:rPr>
          <w:b/>
          <w:sz w:val="24"/>
          <w:szCs w:val="24"/>
        </w:rPr>
        <w:t xml:space="preserve"> viši isplatni red</w:t>
      </w:r>
    </w:p>
    <w:p w:rsidRDefault="00FE7FC3" w:rsidP="00F0731C" w:rsidR="00FE7FC3">
      <w:pPr>
        <w:widowControl/>
        <w:ind w:left="720"/>
        <w:jc w:val="both"/>
        <w:rPr>
          <w:b/>
          <w:sz w:val="24"/>
          <w:szCs w:val="24"/>
        </w:rPr>
      </w:pPr>
    </w:p>
    <w:p w:rsidRDefault="00D97DEE" w:rsidP="00D97DEE" w:rsidR="00D97DEE">
      <w:pPr>
        <w:ind w:left="720"/>
        <w:jc w:val="both"/>
        <w:rPr>
          <w:b/>
          <w:sz w:val="24"/>
          <w:szCs w:val="24"/>
        </w:rPr>
      </w:pPr>
    </w:p>
    <w:tbl>
      <w:tblPr>
        <w:tblW w:type="dxa" w:w="9214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2410"/>
        <w:gridCol w:w="1701"/>
        <w:gridCol w:w="2410"/>
        <w:gridCol w:w="1984"/>
      </w:tblGrid>
      <w:tr w:rsidTr="00165AEA" w:rsidR="00D97DEE" w:rsidRPr="00110D4F">
        <w:trPr>
          <w:trHeight w:val="115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7DEE" w:rsidP="00165AEA" w:rsidR="00D97DEE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R.B.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181D" w:rsidP="00ED181D" w:rsidR="00D97DEE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v</w:t>
            </w:r>
            <w:r w:rsidR="00D97DEE" w:rsidRPr="00110D4F">
              <w:rPr>
                <w:color w:val="000000"/>
                <w:sz w:val="24"/>
                <w:szCs w:val="24"/>
                <w:lang w:val="en-US"/>
              </w:rPr>
              <w:t>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7DEE" w:rsidP="00ED181D" w:rsidR="00D97DEE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 xml:space="preserve">OIB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7DEE" w:rsidP="00ED181D" w:rsidR="00D97DEE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 xml:space="preserve">Adresa/ sjedište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97DEE" w:rsidP="001D741A" w:rsidR="00D97DEE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iznos</w:t>
            </w:r>
            <w:r w:rsidR="001D741A">
              <w:rPr>
                <w:color w:val="000000"/>
                <w:sz w:val="24"/>
                <w:szCs w:val="24"/>
                <w:lang w:val="en-US"/>
              </w:rPr>
              <w:t xml:space="preserve"> utvrđene tražbine</w:t>
            </w:r>
          </w:p>
        </w:tc>
      </w:tr>
      <w:tr w:rsidTr="00165AEA" w:rsidR="00D97DEE" w:rsidRPr="00110D4F">
        <w:trPr>
          <w:trHeight w:val="1152"/>
        </w:trPr>
        <w:tc>
          <w:tcPr>
            <w:tcW w:type="dxa" w:w="709"/>
            <w:shd w:fill="auto" w:color="auto" w:val="clear"/>
            <w:vAlign w:val="center"/>
            <w:hideMark/>
          </w:tcPr>
          <w:p w:rsidRDefault="00ED181D" w:rsidP="00ED181D" w:rsidR="00D97DEE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D97DEE" w:rsidP="00165AEA" w:rsidR="00D97DEE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REPUBLIKA HRVATSKA, Ministarstvo pravosuđa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D97DEE" w:rsidP="00165AEA" w:rsidR="00D97DEE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52634238587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D97DEE" w:rsidP="00165AEA" w:rsidR="00D97DEE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Velika Gorica, Hrvatske bratske zajednice 1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D97DEE" w:rsidP="00165AEA" w:rsidR="00D97DEE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27.624,45</w:t>
            </w:r>
          </w:p>
        </w:tc>
      </w:tr>
    </w:tbl>
    <w:p w:rsidRDefault="001F122F" w:rsidP="00D97DEE" w:rsidR="001F122F">
      <w:pPr>
        <w:ind w:left="720"/>
        <w:jc w:val="both"/>
        <w:rPr>
          <w:b/>
          <w:sz w:val="24"/>
          <w:szCs w:val="24"/>
        </w:rPr>
      </w:pPr>
    </w:p>
    <w:p w:rsidRDefault="007665D6" w:rsidP="007665D6" w:rsidR="007665D6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Drugi</w:t>
      </w:r>
      <w:r w:rsidRPr="0044747B">
        <w:rPr>
          <w:b/>
          <w:sz w:val="24"/>
          <w:szCs w:val="24"/>
        </w:rPr>
        <w:t xml:space="preserve"> viši isplatni red</w:t>
      </w:r>
    </w:p>
    <w:p w:rsidRDefault="007665D6" w:rsidP="00D97DEE" w:rsidR="007665D6">
      <w:pPr>
        <w:ind w:left="720"/>
        <w:jc w:val="both"/>
        <w:rPr>
          <w:b/>
          <w:sz w:val="24"/>
          <w:szCs w:val="24"/>
        </w:rPr>
      </w:pPr>
    </w:p>
    <w:tbl>
      <w:tblPr>
        <w:tblW w:type="dxa" w:w="9214"/>
        <w:tblInd w:type="dxa" w:w="-34"/>
        <w:tblLayout w:type="fixed"/>
        <w:tblLook w:val="04A0" w:noVBand="1" w:noHBand="0" w:lastColumn="0" w:firstColumn="1" w:lastRow="0" w:firstRow="1"/>
      </w:tblPr>
      <w:tblGrid>
        <w:gridCol w:w="709"/>
        <w:gridCol w:w="2410"/>
        <w:gridCol w:w="1701"/>
        <w:gridCol w:w="2410"/>
        <w:gridCol w:w="1984"/>
      </w:tblGrid>
      <w:tr w:rsidTr="00165AEA" w:rsidR="007665D6" w:rsidRPr="00110D4F">
        <w:trPr>
          <w:trHeight w:val="115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R.B.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ED181D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ED181D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 xml:space="preserve">OIB 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ED181D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 xml:space="preserve">Adresa/ sjedište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741A" w:rsidP="001D741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iznos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utvrđene tražbine</w:t>
            </w:r>
            <w:r w:rsidRPr="00110D4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Tr="00165AEA" w:rsidR="007665D6" w:rsidRPr="00110D4F">
        <w:trPr>
          <w:trHeight w:val="8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CROATIA OSIGURANJE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26187994862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Zagreb, V. Jagića 33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7.662,02</w:t>
            </w:r>
          </w:p>
        </w:tc>
      </w:tr>
      <w:tr w:rsidTr="00165AEA" w:rsidR="007665D6" w:rsidRPr="00110D4F">
        <w:trPr>
          <w:trHeight w:val="8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EKO-MURVICA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58401982639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Crikvenica, Trg S. Radića 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11.829,44</w:t>
            </w:r>
          </w:p>
        </w:tc>
      </w:tr>
      <w:tr w:rsidTr="00165AEA" w:rsidR="007665D6" w:rsidRPr="00110D4F">
        <w:trPr>
          <w:trHeight w:val="17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FINANCIJSKA AGENCIJA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85821130368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Zagreb, Vukovarska 70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11.192,55</w:t>
            </w:r>
          </w:p>
        </w:tc>
      </w:tr>
      <w:tr w:rsidTr="00165AEA" w:rsidR="007665D6" w:rsidRPr="00110D4F">
        <w:trPr>
          <w:trHeight w:val="8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GRAD CRIKVENICA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81687755716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Crikvenica, Kralja Tomislava 85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22.852,48</w:t>
            </w:r>
          </w:p>
        </w:tc>
      </w:tr>
      <w:tr w:rsidTr="00165AEA" w:rsidR="007665D6" w:rsidRPr="00110D4F">
        <w:trPr>
          <w:trHeight w:val="115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GRAD VELIKA GORICA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75834963344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Velika Gorica, Kralja Tomislava 34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456.723,42</w:t>
            </w:r>
          </w:p>
        </w:tc>
      </w:tr>
      <w:tr w:rsidTr="00165AEA" w:rsidR="007665D6" w:rsidRPr="00110D4F">
        <w:trPr>
          <w:trHeight w:val="115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GRADSKA PLINARA ZAGREB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20985255037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Zagreb, Radnička cesta 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3.015,18</w:t>
            </w:r>
          </w:p>
        </w:tc>
      </w:tr>
      <w:tr w:rsidTr="00165AEA" w:rsidR="007665D6" w:rsidRPr="00110D4F">
        <w:trPr>
          <w:trHeight w:val="8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HEP ELEKTRA d.o.o., opskrba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43965974818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Zagreb, Vukovarska 37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4.673,49</w:t>
            </w:r>
          </w:p>
        </w:tc>
      </w:tr>
      <w:tr w:rsidTr="00165AEA" w:rsidR="007665D6" w:rsidRPr="00110D4F">
        <w:trPr>
          <w:trHeight w:val="8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HEP ELEKTRA d.o.o., opskrba Velika Gorica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43965974818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Zagreb, Vukovarska 37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186,06</w:t>
            </w:r>
          </w:p>
        </w:tc>
      </w:tr>
      <w:tr w:rsidTr="00165AEA" w:rsidR="007665D6" w:rsidRPr="00110D4F">
        <w:trPr>
          <w:trHeight w:val="8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HEP-Opskrba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63073332379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Zagreb, Vukovarska 37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16.751,68</w:t>
            </w:r>
          </w:p>
        </w:tc>
      </w:tr>
      <w:tr w:rsidTr="00165AEA" w:rsidR="007665D6" w:rsidRPr="00110D4F">
        <w:trPr>
          <w:trHeight w:val="115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HETA Asset Resolution Hrvatska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87064273078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Zagreb, Slavonska avenija 6a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1.431.404,00</w:t>
            </w:r>
          </w:p>
        </w:tc>
      </w:tr>
      <w:tr w:rsidTr="00165AEA" w:rsidR="007665D6" w:rsidRPr="00110D4F">
        <w:trPr>
          <w:trHeight w:val="8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HRVATSKA RADIOTELEVIZIJA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68419124305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Zagreb, Radnička cesta 22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244,86</w:t>
            </w:r>
          </w:p>
        </w:tc>
      </w:tr>
      <w:tr w:rsidTr="00165AEA" w:rsidR="007665D6" w:rsidRPr="00110D4F">
        <w:trPr>
          <w:trHeight w:val="576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HRVATSKE VODE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28921383001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Zagreb, Grada Vukovara 220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141.062,12</w:t>
            </w:r>
          </w:p>
        </w:tc>
      </w:tr>
      <w:tr w:rsidTr="00165AEA" w:rsidR="007665D6" w:rsidRPr="00110D4F">
        <w:trPr>
          <w:trHeight w:val="8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HRVATSKE VODE, odjel za gornju Savu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28921383001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Zagreb, Grada Vukovara 220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25.152,54</w:t>
            </w:r>
          </w:p>
        </w:tc>
      </w:tr>
      <w:tr w:rsidTr="00165AEA" w:rsidR="007665D6" w:rsidRPr="00110D4F">
        <w:trPr>
          <w:trHeight w:val="8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HRVATSKE VODE, odjel za sjeverni Jadran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28921383001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Zagreb, Grada Vukovara 220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6.445,24</w:t>
            </w:r>
          </w:p>
        </w:tc>
      </w:tr>
      <w:tr w:rsidTr="00165AEA" w:rsidR="007665D6" w:rsidRPr="00110D4F">
        <w:trPr>
          <w:trHeight w:val="14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HRVATSKI TELEKOM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81793146560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Zagreb, R.F. Mihanovića 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53.932,24</w:t>
            </w:r>
          </w:p>
        </w:tc>
      </w:tr>
      <w:tr w:rsidTr="00165AEA" w:rsidR="007665D6" w:rsidRPr="00110D4F">
        <w:trPr>
          <w:trHeight w:val="115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MURVICA komunalno trgovačko društvo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68902357395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Crikvenica, Kralja Tomislava 85a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4.270,32</w:t>
            </w:r>
          </w:p>
        </w:tc>
      </w:tr>
      <w:tr w:rsidTr="00165AEA" w:rsidR="007665D6" w:rsidRPr="00110D4F">
        <w:trPr>
          <w:trHeight w:val="14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Odvjetnik KREŠIMIR ŠAGOVAC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84801887388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Velika Gorica, Zagrebačka 17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91.530,00</w:t>
            </w:r>
          </w:p>
        </w:tc>
      </w:tr>
      <w:tr w:rsidTr="00165AEA" w:rsidR="007665D6" w:rsidRPr="00110D4F">
        <w:trPr>
          <w:trHeight w:val="8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Razne usluge d.o.o. u likvidaciji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02416091389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Zagreb, Savska cesta 41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2.852.393,63</w:t>
            </w:r>
          </w:p>
        </w:tc>
      </w:tr>
      <w:tr w:rsidTr="00165AEA" w:rsidR="007665D6" w:rsidRPr="00110D4F">
        <w:trPr>
          <w:trHeight w:val="14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REPUBLIKA HRVATSKA, Ministarstvo financija, Porezna uprava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18683136487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Velika Gorica, Hrvatske bratske zajednice 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3.151.113,09</w:t>
            </w:r>
          </w:p>
        </w:tc>
      </w:tr>
      <w:tr w:rsidTr="00165AEA" w:rsidR="007665D6" w:rsidRPr="00110D4F">
        <w:trPr>
          <w:trHeight w:val="115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REPUBLIKA HRVATSKA, Ministarstvo pravosuđa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52634238587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Velika Gorica, Hrvatske bratske zajednice 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65D6" w:rsidP="00165AEA" w:rsidR="007665D6" w:rsidRPr="00110D4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0D4F">
              <w:rPr>
                <w:color w:val="000000"/>
                <w:sz w:val="24"/>
                <w:szCs w:val="24"/>
                <w:lang w:val="en-US"/>
              </w:rPr>
              <w:t>33.213,31</w:t>
            </w:r>
          </w:p>
        </w:tc>
      </w:tr>
    </w:tbl>
    <w:p w:rsidRDefault="007665D6" w:rsidP="00D97DEE" w:rsidR="007665D6">
      <w:pPr>
        <w:ind w:left="720"/>
        <w:jc w:val="both"/>
        <w:rPr>
          <w:b/>
          <w:sz w:val="24"/>
          <w:szCs w:val="24"/>
        </w:rPr>
      </w:pPr>
    </w:p>
    <w:p w:rsidRDefault="006F7DED" w:rsidP="00D97DEE" w:rsidR="006F7DED">
      <w:pPr>
        <w:ind w:left="720"/>
        <w:jc w:val="both"/>
        <w:rPr>
          <w:b/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 viših isplatnih redova:</w:t>
      </w:r>
    </w:p>
    <w:p w:rsidRDefault="00E17E7B" w:rsidP="00F0731C" w:rsidR="00E17E7B">
      <w:pPr>
        <w:widowControl/>
        <w:jc w:val="both"/>
        <w:rPr>
          <w:sz w:val="24"/>
          <w:szCs w:val="24"/>
        </w:rPr>
      </w:pPr>
    </w:p>
    <w:p w:rsidRDefault="00D626DE" w:rsidP="00D626DE" w:rsidR="00D626DE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S</w:t>
      </w:r>
      <w:r w:rsidRPr="00C666D7">
        <w:rPr>
          <w:b/>
          <w:sz w:val="24"/>
        </w:rPr>
        <w:t xml:space="preserve">tečajni upravitelj je u </w:t>
      </w:r>
      <w:r>
        <w:rPr>
          <w:b/>
          <w:sz w:val="24"/>
        </w:rPr>
        <w:t xml:space="preserve">drugom </w:t>
      </w:r>
      <w:r w:rsidRPr="00C666D7">
        <w:rPr>
          <w:b/>
          <w:sz w:val="24"/>
        </w:rPr>
        <w:t xml:space="preserve">višem isplatnom redu osporio tražbinu </w:t>
      </w:r>
      <w:r>
        <w:rPr>
          <w:b/>
          <w:sz w:val="24"/>
        </w:rPr>
        <w:t xml:space="preserve">za koju </w:t>
      </w:r>
    </w:p>
    <w:p w:rsidRDefault="00D626DE" w:rsidP="00D626DE" w:rsidR="00D626DE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ne postoji ovršna isprava sljedećim vjerovnicima:</w:t>
      </w:r>
    </w:p>
    <w:p w:rsidRDefault="002A16DB" w:rsidP="00A1054B" w:rsidR="002A16DB">
      <w:pPr>
        <w:ind w:firstLine="720"/>
        <w:jc w:val="both"/>
      </w:pPr>
    </w:p>
    <w:p w:rsidRDefault="008A12C2" w:rsidP="008A12C2" w:rsidR="008A12C2">
      <w:pPr>
        <w:jc w:val="both"/>
        <w:rPr>
          <w:sz w:val="24"/>
          <w:szCs w:val="24"/>
        </w:rPr>
      </w:pPr>
    </w:p>
    <w:tbl>
      <w:tblPr>
        <w:tblW w:type="dxa" w:w="9101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1559"/>
        <w:gridCol w:w="1871"/>
        <w:gridCol w:w="1560"/>
        <w:gridCol w:w="1417"/>
        <w:gridCol w:w="2126"/>
      </w:tblGrid>
      <w:tr w:rsidTr="003B4C0A" w:rsidR="006F7DED" w:rsidRPr="002F6122">
        <w:trPr>
          <w:trHeight w:val="1152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R.B.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ED181D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vjerovnik</w:t>
            </w:r>
          </w:p>
        </w:tc>
        <w:tc>
          <w:tcPr>
            <w:tcW w:type="dxa" w:w="18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ED181D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 xml:space="preserve">OIB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ED181D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 xml:space="preserve">Adresa/ sjedište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Iznos osporene tražbine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3B4C0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 xml:space="preserve">Razlog osporavanja/ </w:t>
            </w:r>
          </w:p>
        </w:tc>
      </w:tr>
      <w:tr w:rsidTr="003B4C0A" w:rsidR="006F7DED" w:rsidRPr="002F6122">
        <w:trPr>
          <w:trHeight w:val="1440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Odvjetnik KREŠIMIR ŠAGOVAC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84801887388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Velika Gorica, Zagrebačka 17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1.560,00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Za osporeni iznos prijava veća od priloženog rješenja</w:t>
            </w:r>
          </w:p>
        </w:tc>
      </w:tr>
      <w:tr w:rsidTr="003B4C0A" w:rsidR="006F7DED" w:rsidRPr="002F6122">
        <w:trPr>
          <w:trHeight w:val="864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Razne usluge d.o.o. u likvidaciji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02416091389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Zagreb, Savska cesta 41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16.365,94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7DED" w:rsidP="00165AEA" w:rsidR="006F7DED" w:rsidRPr="002F612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F6122">
              <w:rPr>
                <w:color w:val="000000"/>
                <w:sz w:val="24"/>
                <w:szCs w:val="24"/>
                <w:lang w:val="en-US"/>
              </w:rPr>
              <w:t>Pogrešan obračun kta</w:t>
            </w:r>
          </w:p>
        </w:tc>
      </w:tr>
    </w:tbl>
    <w:p w:rsidRDefault="00CE06C1" w:rsidP="00CE525C" w:rsidR="00CE06C1">
      <w:pPr>
        <w:ind w:firstLine="720"/>
        <w:jc w:val="both"/>
        <w:rPr>
          <w:sz w:val="24"/>
          <w:szCs w:val="24"/>
        </w:rPr>
      </w:pP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vjerovnici </w:t>
      </w:r>
      <w:r w:rsidR="0063127F"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 w:rsidR="00E13F8D"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 w:rsidR="0063127F">
        <w:rPr>
          <w:sz w:val="24"/>
          <w:szCs w:val="24"/>
        </w:rPr>
        <w:t>na parnicu radi utvr</w:t>
      </w:r>
      <w:r w:rsidR="002B1DC9">
        <w:rPr>
          <w:sz w:val="24"/>
          <w:szCs w:val="24"/>
        </w:rPr>
        <w:t>đ</w:t>
      </w:r>
      <w:r w:rsidR="0063127F">
        <w:rPr>
          <w:sz w:val="24"/>
          <w:szCs w:val="24"/>
        </w:rPr>
        <w:t>enja osporene tražbine u roku od 8 dana od pravomoćnosti rješenja o upućivanju na parnicu</w:t>
      </w:r>
      <w:r w:rsidR="003D4D4F">
        <w:rPr>
          <w:sz w:val="24"/>
          <w:szCs w:val="24"/>
        </w:rPr>
        <w:t xml:space="preserve"> odnosno primitka drugostupanjske odluke</w:t>
      </w: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CE525C" w:rsidP="00CE525C" w:rsidR="00CE525C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CE525C" w:rsidP="00CE525C" w:rsidR="00CE525C">
      <w:pPr>
        <w:ind w:firstLine="720"/>
        <w:jc w:val="both"/>
        <w:rPr>
          <w:i/>
          <w:sz w:val="24"/>
          <w:szCs w:val="24"/>
        </w:rPr>
      </w:pPr>
    </w:p>
    <w:p w:rsidRDefault="00834A38" w:rsidP="00CE525C" w:rsidR="00834A38" w:rsidRPr="00CD3D2F">
      <w:pPr>
        <w:ind w:firstLine="720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D626DE">
        <w:rPr>
          <w:sz w:val="24"/>
          <w:szCs w:val="24"/>
        </w:rPr>
        <w:t>5. veljače 2019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stečajni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DE26CD" w:rsidP="00320E94" w:rsidR="00320E94">
      <w:pPr>
        <w:widowControl/>
        <w:ind w:firstLine="708"/>
        <w:jc w:val="both"/>
        <w:rPr>
          <w:sz w:val="24"/>
          <w:szCs w:val="24"/>
        </w:rPr>
      </w:pPr>
      <w:r w:rsidRPr="00E3265C">
        <w:rPr>
          <w:sz w:val="24"/>
          <w:szCs w:val="24"/>
        </w:rPr>
        <w:t>Stečajn</w:t>
      </w:r>
      <w:r w:rsidR="00A4481C" w:rsidRPr="00E3265C">
        <w:rPr>
          <w:sz w:val="24"/>
          <w:szCs w:val="24"/>
        </w:rPr>
        <w:t>i</w:t>
      </w:r>
      <w:r w:rsidRPr="00E3265C">
        <w:rPr>
          <w:sz w:val="24"/>
          <w:szCs w:val="24"/>
        </w:rPr>
        <w:t xml:space="preserve"> je upravitelj ospori tražbine sljedeći</w:t>
      </w:r>
      <w:r w:rsidR="001C78CB">
        <w:rPr>
          <w:sz w:val="24"/>
          <w:szCs w:val="24"/>
        </w:rPr>
        <w:t>m vjerovnicima:</w:t>
      </w:r>
      <w:r w:rsidR="00E01DDE">
        <w:rPr>
          <w:sz w:val="24"/>
          <w:szCs w:val="24"/>
        </w:rPr>
        <w:t xml:space="preserve"> </w:t>
      </w:r>
      <w:r w:rsidR="00297BDF">
        <w:rPr>
          <w:sz w:val="24"/>
          <w:szCs w:val="24"/>
        </w:rPr>
        <w:t xml:space="preserve">odvjetnik Krešimir Šagovac </w:t>
      </w:r>
      <w:r w:rsidR="001C78CB" w:rsidRPr="001C78CB">
        <w:rPr>
          <w:sz w:val="24"/>
          <w:szCs w:val="24"/>
        </w:rPr>
        <w:t xml:space="preserve">u iznosu  </w:t>
      </w:r>
      <w:r w:rsidR="00297BDF">
        <w:rPr>
          <w:sz w:val="24"/>
          <w:szCs w:val="24"/>
        </w:rPr>
        <w:t xml:space="preserve">1.560,00 </w:t>
      </w:r>
      <w:r w:rsidR="001C78CB" w:rsidRPr="001C78CB">
        <w:rPr>
          <w:sz w:val="24"/>
          <w:szCs w:val="24"/>
        </w:rPr>
        <w:t xml:space="preserve"> kn, razlog osporavanja</w:t>
      </w:r>
      <w:r w:rsidR="003B4C0A">
        <w:rPr>
          <w:sz w:val="24"/>
          <w:szCs w:val="24"/>
        </w:rPr>
        <w:t xml:space="preserve"> </w:t>
      </w:r>
      <w:r w:rsidR="001C78CB" w:rsidRPr="001C78CB">
        <w:rPr>
          <w:sz w:val="24"/>
          <w:szCs w:val="24"/>
        </w:rPr>
        <w:t>-</w:t>
      </w:r>
      <w:r w:rsidR="00930387" w:rsidRPr="00930387">
        <w:rPr>
          <w:color w:val="000000"/>
          <w:sz w:val="24"/>
          <w:szCs w:val="24"/>
          <w:lang w:val="en-US"/>
        </w:rPr>
        <w:t xml:space="preserve"> </w:t>
      </w:r>
      <w:r w:rsidR="003B4C0A">
        <w:rPr>
          <w:color w:val="000000"/>
          <w:sz w:val="24"/>
          <w:szCs w:val="24"/>
          <w:lang w:val="en-US"/>
        </w:rPr>
        <w:t>z</w:t>
      </w:r>
      <w:r w:rsidR="00930387" w:rsidRPr="002F6122">
        <w:rPr>
          <w:color w:val="000000"/>
          <w:sz w:val="24"/>
          <w:szCs w:val="24"/>
          <w:lang w:val="en-US"/>
        </w:rPr>
        <w:t>a osporeni iznos prijava veća od priloženog rješenja</w:t>
      </w:r>
      <w:r w:rsidR="003B4C0A">
        <w:rPr>
          <w:color w:val="000000"/>
          <w:sz w:val="24"/>
          <w:szCs w:val="24"/>
          <w:lang w:val="en-US"/>
        </w:rPr>
        <w:t xml:space="preserve">, </w:t>
      </w:r>
      <w:r w:rsidR="00930387" w:rsidRPr="002F6122">
        <w:rPr>
          <w:color w:val="000000"/>
          <w:sz w:val="24"/>
          <w:szCs w:val="24"/>
          <w:lang w:val="en-US"/>
        </w:rPr>
        <w:t>Razne usluge d.o.o. u likvidaciji</w:t>
      </w:r>
      <w:r w:rsidR="00930387">
        <w:rPr>
          <w:sz w:val="24"/>
          <w:szCs w:val="24"/>
        </w:rPr>
        <w:t xml:space="preserve"> </w:t>
      </w:r>
      <w:r w:rsidR="00BF2CB9">
        <w:rPr>
          <w:sz w:val="24"/>
          <w:szCs w:val="24"/>
        </w:rPr>
        <w:t xml:space="preserve"> u iznosu od </w:t>
      </w:r>
      <w:r w:rsidR="00BF2CB9" w:rsidRPr="002F6122">
        <w:rPr>
          <w:color w:val="000000"/>
          <w:sz w:val="24"/>
          <w:szCs w:val="24"/>
          <w:lang w:val="en-US"/>
        </w:rPr>
        <w:t>16.365,94</w:t>
      </w:r>
      <w:r w:rsidR="00930387">
        <w:rPr>
          <w:sz w:val="24"/>
          <w:szCs w:val="24"/>
        </w:rPr>
        <w:t xml:space="preserve"> </w:t>
      </w:r>
      <w:r w:rsidR="00930387" w:rsidRPr="001C78CB">
        <w:rPr>
          <w:sz w:val="24"/>
          <w:szCs w:val="24"/>
        </w:rPr>
        <w:t>razlog osporavanja</w:t>
      </w:r>
      <w:r w:rsidR="00930387">
        <w:rPr>
          <w:sz w:val="24"/>
          <w:szCs w:val="24"/>
        </w:rPr>
        <w:t>-</w:t>
      </w:r>
      <w:r w:rsidR="00930387" w:rsidRPr="00930387">
        <w:rPr>
          <w:color w:val="000000"/>
          <w:sz w:val="24"/>
          <w:szCs w:val="24"/>
          <w:lang w:val="en-US"/>
        </w:rPr>
        <w:t xml:space="preserve"> </w:t>
      </w:r>
      <w:r w:rsidR="003B4C0A">
        <w:rPr>
          <w:color w:val="000000"/>
          <w:sz w:val="24"/>
          <w:szCs w:val="24"/>
          <w:lang w:val="en-US"/>
        </w:rPr>
        <w:t>p</w:t>
      </w:r>
      <w:r w:rsidR="00930387" w:rsidRPr="002F6122">
        <w:rPr>
          <w:color w:val="000000"/>
          <w:sz w:val="24"/>
          <w:szCs w:val="24"/>
          <w:lang w:val="en-US"/>
        </w:rPr>
        <w:t>ogrešan obračun k</w:t>
      </w:r>
      <w:r w:rsidR="00BF2CB9">
        <w:rPr>
          <w:color w:val="000000"/>
          <w:sz w:val="24"/>
          <w:szCs w:val="24"/>
          <w:lang w:val="en-US"/>
        </w:rPr>
        <w:t>amata</w:t>
      </w:r>
    </w:p>
    <w:p w:rsidRDefault="00930387" w:rsidP="00320E94" w:rsidR="00930387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ED181D">
        <w:rPr>
          <w:sz w:val="24"/>
          <w:szCs w:val="24"/>
        </w:rPr>
        <w:t>6.</w:t>
      </w:r>
      <w:r w:rsidR="00BF2CB9">
        <w:rPr>
          <w:sz w:val="24"/>
          <w:szCs w:val="24"/>
        </w:rPr>
        <w:t>veljače 2019.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38734D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F81C26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ED181D" w:rsidP="004D45C7" w:rsidR="00ED181D" w:rsidRPr="00ED181D">
      <w:pPr>
        <w:widowControl/>
        <w:jc w:val="both"/>
        <w:rPr>
          <w:sz w:val="24"/>
          <w:szCs w:val="24"/>
        </w:rPr>
      </w:pPr>
    </w:p>
    <w:p w:rsidRDefault="00F81C26" w:rsidP="00F81C26" w:rsidR="00F81C26">
      <w:pPr>
        <w:ind w:firstLine="708" w:left="4956"/>
        <w:jc w:val="both"/>
      </w:pPr>
      <w:r>
        <w:t>Za točnost otpravka, ovlašteni službenik:</w:t>
      </w:r>
    </w:p>
    <w:p w:rsidRDefault="00F81C26" w:rsidP="00422EE0" w:rsidR="00F81C2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8734D" w:rsidP="004D45C7" w:rsidR="0038734D">
      <w:pPr>
        <w:widowControl/>
        <w:jc w:val="both"/>
        <w:rPr>
          <w:sz w:val="24"/>
          <w:szCs w:val="24"/>
        </w:rPr>
      </w:pPr>
    </w:p>
    <w:p w:rsidRDefault="0038734D" w:rsidP="004D45C7" w:rsidR="0038734D">
      <w:pPr>
        <w:widowControl/>
        <w:jc w:val="both"/>
        <w:rPr>
          <w:sz w:val="24"/>
          <w:szCs w:val="24"/>
        </w:rPr>
      </w:pPr>
    </w:p>
    <w:p w:rsidRDefault="0038734D" w:rsidP="004D45C7" w:rsidR="0038734D">
      <w:pPr>
        <w:widowControl/>
        <w:jc w:val="both"/>
        <w:rPr>
          <w:sz w:val="24"/>
          <w:szCs w:val="24"/>
        </w:rPr>
      </w:pPr>
    </w:p>
    <w:sectPr w:rsidSect="004D45C7" w:rsidR="0038734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85" w:rsidR="004F3685">
      <w:r>
        <w:separator/>
      </w:r>
    </w:p>
  </w:endnote>
  <w:endnote w:id="0" w:type="continuationSeparator">
    <w:p w:rsidRDefault="004F3685" w:rsidR="004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85" w:rsidR="004F3685">
      <w:r>
        <w:separator/>
      </w:r>
    </w:p>
  </w:footnote>
  <w:footnote w:id="0" w:type="continuationSeparator">
    <w:p w:rsidRDefault="004F3685" w:rsidR="004F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1C2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6F7DED">
      <w:rPr>
        <w:b/>
        <w:sz w:val="24"/>
        <w:szCs w:val="24"/>
      </w:rPr>
      <w:tab/>
    </w:r>
    <w:r w:rsidR="006F7DED">
      <w:rPr>
        <w:b/>
        <w:sz w:val="24"/>
        <w:szCs w:val="24"/>
      </w:rPr>
      <w:tab/>
    </w:r>
    <w:r w:rsidR="006F7DED">
      <w:rPr>
        <w:b/>
        <w:sz w:val="24"/>
        <w:szCs w:val="24"/>
      </w:rPr>
      <w:tab/>
    </w:r>
    <w:r w:rsidR="006F7DED">
      <w:rPr>
        <w:b/>
        <w:sz w:val="24"/>
        <w:szCs w:val="24"/>
      </w:rPr>
      <w:tab/>
    </w:r>
    <w:r w:rsidR="006F7DED">
      <w:rPr>
        <w:b/>
        <w:sz w:val="24"/>
        <w:szCs w:val="24"/>
      </w:rPr>
      <w:tab/>
    </w:r>
    <w:r w:rsidR="006F7DED">
      <w:rPr>
        <w:b/>
        <w:sz w:val="24"/>
        <w:szCs w:val="24"/>
      </w:rPr>
      <w:tab/>
    </w:r>
    <w:r w:rsidRPr="009A6E93">
      <w:rPr>
        <w:sz w:val="24"/>
        <w:szCs w:val="24"/>
      </w:rPr>
      <w:t>40.St-</w:t>
    </w:r>
    <w:r w:rsidR="008A12C2">
      <w:rPr>
        <w:sz w:val="24"/>
        <w:szCs w:val="24"/>
      </w:rPr>
      <w:t>1306/13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2"/>
  </w:num>
  <w:num w:numId="3">
    <w:abstractNumId w:val="4"/>
  </w:num>
  <w:num w:numId="4">
    <w:abstractNumId w:val="33"/>
  </w:num>
  <w:num w:numId="5">
    <w:abstractNumId w:val="30"/>
  </w:num>
  <w:num w:numId="6">
    <w:abstractNumId w:val="14"/>
  </w:num>
  <w:num w:numId="7">
    <w:abstractNumId w:val="34"/>
  </w:num>
  <w:num w:numId="8">
    <w:abstractNumId w:val="25"/>
  </w:num>
  <w:num w:numId="9">
    <w:abstractNumId w:val="2"/>
  </w:num>
  <w:num w:numId="10">
    <w:abstractNumId w:val="21"/>
  </w:num>
  <w:num w:numId="11">
    <w:abstractNumId w:val="27"/>
  </w:num>
  <w:num w:numId="12">
    <w:abstractNumId w:val="22"/>
  </w:num>
  <w:num w:numId="13">
    <w:abstractNumId w:val="9"/>
  </w:num>
  <w:num w:numId="14">
    <w:abstractNumId w:val="7"/>
  </w:num>
  <w:num w:numId="15">
    <w:abstractNumId w:val="19"/>
  </w:num>
  <w:num w:numId="16">
    <w:abstractNumId w:val="3"/>
  </w:num>
  <w:num w:numId="17">
    <w:abstractNumId w:val="24"/>
  </w:num>
  <w:num w:numId="18">
    <w:abstractNumId w:val="15"/>
  </w:num>
  <w:num w:numId="19">
    <w:abstractNumId w:val="16"/>
  </w:num>
  <w:num w:numId="20">
    <w:abstractNumId w:val="0"/>
  </w:num>
  <w:num w:numId="21">
    <w:abstractNumId w:val="28"/>
  </w:num>
  <w:num w:numId="22">
    <w:abstractNumId w:val="31"/>
  </w:num>
  <w:num w:numId="23">
    <w:abstractNumId w:val="29"/>
  </w:num>
  <w:num w:numId="24">
    <w:abstractNumId w:val="23"/>
  </w:num>
  <w:num w:numId="25">
    <w:abstractNumId w:val="11"/>
  </w:num>
  <w:num w:numId="26">
    <w:abstractNumId w:val="18"/>
  </w:num>
  <w:num w:numId="27">
    <w:abstractNumId w:val="12"/>
  </w:num>
  <w:num w:numId="28">
    <w:abstractNumId w:val="20"/>
  </w:num>
  <w:num w:numId="29">
    <w:abstractNumId w:val="13"/>
  </w:num>
  <w:num w:numId="30">
    <w:abstractNumId w:val="8"/>
  </w:num>
  <w:num w:numId="31">
    <w:abstractNumId w:val="1"/>
  </w:num>
  <w:num w:numId="32">
    <w:abstractNumId w:val="5"/>
  </w:num>
  <w:num w:numId="33">
    <w:abstractNumId w:val="6"/>
  </w:num>
  <w:num w:numId="34">
    <w:abstractNumId w:val="26"/>
  </w:num>
  <w:num w:numId="3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47035"/>
    <w:rsid w:val="00051E71"/>
    <w:rsid w:val="000600F5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F5B5D"/>
    <w:rsid w:val="0013023D"/>
    <w:rsid w:val="00151FCB"/>
    <w:rsid w:val="00193977"/>
    <w:rsid w:val="00193FFB"/>
    <w:rsid w:val="001A3B02"/>
    <w:rsid w:val="001B02FE"/>
    <w:rsid w:val="001C78CB"/>
    <w:rsid w:val="001D741A"/>
    <w:rsid w:val="001F122F"/>
    <w:rsid w:val="00226F9D"/>
    <w:rsid w:val="00261EC5"/>
    <w:rsid w:val="00297BDF"/>
    <w:rsid w:val="002A16DB"/>
    <w:rsid w:val="002B007F"/>
    <w:rsid w:val="002B1DC9"/>
    <w:rsid w:val="002B2DAC"/>
    <w:rsid w:val="002C2247"/>
    <w:rsid w:val="002C6C6C"/>
    <w:rsid w:val="00303608"/>
    <w:rsid w:val="00320E94"/>
    <w:rsid w:val="00323BB8"/>
    <w:rsid w:val="00334D50"/>
    <w:rsid w:val="00350E6B"/>
    <w:rsid w:val="00355F9C"/>
    <w:rsid w:val="00366E33"/>
    <w:rsid w:val="0038734D"/>
    <w:rsid w:val="003B4C0A"/>
    <w:rsid w:val="003D395F"/>
    <w:rsid w:val="003D4D4F"/>
    <w:rsid w:val="003E4725"/>
    <w:rsid w:val="003F6C06"/>
    <w:rsid w:val="004149ED"/>
    <w:rsid w:val="00415927"/>
    <w:rsid w:val="00417323"/>
    <w:rsid w:val="00417EC8"/>
    <w:rsid w:val="0044747B"/>
    <w:rsid w:val="004924C3"/>
    <w:rsid w:val="004A4F10"/>
    <w:rsid w:val="004B653E"/>
    <w:rsid w:val="004D14DB"/>
    <w:rsid w:val="004D45C7"/>
    <w:rsid w:val="004F3685"/>
    <w:rsid w:val="00530EE2"/>
    <w:rsid w:val="00557F42"/>
    <w:rsid w:val="0059682F"/>
    <w:rsid w:val="005A7D53"/>
    <w:rsid w:val="005B7CD5"/>
    <w:rsid w:val="005C1D78"/>
    <w:rsid w:val="00605DCA"/>
    <w:rsid w:val="0063127F"/>
    <w:rsid w:val="006342B4"/>
    <w:rsid w:val="00682519"/>
    <w:rsid w:val="00691FD1"/>
    <w:rsid w:val="00692398"/>
    <w:rsid w:val="006B3F36"/>
    <w:rsid w:val="006C3D33"/>
    <w:rsid w:val="006D3E9D"/>
    <w:rsid w:val="006D51EF"/>
    <w:rsid w:val="006E746E"/>
    <w:rsid w:val="006F7DED"/>
    <w:rsid w:val="00710677"/>
    <w:rsid w:val="007649F9"/>
    <w:rsid w:val="007665D6"/>
    <w:rsid w:val="00776383"/>
    <w:rsid w:val="007A2E5A"/>
    <w:rsid w:val="007B51BD"/>
    <w:rsid w:val="007B6567"/>
    <w:rsid w:val="007C5ED3"/>
    <w:rsid w:val="0083015B"/>
    <w:rsid w:val="00834A38"/>
    <w:rsid w:val="00854CF2"/>
    <w:rsid w:val="00872A4A"/>
    <w:rsid w:val="008833A0"/>
    <w:rsid w:val="00894357"/>
    <w:rsid w:val="008A12C2"/>
    <w:rsid w:val="008D797A"/>
    <w:rsid w:val="008E3F99"/>
    <w:rsid w:val="008F2FD7"/>
    <w:rsid w:val="00905C89"/>
    <w:rsid w:val="00913C24"/>
    <w:rsid w:val="00930387"/>
    <w:rsid w:val="009515AE"/>
    <w:rsid w:val="0096525A"/>
    <w:rsid w:val="009A17E2"/>
    <w:rsid w:val="009A3787"/>
    <w:rsid w:val="009A7682"/>
    <w:rsid w:val="009C0C74"/>
    <w:rsid w:val="009F1CA4"/>
    <w:rsid w:val="00A1054B"/>
    <w:rsid w:val="00A4038A"/>
    <w:rsid w:val="00A4481C"/>
    <w:rsid w:val="00A60BCD"/>
    <w:rsid w:val="00A706BA"/>
    <w:rsid w:val="00A71C89"/>
    <w:rsid w:val="00A758E3"/>
    <w:rsid w:val="00AB025F"/>
    <w:rsid w:val="00AC62AA"/>
    <w:rsid w:val="00AC76E7"/>
    <w:rsid w:val="00AF64B0"/>
    <w:rsid w:val="00B14BC1"/>
    <w:rsid w:val="00B26D6D"/>
    <w:rsid w:val="00B40D90"/>
    <w:rsid w:val="00B54A8B"/>
    <w:rsid w:val="00B577D4"/>
    <w:rsid w:val="00B61DC3"/>
    <w:rsid w:val="00B91C7C"/>
    <w:rsid w:val="00BB2EB8"/>
    <w:rsid w:val="00BC03E6"/>
    <w:rsid w:val="00BF2CB9"/>
    <w:rsid w:val="00C37E1A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449C8"/>
    <w:rsid w:val="00D50B9E"/>
    <w:rsid w:val="00D626DE"/>
    <w:rsid w:val="00D66EB8"/>
    <w:rsid w:val="00D97DEE"/>
    <w:rsid w:val="00DA4583"/>
    <w:rsid w:val="00DC4A08"/>
    <w:rsid w:val="00DD7330"/>
    <w:rsid w:val="00DE10EE"/>
    <w:rsid w:val="00DE26CD"/>
    <w:rsid w:val="00DF2CF6"/>
    <w:rsid w:val="00E01DDE"/>
    <w:rsid w:val="00E13F8D"/>
    <w:rsid w:val="00E17E7B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D181D"/>
    <w:rsid w:val="00EE1F13"/>
    <w:rsid w:val="00F0731C"/>
    <w:rsid w:val="00F1312F"/>
    <w:rsid w:val="00F31501"/>
    <w:rsid w:val="00F32BD0"/>
    <w:rsid w:val="00F42084"/>
    <w:rsid w:val="00F63270"/>
    <w:rsid w:val="00F77728"/>
    <w:rsid w:val="00F81C26"/>
    <w:rsid w:val="00F86F4A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1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C2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C2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C2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C2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1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C2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C2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C2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C2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St-1306/2013</izvorni_sadrzaj>
    <derivirana_varijabla naziv="DomainObject.Predmet.OznakaBroj_1">St-1306/2013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7. ST-1327/11.
20. ST-282/11.
20. ST-485/10.</izvorni_sadrzaj>
    <derivirana_varijabla naziv="DomainObject.Predmet.PrimjedbaSuca_1">VEZE:
7. ST-1327/11.
20. ST-282/11.
20. ST-485/10.</derivirana_varijabla>
  </DomainObject.Predmet.PrimjedbaSuca>
  <DomainObject.Predmet.ProtustrankaFormated>
    <izvorni_sadrzaj>  PEJAK NEKRETNINE d.o.o. za graditeljstvo i usluge</izvorni_sadrzaj>
    <derivirana_varijabla naziv="DomainObject.Predmet.ProtustrankaFormated_1">  PEJAK NEKRETNINE d.o.o. za graditeljstvo i usluge</derivirana_varijabla>
  </DomainObject.Predmet.ProtustrankaFormated>
  <DomainObject.Predmet.ProtustrankaFormatedOIB>
    <izvorni_sadrzaj>  PEJAK NEKRETNINE d.o.o. za graditeljstvo i usluge, OIB 18377865929</izvorni_sadrzaj>
    <derivirana_varijabla naziv="DomainObject.Predmet.ProtustrankaFormatedOIB_1">  PEJAK NEKRETNINE d.o.o. za graditeljstvo i usluge, OIB 18377865929</derivirana_varijabla>
  </DomainObject.Predmet.ProtustrankaFormatedOIB>
  <DomainObject.Predmet.ProtustrankaFormatedWithAdress>
    <izvorni_sadrzaj> PEJAK NEKRETNINE d.o.o. za graditeljstvo i usluge, Kurilovečka 2/A, Velika Gorica</izvorni_sadrzaj>
    <derivirana_varijabla naziv="DomainObject.Predmet.ProtustrankaFormatedWithAdress_1"> PEJAK NEKRETNINE d.o.o. za graditeljstvo i usluge, Kurilovečka 2/A, Velika Gorica</derivirana_varijabla>
  </DomainObject.Predmet.ProtustrankaFormatedWithAdress>
  <DomainObject.Predmet.ProtustrankaFormatedWithAdressOIB>
    <izvorni_sadrzaj> PEJAK NEKRETNINE d.o.o. za graditeljstvo i usluge, OIB 18377865929, Kurilovečka 2/A, Velika Gorica</izvorni_sadrzaj>
    <derivirana_varijabla naziv="DomainObject.Predmet.ProtustrankaFormatedWithAdressOIB_1"> PEJAK NEKRETNINE d.o.o. za graditeljstvo i usluge, OIB 18377865929, Kurilovečka 2/A, Velika Gorica</derivirana_varijabla>
  </DomainObject.Predmet.ProtustrankaFormatedWithAdressOIB>
  <DomainObject.Predmet.ProtustrankaWithAdress>
    <izvorni_sadrzaj>PEJAK NEKRETNINE d.o.o. za graditeljstvo i usluge Kurilovečka 2/A, Velika Gorica</izvorni_sadrzaj>
    <derivirana_varijabla naziv="DomainObject.Predmet.ProtustrankaWithAdress_1">PEJAK NEKRETNINE d.o.o. za graditeljstvo i usluge Kurilovečka 2/A, Velika Gorica</derivirana_varijabla>
  </DomainObject.Predmet.ProtustrankaWithAdress>
  <DomainObject.Predmet.ProtustrankaWithAdressOIB>
    <izvorni_sadrzaj>PEJAK NEKRETNINE d.o.o. za graditeljstvo i usluge, OIB 18377865929, Kurilovečka 2/A, Velika Gorica</izvorni_sadrzaj>
    <derivirana_varijabla naziv="DomainObject.Predmet.ProtustrankaWithAdressOIB_1">PEJAK NEKRETNINE d.o.o. za graditeljstvo i usluge, OIB 18377865929, Kurilovečka 2/A, Velika Gorica</derivirana_varijabla>
  </DomainObject.Predmet.ProtustrankaWithAdressOIB>
  <DomainObject.Predmet.ProtustrankaNazivFormated>
    <izvorni_sadrzaj>PEJAK NEKRETNINE d.o.o. za graditeljstvo i usluge</izvorni_sadrzaj>
    <derivirana_varijabla naziv="DomainObject.Predmet.ProtustrankaNazivFormated_1">PEJAK NEKRETNINE d.o.o. za graditeljstvo i usluge</derivirana_varijabla>
  </DomainObject.Predmet.ProtustrankaNazivFormated>
  <DomainObject.Predmet.ProtustrankaNazivFormatedOIB>
    <izvorni_sadrzaj>PEJAK NEKRETNINE d.o.o. za graditeljstvo i usluge, OIB 18377865929</izvorni_sadrzaj>
    <derivirana_varijabla naziv="DomainObject.Predmet.ProtustrankaNazivFormatedOIB_1">PEJAK NEKRETNINE d.o.o. za graditeljstvo i usluge, OIB 18377865929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PEJAK NEKRETNINE d.o.o. za graditeljstvo i usluge</item>
    </izvorni_sadrzaj>
    <derivirana_varijabla naziv="DomainObject.Predmet.ProtuStrankaListFormated_1">
      <item>PEJAK NEKRETNINE d.o.o. za graditeljstvo i usluge</item>
    </derivirana_varijabla>
  </DomainObject.Predmet.ProtuStrankaListFormated>
  <DomainObject.Predmet.ProtuStrankaListFormatedOIB>
    <izvorni_sadrzaj>
      <item>PEJAK NEKRETNINE d.o.o. za graditeljstvo i usluge, OIB 18377865929</item>
    </izvorni_sadrzaj>
    <derivirana_varijabla naziv="DomainObject.Predmet.ProtuStrankaListFormatedOIB_1">
      <item>PEJAK NEKRETNINE d.o.o. za graditeljstvo i usluge, OIB 18377865929</item>
    </derivirana_varijabla>
  </DomainObject.Predmet.ProtuStrankaListFormatedOIB>
  <DomainObject.Predmet.ProtuStrankaListFormatedWithAdress>
    <izvorni_sadrzaj>
      <item>PEJAK NEKRETNINE d.o.o. za graditeljstvo i usluge, Kurilovečka 2/A, Velika Gorica</item>
    </izvorni_sadrzaj>
    <derivirana_varijabla naziv="DomainObject.Predmet.ProtuStrankaListFormatedWithAdress_1">
      <item>PEJAK NEKRETNINE d.o.o. za graditeljstvo i usluge, Kurilovečka 2/A, Velika Gorica</item>
    </derivirana_varijabla>
  </DomainObject.Predmet.ProtuStrankaListFormatedWithAdress>
  <DomainObject.Predmet.ProtuStrankaListFormatedWithAdressOIB>
    <izvorni_sadrzaj>
      <item>PEJAK NEKRETNINE d.o.o. za graditeljstvo i usluge, OIB 18377865929, Kurilovečka 2/A, Velika Gorica</item>
    </izvorni_sadrzaj>
    <derivirana_varijabla naziv="DomainObject.Predmet.ProtuStrankaListFormatedWithAdressOIB_1">
      <item>PEJAK NEKRETNINE d.o.o. za graditeljstvo i usluge, OIB 18377865929, Kurilovečka 2/A, Velika Gorica</item>
    </derivirana_varijabla>
  </DomainObject.Predmet.ProtuStrankaListFormatedWithAdressOIB>
  <DomainObject.Predmet.ProtuStrankaListNazivFormated>
    <izvorni_sadrzaj>
      <item>PEJAK NEKRETNINE d.o.o. za graditeljstvo i usluge</item>
    </izvorni_sadrzaj>
    <derivirana_varijabla naziv="DomainObject.Predmet.ProtuStrankaListNazivFormated_1">
      <item>PEJAK NEKRETNINE d.o.o. za graditeljstvo i usluge</item>
    </derivirana_varijabla>
  </DomainObject.Predmet.ProtuStrankaListNazivFormated>
  <DomainObject.Predmet.ProtuStrankaListNazivFormatedOIB>
    <izvorni_sadrzaj>
      <item>PEJAK NEKRETNINE d.o.o. za graditeljstvo i usluge, OIB 18377865929</item>
    </izvorni_sadrzaj>
    <derivirana_varijabla naziv="DomainObject.Predmet.ProtuStrankaListNazivFormatedOIB_1">
      <item>PEJAK NEKRETNINE d.o.o. za graditeljstvo i usluge, OIB 18377865929</item>
    </derivirana_varijabla>
  </DomainObject.Predmet.ProtuStrankaListNazivFormatedOIB>
  <DomainObject.Predmet.OstaliListFormated>
    <izvorni_sadrzaj>
      <item>Stjepan Pejak</item>
    </izvorni_sadrzaj>
    <derivirana_varijabla naziv="DomainObject.Predmet.OstaliListFormated_1">
      <item>Stjepan Pejak</item>
    </derivirana_varijabla>
  </DomainObject.Predmet.OstaliListFormated>
  <DomainObject.Predmet.OstaliListFormatedOIB>
    <izvorni_sadrzaj>
      <item>Stjepan Pejak</item>
    </izvorni_sadrzaj>
    <derivirana_varijabla naziv="DomainObject.Predmet.OstaliListFormatedOIB_1">
      <item>Stjepan Pejak</item>
    </derivirana_varijabla>
  </DomainObject.Predmet.OstaliListFormatedOIB>
  <DomainObject.Predmet.OstaliListFormatedWithAdress>
    <izvorni_sadrzaj>
      <item>Stjepan Pejak, Kurilovečka 2A, 10410 Velika Gorica</item>
    </izvorni_sadrzaj>
    <derivirana_varijabla naziv="DomainObject.Predmet.OstaliListFormatedWithAdress_1">
      <item>Stjepan Pejak, Kurilovečka 2A, 10410 Velika Gorica</item>
    </derivirana_varijabla>
  </DomainObject.Predmet.OstaliListFormatedWithAdress>
  <DomainObject.Predmet.OstaliListFormatedWithAdressOIB>
    <izvorni_sadrzaj>
      <item>Stjepan Pejak, Kurilovečka 2A, 10410 Velika Gorica</item>
    </izvorni_sadrzaj>
    <derivirana_varijabla naziv="DomainObject.Predmet.OstaliListFormatedWithAdressOIB_1">
      <item>Stjepan Pejak, Kurilovečka 2A, 10410 Velika Gorica</item>
    </derivirana_varijabla>
  </DomainObject.Predmet.OstaliListFormatedWithAdressOIB>
  <DomainObject.Predmet.OstaliListNazivFormated>
    <izvorni_sadrzaj>
      <item>Stjepan Pejak</item>
    </izvorni_sadrzaj>
    <derivirana_varijabla naziv="DomainObject.Predmet.OstaliListNazivFormated_1">
      <item>Stjepan Pejak</item>
    </derivirana_varijabla>
  </DomainObject.Predmet.OstaliListNazivFormated>
  <DomainObject.Predmet.OstaliListNazivFormatedOIB>
    <izvorni_sadrzaj>
      <item>Stjepan Pejak</item>
    </izvorni_sadrzaj>
    <derivirana_varijabla naziv="DomainObject.Predmet.OstaliListNazivFormatedOIB_1">
      <item>Stjepan Pejak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PEJAK NEKRETNINE d.o.o. za graditeljstvo i usluge</izvorni_sadrzaj>
    <derivirana_varijabla naziv="DomainObject.Predmet.ProtustrankaIDrugi_1">PEJAK NEKRETNINE d.o.o. za graditeljstvo i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PEJAK NEKRETNINE d.o.o. za graditeljstvo i usluge, OIB 18377865929, Kurilovečka 2/A, Velika Gorica</izvorni_sadrzaj>
    <derivirana_varijabla naziv="DomainObject.Predmet.ProtustrankaIDrugiAdressOIB_1">PEJAK NEKRETNINE d.o.o. za graditeljstvo i usluge, OIB 18377865929, Kurilovečka 2/A,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PEJAK NEKRETNINE d.o.o. za graditeljstvo i usluge</item>
      <item>Stjepan Pejak</item>
    </izvorni_sadrzaj>
    <derivirana_varijabla naziv="DomainObject.Predmet.SudioniciListNaziv_1">
      <item>FINA</item>
      <item>PEJAK NEKRETNINE d.o.o. za graditeljstvo i usluge</item>
      <item>Stjepan Pejak</item>
    </derivirana_varijabla>
  </DomainObject.Predmet.SudioniciListNaziv>
  <DomainObject.Predmet.SudioniciListAdressOIB>
    <izvorni_sadrzaj>
      <item>FINA, OIB 85821130368, ALBRECHTOVA 42,10000 Zagreb</item>
      <item>PEJAK NEKRETNINE d.o.o. za graditeljstvo i usluge, OIB 18377865929, Kurilovečka 2/A,Velika Gorica</item>
      <item>Stjepan Pejak, Kurilovečka 2A,10410 Velika Gorica</item>
    </izvorni_sadrzaj>
    <derivirana_varijabla naziv="DomainObject.Predmet.SudioniciListAdressOIB_1">
      <item>FINA, OIB 85821130368, ALBRECHTOVA 42,10000 Zagreb</item>
      <item>PEJAK NEKRETNINE d.o.o. za graditeljstvo i usluge, OIB 18377865929, Kurilovečka 2/A,Velika Gorica</item>
      <item>Stjepan Pejak, Kurilovečka 2A,10410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18377865929</item>
      <item>, OIB null</item>
    </izvorni_sadrzaj>
    <derivirana_varijabla naziv="DomainObject.Predmet.SudioniciListNazivOIB_1">
      <item>, OIB 85821130368</item>
      <item>, OIB 18377865929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St-1306/2013-22</izvorni_sadrzaj>
    <derivirana_varijabla naziv="DomainObject.PredzadnjaOdlukaIzPredmeta.Oznaka_1">St-1306/2013-22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A00BF-D77D-4E53-B09D-737BB4257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677</properties:Words>
  <properties:Characters>4030</properties:Characters>
  <properties:Lines>279</properties:Lines>
  <properties:Paragraphs>163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2019-02-06T08:01:00Z</dcterms:created>
  <dc:creator>ilukac</dc:creator>
  <cp:lastModifiedBy>Valentina Delač</cp:lastModifiedBy>
  <cp:lastPrinted>2019-02-06T08:05:00Z</cp:lastPrinted>
  <dcterms:modified xmlns:xsi="http://www.w3.org/2001/XMLSchema-instance" xsi:type="dcterms:W3CDTF">2019-02-06T08:05:00Z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(PEJAK-nekretnine rj utvrđene osporene veliko.docx)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