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1eaf" w14:paraId="5261eaf" w:rsidRDefault="00460770" w:rsidP="00460770" w:rsidR="00460770">
      <w:pPr>
        <w:pStyle w:val="Zaglavlje"/>
        <w:ind w:left="426"/>
        <w15:collapsed w:val="false"/>
      </w:pP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782320</wp:posOffset>
            </wp:positionH>
            <wp:positionV relativeFrom="paragraph">
              <wp:posOffset>146685</wp:posOffset>
            </wp:positionV>
            <wp:extent cy="656590" cx="50419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60770" w:rsidP="00460770" w:rsidR="00460770">
      <w:pPr>
        <w:pStyle w:val="Zaglavlje"/>
        <w:ind w:left="426"/>
      </w:pPr>
    </w:p>
    <w:p w:rsidRDefault="00460770" w:rsidP="00460770" w:rsidR="00460770">
      <w:pPr>
        <w:pStyle w:val="Zaglavlje"/>
        <w:ind w:left="426"/>
      </w:pPr>
    </w:p>
    <w:p w:rsidRDefault="00460770" w:rsidP="00460770" w:rsidR="00460770">
      <w:pPr>
        <w:pStyle w:val="Zaglavlje"/>
        <w:ind w:left="426"/>
      </w:pPr>
    </w:p>
    <w:p w:rsidRDefault="00460770" w:rsidP="00460770" w:rsidR="00460770">
      <w:pPr>
        <w:pStyle w:val="Zaglavlje"/>
        <w:ind w:left="426"/>
      </w:pPr>
    </w:p>
    <w:p w:rsidRDefault="00460770" w:rsidP="00460770" w:rsidR="00460770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460770" w:rsidP="00460770" w:rsidR="00460770" w:rsidRPr="00953077">
      <w:pPr>
        <w:pStyle w:val="Zaglavlje"/>
        <w:ind w:left="426"/>
      </w:pPr>
      <w:r w:rsidRPr="00953077">
        <w:t>Trgovački sud u Zagrebu</w:t>
      </w:r>
    </w:p>
    <w:p w:rsidRDefault="00460770" w:rsidP="00460770" w:rsidR="00E5041A" w:rsidRPr="00DA6211">
      <w:pPr>
        <w:pStyle w:val="Zaglavlje"/>
        <w:ind w:left="426"/>
        <w:rPr>
          <w:rFonts w:cs="Times New Roman"/>
          <w:szCs w:val="24"/>
        </w:rPr>
      </w:pPr>
      <w:r w:rsidRPr="00953077">
        <w:t xml:space="preserve">Zagreb, </w:t>
      </w:r>
      <w:proofErr w:type="spellStart"/>
      <w:r>
        <w:t>Amruševa</w:t>
      </w:r>
      <w:proofErr w:type="spellEnd"/>
      <w:r>
        <w:t xml:space="preserve"> 2/II, desno (p.p. 432</w:t>
      </w:r>
      <w:r w:rsidRPr="00953077">
        <w:t>)</w:t>
      </w:r>
      <w:r w:rsidR="00E5041A" w:rsidRPr="00DA6211">
        <w:rPr>
          <w:rFonts w:cs="Times New Roman"/>
          <w:color w:val="000000"/>
          <w:szCs w:val="24"/>
        </w:rPr>
        <w:t xml:space="preserve"> </w:t>
      </w:r>
    </w:p>
    <w:p w:rsidRDefault="00237FA0" w:rsidP="00DA6211" w:rsidR="00E5041A" w:rsidRPr="00DA6211">
      <w:pPr>
        <w:spacing w:after="0"/>
        <w:ind w:left="708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DE6D87">
        <w:rPr>
          <w:rFonts w:cs="Times New Roman" w:hAnsi="Times New Roman" w:ascii="Times New Roman"/>
          <w:color w:val="000000"/>
          <w:sz w:val="24"/>
          <w:szCs w:val="24"/>
          <w:lang w:val="hr-HR"/>
        </w:rPr>
        <w:t>2179/18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-12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U   I M E  R E P U B L I K E   H R V A T S K E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DA621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</w:t>
      </w:r>
      <w:proofErr w:type="spellStart"/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Butigan</w:t>
      </w:r>
      <w:proofErr w:type="spellEnd"/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9B08F2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stečajnom postupku </w:t>
      </w:r>
      <w:r w:rsidR="00AE621C" w:rsidRP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Stečajna masa iza UTEMA d.o.o. za trgovinu na veliko i malo te vanjsku trgovinu - u stečaju, Zagreb, </w:t>
      </w:r>
      <w:proofErr w:type="spellStart"/>
      <w:r w:rsidR="00AE621C" w:rsidRP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>Bukovačka</w:t>
      </w:r>
      <w:proofErr w:type="spellEnd"/>
      <w:r w:rsidR="00AE621C" w:rsidRP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cesta 51, OIB 65869832979</w:t>
      </w:r>
      <w:r w:rsidR="009B08F2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A6211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11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2019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A6211" w:rsidP="00AE621C" w:rsidR="009B08F2" w:rsidRPr="00DA6211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Zaključuje se stečajni postupak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E621C" w:rsidRP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Stečajna masa iza UTEMA d.o.o. za trgovinu na veliko i malo te vanjsku trgovinu - u stečaju, Zagreb, </w:t>
      </w:r>
      <w:proofErr w:type="spellStart"/>
      <w:r w:rsidR="00AE621C" w:rsidRP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>Bukovačka</w:t>
      </w:r>
      <w:proofErr w:type="spellEnd"/>
      <w:r w:rsidR="00AE621C" w:rsidRP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cesta 51, OIB 65869832979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A6211" w:rsidP="00DA6211" w:rsidR="00DA6211" w:rsidRPr="00DA6211">
      <w:pPr>
        <w:pStyle w:val="Odlomakpopisa"/>
        <w:spacing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DA6211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Ovo Rješenje i osnova zaključenja steč</w:t>
      </w:r>
      <w:r w:rsidR="00DA6211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ajnog po</w:t>
      </w:r>
      <w:r w:rsidR="00AE621C">
        <w:rPr>
          <w:rFonts w:cs="Times New Roman" w:hAnsi="Times New Roman" w:ascii="Times New Roman"/>
          <w:color w:val="000000"/>
          <w:sz w:val="24"/>
          <w:szCs w:val="24"/>
          <w:lang w:val="hr-HR"/>
        </w:rPr>
        <w:t>stupka objavit će se na  mrežnoj stranici</w:t>
      </w:r>
      <w:r w:rsidR="00DA6211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e-oglasna  ploča Trgovačkog suda u Zagrebu.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DA6211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se dostavlja sudskom registru ovog suda nakon pravomoćnosti istoga.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5F034C" w:rsidR="00E5041A" w:rsidRPr="005F034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lang w:val="hr-HR"/>
        </w:rPr>
        <w:tab/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Rješenjem Trgovačkog suda u Zagrebu </w:t>
      </w:r>
      <w:proofErr w:type="spellStart"/>
      <w:r w:rsidR="002D3DBB" w:rsidRPr="005F034C">
        <w:rPr>
          <w:rFonts w:cs="Times New Roman" w:hAnsi="Times New Roman" w:ascii="Times New Roman"/>
          <w:sz w:val="24"/>
          <w:szCs w:val="24"/>
          <w:lang w:val="hr-HR"/>
        </w:rPr>
        <w:t>posl</w:t>
      </w:r>
      <w:proofErr w:type="spellEnd"/>
      <w:r w:rsidR="002D3DBB"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>br. St-</w:t>
      </w:r>
      <w:r w:rsidR="00B752AA" w:rsidRPr="005F034C">
        <w:rPr>
          <w:rFonts w:cs="Times New Roman" w:hAnsi="Times New Roman" w:ascii="Times New Roman"/>
          <w:sz w:val="24"/>
          <w:szCs w:val="24"/>
          <w:lang w:val="hr-HR"/>
        </w:rPr>
        <w:t>1646/11 od 5</w:t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B752AA" w:rsidRPr="005F034C">
        <w:rPr>
          <w:rFonts w:cs="Times New Roman" w:hAnsi="Times New Roman" w:ascii="Times New Roman"/>
          <w:sz w:val="24"/>
          <w:szCs w:val="24"/>
          <w:lang w:val="hr-HR"/>
        </w:rPr>
        <w:t>srpnja</w:t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B752AA" w:rsidRPr="005F034C">
        <w:rPr>
          <w:rFonts w:cs="Times New Roman" w:hAnsi="Times New Roman" w:ascii="Times New Roman"/>
          <w:sz w:val="24"/>
          <w:szCs w:val="24"/>
          <w:lang w:val="hr-HR"/>
        </w:rPr>
        <w:t>2018</w:t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B752AA"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 godine </w:t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određen je nastavak postupka </w:t>
      </w:r>
      <w:r w:rsidR="00B752AA"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Stečajna masa iza UTEMA d.o.o. za trgovinu na veliko i malo te vanjsku trgovinu - u stečaju, Zagreb, </w:t>
      </w:r>
      <w:proofErr w:type="spellStart"/>
      <w:r w:rsidR="00B752AA" w:rsidRPr="005F034C">
        <w:rPr>
          <w:rFonts w:cs="Times New Roman" w:hAnsi="Times New Roman" w:ascii="Times New Roman"/>
          <w:sz w:val="24"/>
          <w:szCs w:val="24"/>
          <w:lang w:val="hr-HR"/>
        </w:rPr>
        <w:t>Bukovačka</w:t>
      </w:r>
      <w:proofErr w:type="spellEnd"/>
      <w:r w:rsidR="00B752AA"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 cesta 51, OIB 65869832979</w:t>
      </w:r>
      <w:r w:rsidR="005B7E0F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B752AA"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 koje Rješenje je postalo pravomoćno dana 24. srpnja 2018.g., a </w:t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radi </w:t>
      </w:r>
      <w:r w:rsidR="002D3DBB"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prve </w:t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naknadne diobe. </w:t>
      </w:r>
    </w:p>
    <w:p w:rsidRDefault="00B752AA" w:rsidP="005F034C" w:rsidR="00B752AA" w:rsidRPr="005F034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5F034C" w:rsidR="005F034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5F034C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F034C">
        <w:rPr>
          <w:rFonts w:cs="Times New Roman" w:hAnsi="Times New Roman" w:ascii="Times New Roman"/>
          <w:sz w:val="24"/>
          <w:szCs w:val="24"/>
          <w:lang w:val="hr-HR"/>
        </w:rPr>
        <w:t xml:space="preserve">Rješenjem </w:t>
      </w:r>
      <w:r w:rsidR="003C389F">
        <w:rPr>
          <w:rFonts w:cs="Times New Roman" w:hAnsi="Times New Roman" w:ascii="Times New Roman"/>
          <w:sz w:val="24"/>
          <w:szCs w:val="24"/>
          <w:lang w:val="hr-HR"/>
        </w:rPr>
        <w:t xml:space="preserve">ovog suda </w:t>
      </w:r>
      <w:r w:rsidR="00B71E79">
        <w:rPr>
          <w:rFonts w:cs="Times New Roman" w:hAnsi="Times New Roman" w:ascii="Times New Roman"/>
          <w:sz w:val="24"/>
          <w:szCs w:val="24"/>
          <w:lang w:val="hr-HR"/>
        </w:rPr>
        <w:t xml:space="preserve">pod </w:t>
      </w:r>
      <w:proofErr w:type="spellStart"/>
      <w:r w:rsidR="00B71E79">
        <w:rPr>
          <w:rFonts w:cs="Times New Roman" w:hAnsi="Times New Roman" w:ascii="Times New Roman"/>
          <w:sz w:val="24"/>
          <w:szCs w:val="24"/>
          <w:lang w:val="hr-HR"/>
        </w:rPr>
        <w:t>posl</w:t>
      </w:r>
      <w:proofErr w:type="spellEnd"/>
      <w:r w:rsidR="00B71E79">
        <w:rPr>
          <w:rFonts w:cs="Times New Roman" w:hAnsi="Times New Roman" w:ascii="Times New Roman"/>
          <w:sz w:val="24"/>
          <w:szCs w:val="24"/>
          <w:lang w:val="hr-HR"/>
        </w:rPr>
        <w:t xml:space="preserve"> br. St-2179</w:t>
      </w:r>
      <w:r w:rsidR="005F034C">
        <w:rPr>
          <w:rFonts w:cs="Times New Roman" w:hAnsi="Times New Roman" w:ascii="Times New Roman"/>
          <w:sz w:val="24"/>
          <w:szCs w:val="24"/>
          <w:lang w:val="hr-HR"/>
        </w:rPr>
        <w:t>/18 od 9. listopada 2018.g., sud je dao suglasnost na prvu naknadnu diobu stečajnih vjerovnika</w:t>
      </w:r>
      <w:r w:rsidR="00E54F4E">
        <w:rPr>
          <w:rFonts w:cs="Times New Roman" w:hAnsi="Times New Roman" w:ascii="Times New Roman"/>
          <w:sz w:val="24"/>
          <w:szCs w:val="24"/>
          <w:lang w:val="hr-HR"/>
        </w:rPr>
        <w:t xml:space="preserve"> prvog višeg isplatnog reda</w:t>
      </w:r>
      <w:r w:rsidR="00D03E5D">
        <w:rPr>
          <w:rFonts w:cs="Times New Roman" w:hAnsi="Times New Roman" w:ascii="Times New Roman"/>
          <w:sz w:val="24"/>
          <w:szCs w:val="24"/>
          <w:lang w:val="hr-HR"/>
        </w:rPr>
        <w:t>, a koji vjerovnici su se prvom naknadnom diobom</w:t>
      </w:r>
      <w:r w:rsidR="00436A61">
        <w:rPr>
          <w:rFonts w:cs="Times New Roman" w:hAnsi="Times New Roman" w:ascii="Times New Roman"/>
          <w:sz w:val="24"/>
          <w:szCs w:val="24"/>
          <w:lang w:val="hr-HR"/>
        </w:rPr>
        <w:t xml:space="preserve"> namirili u sveukupnom iznosu od</w:t>
      </w:r>
      <w:r w:rsidR="00D03E5D">
        <w:rPr>
          <w:rFonts w:cs="Times New Roman" w:hAnsi="Times New Roman" w:ascii="Times New Roman"/>
          <w:sz w:val="24"/>
          <w:szCs w:val="24"/>
          <w:lang w:val="hr-HR"/>
        </w:rPr>
        <w:t xml:space="preserve"> 85.381,78 kn, a što predstavlja namirenje za 58,6178% u odnosu na ukupne utvrđene tražbine vjerovnika prvog višeg isplatnog reda</w:t>
      </w:r>
      <w:r w:rsidR="005F034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436A61">
        <w:rPr>
          <w:rFonts w:cs="Times New Roman" w:hAnsi="Times New Roman" w:ascii="Times New Roman"/>
          <w:sz w:val="24"/>
          <w:szCs w:val="24"/>
          <w:lang w:val="hr-HR"/>
        </w:rPr>
        <w:t>a ista je</w:t>
      </w:r>
      <w:r w:rsidR="005F03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 provedena </w:t>
      </w:r>
      <w:r w:rsidR="002D3DBB" w:rsidRPr="005F034C">
        <w:rPr>
          <w:rFonts w:cs="Times New Roman" w:hAnsi="Times New Roman" w:ascii="Times New Roman"/>
          <w:sz w:val="24"/>
          <w:szCs w:val="24"/>
          <w:lang w:val="hr-HR"/>
        </w:rPr>
        <w:t>sukladno završnom diobenom popisu</w:t>
      </w:r>
      <w:r w:rsidR="008C6890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D3DBB" w:rsidRPr="005F034C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5F034C" w:rsidP="005F034C" w:rsidR="005F034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03C1" w:rsidP="008C6890" w:rsidR="004810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u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spis dostavio je zaključno izvješće  o provedenoj prvoj naknadnoj diobi kao i o isplati troškova</w:t>
      </w:r>
      <w:r w:rsidR="00FC5D5C">
        <w:rPr>
          <w:rFonts w:cs="Times New Roman" w:hAnsi="Times New Roman" w:ascii="Times New Roman"/>
          <w:sz w:val="24"/>
          <w:szCs w:val="24"/>
          <w:lang w:val="hr-HR"/>
        </w:rPr>
        <w:t xml:space="preserve"> (list 580-582 spisa).</w:t>
      </w:r>
    </w:p>
    <w:p w:rsidRDefault="004810C1" w:rsidP="008C6890" w:rsidR="004810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810C1" w:rsidP="008C6890" w:rsidR="004810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810C1" w:rsidP="008C6890" w:rsidR="004810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3F2B7B" w:rsidR="003F2B7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F2B7B" w:rsidP="00FC5D5C" w:rsidR="00861ACC" w:rsidRPr="00FC5D5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lang w:val="hr-HR"/>
        </w:rPr>
        <w:lastRenderedPageBreak/>
        <w:tab/>
      </w:r>
      <w:r w:rsidRPr="00FC5D5C">
        <w:rPr>
          <w:rFonts w:cs="Times New Roman" w:hAnsi="Times New Roman" w:ascii="Times New Roman"/>
          <w:sz w:val="24"/>
          <w:szCs w:val="24"/>
          <w:lang w:val="hr-HR"/>
        </w:rPr>
        <w:t xml:space="preserve">Slijedom prethodno navedenog, te s obzirom na činjenicu da je prva naknadna dioba provedena sukladno sa završnim diobenim popisom, te da je o provedenom stečajni upravitelj u </w:t>
      </w:r>
      <w:proofErr w:type="spellStart"/>
      <w:r w:rsidRPr="00FC5D5C">
        <w:rPr>
          <w:rFonts w:cs="Times New Roman" w:hAnsi="Times New Roman" w:ascii="Times New Roman"/>
          <w:sz w:val="24"/>
          <w:szCs w:val="24"/>
          <w:lang w:val="hr-HR"/>
        </w:rPr>
        <w:t>ovosudni</w:t>
      </w:r>
      <w:proofErr w:type="spellEnd"/>
      <w:r w:rsidRPr="00FC5D5C">
        <w:rPr>
          <w:rFonts w:cs="Times New Roman" w:hAnsi="Times New Roman" w:ascii="Times New Roman"/>
          <w:sz w:val="24"/>
          <w:szCs w:val="24"/>
          <w:lang w:val="hr-HR"/>
        </w:rPr>
        <w:t xml:space="preserve"> spis dostavio zaključno izvješće</w:t>
      </w:r>
      <w:r w:rsidR="004F6656">
        <w:rPr>
          <w:rFonts w:cs="Times New Roman" w:hAnsi="Times New Roman" w:ascii="Times New Roman"/>
          <w:sz w:val="24"/>
          <w:szCs w:val="24"/>
          <w:lang w:val="hr-HR"/>
        </w:rPr>
        <w:t>, to je na temelju čl.286. st.</w:t>
      </w:r>
      <w:r w:rsidRPr="00FC5D5C">
        <w:rPr>
          <w:rFonts w:cs="Times New Roman" w:hAnsi="Times New Roman" w:ascii="Times New Roman"/>
          <w:sz w:val="24"/>
          <w:szCs w:val="24"/>
          <w:lang w:val="hr-HR"/>
        </w:rPr>
        <w:t>1.</w:t>
      </w:r>
      <w:r w:rsidR="004F6656">
        <w:rPr>
          <w:rFonts w:cs="Times New Roman" w:hAnsi="Times New Roman" w:ascii="Times New Roman"/>
          <w:sz w:val="24"/>
          <w:szCs w:val="24"/>
          <w:lang w:val="hr-HR"/>
        </w:rPr>
        <w:t xml:space="preserve"> i čl.289. st.</w:t>
      </w:r>
      <w:r w:rsidR="00DE01C7" w:rsidRPr="00FC5D5C">
        <w:rPr>
          <w:rFonts w:cs="Times New Roman" w:hAnsi="Times New Roman" w:ascii="Times New Roman"/>
          <w:sz w:val="24"/>
          <w:szCs w:val="24"/>
          <w:lang w:val="hr-HR"/>
        </w:rPr>
        <w:t>4</w:t>
      </w:r>
      <w:r w:rsidR="004040EE" w:rsidRPr="00FC5D5C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FC5D5C">
        <w:rPr>
          <w:rFonts w:cs="Times New Roman" w:hAnsi="Times New Roman" w:ascii="Times New Roman"/>
          <w:sz w:val="24"/>
          <w:szCs w:val="24"/>
          <w:lang w:val="hr-HR"/>
        </w:rPr>
        <w:t xml:space="preserve"> Stečajnog zakona (</w:t>
      </w:r>
      <w:r w:rsidR="004C7FD7" w:rsidRPr="00FC5D5C">
        <w:rPr>
          <w:rFonts w:cs="Times New Roman" w:hAnsi="Times New Roman" w:ascii="Times New Roman"/>
          <w:sz w:val="24"/>
          <w:szCs w:val="24"/>
          <w:lang w:val="hr-HR"/>
        </w:rPr>
        <w:t>NN</w:t>
      </w:r>
      <w:r w:rsidRPr="00FC5D5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7FD7" w:rsidRPr="00FC5D5C">
        <w:rPr>
          <w:rFonts w:cs="Times New Roman" w:hAnsi="Times New Roman" w:ascii="Times New Roman"/>
          <w:sz w:val="24"/>
          <w:szCs w:val="24"/>
          <w:lang w:val="hr-HR"/>
        </w:rPr>
        <w:t>71/15,104/17</w:t>
      </w:r>
      <w:r w:rsidR="00CE6EC6">
        <w:rPr>
          <w:rFonts w:cs="Times New Roman" w:hAnsi="Times New Roman" w:ascii="Times New Roman"/>
          <w:sz w:val="24"/>
          <w:szCs w:val="24"/>
          <w:lang w:val="hr-HR"/>
        </w:rPr>
        <w:t>) doneseno</w:t>
      </w:r>
      <w:r w:rsidR="004040EE" w:rsidRPr="00FC5D5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FC5D5C">
        <w:rPr>
          <w:rFonts w:cs="Times New Roman" w:hAnsi="Times New Roman" w:ascii="Times New Roman"/>
          <w:sz w:val="24"/>
          <w:szCs w:val="24"/>
          <w:lang w:val="hr-HR"/>
        </w:rPr>
        <w:t>ovo rješenje.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3F2B7B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</w:t>
      </w:r>
      <w:r w:rsidR="00AC2429">
        <w:rPr>
          <w:rFonts w:cs="Times New Roman" w:hAnsi="Times New Roman" w:ascii="Times New Roman"/>
          <w:color w:val="000000"/>
          <w:sz w:val="24"/>
          <w:szCs w:val="24"/>
          <w:lang w:val="hr-HR"/>
        </w:rPr>
        <w:t>, 11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C2429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2019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3F2B7B" w:rsidR="00E5041A">
      <w:pPr>
        <w:spacing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3F2B7B" w:rsidP="003F2B7B" w:rsidR="003F2B7B" w:rsidRPr="00DA6211">
      <w:pPr>
        <w:spacing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3F2B7B" w:rsidR="00E5041A" w:rsidRPr="00DA6211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237FA0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AC2429" w:rsidR="00E5041A" w:rsidRPr="00DA6211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E5041A" w:rsidP="00AC2429" w:rsidR="00E5041A" w:rsidRPr="00DA6211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dana od dana primitka rješenja.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37FA0" w:rsidP="00692346" w:rsidR="00237FA0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proofErr w:type="spellStart"/>
      <w:r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službenik</w:t>
      </w:r>
      <w:proofErr w:type="spellEnd"/>
    </w:p>
    <w:p w:rsidRDefault="00237FA0" w:rsidP="00C662EE" w:rsidR="00237FA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B4A0D" w:rsidR="002B4A0D" w:rsidRPr="00DA6211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4572A4" w:rsidR="002B4A0D" w:rsidRPr="00DA6211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2A4" w:rsidP="004572A4" w:rsidR="004572A4">
      <w:pPr>
        <w:spacing w:lineRule="auto" w:line="240" w:after="0"/>
      </w:pPr>
      <w:r>
        <w:separator/>
      </w:r>
    </w:p>
  </w:endnote>
  <w:endnote w:id="0" w:type="continuationSeparator">
    <w:p w:rsidRDefault="004572A4" w:rsidP="004572A4" w:rsidR="004572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2A4" w:rsidP="004572A4" w:rsidR="004572A4">
      <w:pPr>
        <w:spacing w:lineRule="auto" w:line="240" w:after="0"/>
      </w:pPr>
      <w:r>
        <w:separator/>
      </w:r>
    </w:p>
  </w:footnote>
  <w:footnote w:id="0" w:type="continuationSeparator">
    <w:p w:rsidRDefault="004572A4" w:rsidP="004572A4" w:rsidR="004572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2A4" w:rsidP="004572A4" w:rsidR="004572A4">
    <w:pPr>
      <w:pStyle w:val="Zaglavlje"/>
      <w:tabs>
        <w:tab w:pos="6797" w:val="left"/>
      </w:tabs>
    </w:pPr>
    <w:r>
      <w:tab/>
    </w:r>
    <w:sdt>
      <w:sdtPr>
        <w:id w:val="-80223352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7FA0">
          <w:rPr>
            <w:noProof/>
          </w:rPr>
          <w:t>2</w:t>
        </w:r>
        <w:r>
          <w:fldChar w:fldCharType="end"/>
        </w:r>
      </w:sdtContent>
    </w:sdt>
    <w:r>
      <w:tab/>
      <w:t xml:space="preserve">          </w:t>
    </w:r>
    <w:r w:rsidR="009E7FAB">
      <w:t xml:space="preserve">   </w:t>
    </w:r>
    <w:r w:rsidRPr="00DA6211">
      <w:rPr>
        <w:rFonts w:cs="Times New Roman"/>
        <w:color w:val="000000"/>
        <w:szCs w:val="24"/>
      </w:rPr>
      <w:t>20. St-</w:t>
    </w:r>
    <w:r w:rsidR="009E7FAB">
      <w:rPr>
        <w:rFonts w:cs="Times New Roman"/>
        <w:color w:val="000000"/>
        <w:szCs w:val="24"/>
      </w:rPr>
      <w:t>2179/18</w:t>
    </w:r>
  </w:p>
  <w:p w:rsidRDefault="004572A4" w:rsidR="004572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E0EAB"/>
    <w:multiLevelType w:val="hybridMultilevel"/>
    <w:tmpl w:val="7A86D174"/>
    <w:lvl w:tplc="852EB5A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3C0943"/>
    <w:multiLevelType w:val="hybridMultilevel"/>
    <w:tmpl w:val="13B6B0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41A"/>
    <w:rsid w:val="000140DF"/>
    <w:rsid w:val="00127D22"/>
    <w:rsid w:val="001A27CF"/>
    <w:rsid w:val="002264BC"/>
    <w:rsid w:val="00230648"/>
    <w:rsid w:val="00237FA0"/>
    <w:rsid w:val="002B4A0D"/>
    <w:rsid w:val="002D3DBB"/>
    <w:rsid w:val="003C389F"/>
    <w:rsid w:val="003F2B7B"/>
    <w:rsid w:val="004040EE"/>
    <w:rsid w:val="00436A61"/>
    <w:rsid w:val="004572A4"/>
    <w:rsid w:val="00460770"/>
    <w:rsid w:val="004810C1"/>
    <w:rsid w:val="004C7FD7"/>
    <w:rsid w:val="004F6656"/>
    <w:rsid w:val="005B7E0F"/>
    <w:rsid w:val="005F034C"/>
    <w:rsid w:val="00794E34"/>
    <w:rsid w:val="00861ACC"/>
    <w:rsid w:val="008C6890"/>
    <w:rsid w:val="008F6511"/>
    <w:rsid w:val="009B08F2"/>
    <w:rsid w:val="009E7FAB"/>
    <w:rsid w:val="00AA7D5C"/>
    <w:rsid w:val="00AC2429"/>
    <w:rsid w:val="00AE621C"/>
    <w:rsid w:val="00B71E79"/>
    <w:rsid w:val="00B752AA"/>
    <w:rsid w:val="00CE6EC6"/>
    <w:rsid w:val="00D03E5D"/>
    <w:rsid w:val="00D81361"/>
    <w:rsid w:val="00DA6211"/>
    <w:rsid w:val="00DE01C7"/>
    <w:rsid w:val="00DE6D87"/>
    <w:rsid w:val="00E5041A"/>
    <w:rsid w:val="00E54F4E"/>
    <w:rsid w:val="00F203C1"/>
    <w:rsid w:val="00F26555"/>
    <w:rsid w:val="00FC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041A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08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0770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60770"/>
  </w:style>
  <w:style w:styleId="Podnoje" w:type="paragraph">
    <w:name w:val="footer"/>
    <w:basedOn w:val="Normal"/>
    <w:link w:val="PodnojeChar"/>
    <w:uiPriority w:val="99"/>
    <w:unhideWhenUsed/>
    <w:rsid w:val="004572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72A4"/>
    <w:rPr>
      <w:rFonts w:hAnsiTheme="minorHAnsi" w:asciiTheme="minorHAnsi"/>
      <w:sz w:val="22"/>
      <w:lang w:val="en-US"/>
    </w:rPr>
  </w:style>
  <w:style w:styleId="Bezproreda" w:type="paragraph">
    <w:name w:val="No Spacing"/>
    <w:uiPriority w:val="1"/>
    <w:qFormat/>
    <w:rsid w:val="005F034C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7F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7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041A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08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0770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60770"/>
  </w:style>
  <w:style w:styleId="Podnoje" w:type="paragraph">
    <w:name w:val="footer"/>
    <w:basedOn w:val="Normal"/>
    <w:link w:val="PodnojeChar"/>
    <w:uiPriority w:val="99"/>
    <w:unhideWhenUsed/>
    <w:rsid w:val="004572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572A4"/>
    <w:rPr>
      <w:rFonts w:asciiTheme="minorHAnsi" w:hAnsiTheme="minorHAnsi"/>
      <w:sz w:val="22"/>
      <w:lang w:val="en-US"/>
    </w:rPr>
  </w:style>
  <w:style w:styleId="Bezproreda" w:type="paragraph">
    <w:name w:val="No Spacing"/>
    <w:uiPriority w:val="1"/>
    <w:qFormat/>
    <w:rsid w:val="005F034C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7F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7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0853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275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321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5018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47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16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950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035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20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6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741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82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St-2179/2018-12</izvorni_sadrzaj>
    <derivirana_varijabla naziv="DomainObject.Oznaka_1">St-2179/2018-12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2018.</izvorni_sadrzaj>
    <derivirana_varijabla naziv="DomainObject.Predmet.DatumOsnivanja_1">30.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St-2179/2018</izvorni_sadrzaj>
    <derivirana_varijabla naziv="DomainObject.Predmet.OznakaBroj_1">St-2179/2018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Stečajna masa iza UTEMA d.o.o. za trgovinu na veliko i malo te vanjsku trgovinu - u stečaju</izvorni_sadrzaj>
    <derivirana_varijabla naziv="DomainObject.Predmet.ProtustrankaFormated_1">  Stečajna masa iza UTEMA d.o.o. za trgovinu na veliko i malo te vanjsku trgovinu - u stečaju</derivirana_varijabla>
  </DomainObject.Predmet.ProtustrankaFormated>
  <DomainObject.Predmet.ProtustrankaFormatedOIB>
    <izvorni_sadrzaj>  Stečajna masa iza UTEMA d.o.o. za trgovinu na veliko i malo te vanjsku trgovinu - u stečaju, OIB 65869832979</izvorni_sadrzaj>
    <derivirana_varijabla naziv="DomainObject.Predmet.ProtustrankaFormatedOIB_1">  Stečajna masa iza UTEMA d.o.o. za trgovinu na veliko i malo te vanjsku trgovinu - u stečaju, OIB 65869832979</derivirana_varijabla>
  </DomainObject.Predmet.ProtustrankaFormatedOIB>
  <DomainObject.Predmet.ProtustrankaFormatedWithAdress>
    <izvorni_sadrzaj> Stečajna masa iza UTEMA d.o.o. za trgovinu na veliko i malo te vanjsku trgovinu - u stečaju, Bukovačka cesta 51, 10000 Zagreb</izvorni_sadrzaj>
    <derivirana_varijabla naziv="DomainObject.Predmet.ProtustrankaFormatedWithAdress_1"> Stečajna masa iza UTEMA d.o.o. za trgovinu na veliko i malo te vanjsku trgovinu - u stečaju, Bukovačka cesta 51, 10000 Zagreb</derivirana_varijabla>
  </DomainObject.Predmet.ProtustrankaFormatedWithAdress>
  <DomainObject.Predmet.ProtustrankaFormatedWithAdressOIB>
    <izvorni_sadrzaj> Stečajna masa iza UTEMA d.o.o. za trgovinu na veliko i malo te vanjsku trgovinu - u stečaju, OIB 65869832979, Bukovačka cesta 51, 10000 Zagreb</izvorni_sadrzaj>
    <derivirana_varijabla naziv="DomainObject.Predmet.ProtustrankaFormatedWithAdressOIB_1"> Stečajna masa iza UTEMA d.o.o. za trgovinu na veliko i malo te vanjsku trgovinu - u stečaju, OIB 65869832979, Bukovačka cesta 51, 10000 Zagreb</derivirana_varijabla>
  </DomainObject.Predmet.ProtustrankaFormatedWithAdressOIB>
  <DomainObject.Predmet.ProtustrankaWithAdress>
    <izvorni_sadrzaj>Stečajna masa iza UTEMA d.o.o. za trgovinu na veliko i malo te vanjsku trgovinu - u stečaju Bukovačka cesta 51, 10000 Zagreb</izvorni_sadrzaj>
    <derivirana_varijabla naziv="DomainObject.Predmet.ProtustrankaWithAdress_1">Stečajna masa iza UTEMA d.o.o. za trgovinu na veliko i malo te vanjsku trgovinu - u stečaju Bukovačka cesta 51, 10000 Zagreb</derivirana_varijabla>
  </DomainObject.Predmet.ProtustrankaWithAdress>
  <DomainObject.Predmet.ProtustrankaWithAdressOIB>
    <izvorni_sadrzaj>Stečajna masa iza UTEMA d.o.o. za trgovinu na veliko i malo te vanjsku trgovinu - u stečaju, OIB 65869832979, Bukovačka cesta 51, 10000 Zagreb</izvorni_sadrzaj>
    <derivirana_varijabla naziv="DomainObject.Predmet.ProtustrankaWithAdressOIB_1">Stečajna masa iza UTEMA d.o.o. za trgovinu na veliko i malo te vanjsku trgovinu - u stečaju, OIB 65869832979, Bukovačka cesta 51, 10000 Zagreb</derivirana_varijabla>
  </DomainObject.Predmet.ProtustrankaWithAdressOIB>
  <DomainObject.Predmet.ProtustrankaNazivFormated>
    <izvorni_sadrzaj>Stečajna masa iza UTEMA d.o.o. za trgovinu na veliko i malo te vanjsku trgovinu - u stečaju</izvorni_sadrzaj>
    <derivirana_varijabla naziv="DomainObject.Predmet.ProtustrankaNazivFormated_1">Stečajna masa iza UTEMA d.o.o. za trgovinu na veliko i malo te vanjsku trgovinu - u stečaju</derivirana_varijabla>
  </DomainObject.Predmet.ProtustrankaNazivFormated>
  <DomainObject.Predmet.ProtustrankaNazivFormatedOIB>
    <izvorni_sadrzaj>Stečajna masa iza UTEMA d.o.o. za trgovinu na veliko i malo te vanjsku trgovinu - u stečaju, OIB 65869832979</izvorni_sadrzaj>
    <derivirana_varijabla naziv="DomainObject.Predmet.ProtustrankaNazivFormatedOIB_1">Stečajna masa iza UTEMA d.o.o. za trgovinu na veliko i malo te vanjsku trgovinu - u stečaju, OIB 65869832979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UTEMA d.o.o. za trgovinu na veliko i malo te vanjsku trgovinu - u stečaju; Martina Grgec</izvorni_sadrzaj>
    <derivirana_varijabla naziv="DomainObject.Predmet.StrankaFormated_1">  Stečajna masa iza UTEMA d.o.o. za trgovinu na veliko i malo te vanjsku trgovinu - u stečaju; Martina Grgec</derivirana_varijabla>
  </DomainObject.Predmet.StrankaFormated>
  <DomainObject.Predmet.StrankaFormatedOIB>
    <izvorni_sadrzaj>  Stečajna masa iza UTEMA d.o.o. za trgovinu na veliko i malo te vanjsku trgovinu - u stečaju, OIB 65869832979; Martina Grgec, OIB 88481884644</izvorni_sadrzaj>
    <derivirana_varijabla naziv="DomainObject.Predmet.StrankaFormatedOIB_1">  Stečajna masa iza UTEMA d.o.o. za trgovinu na veliko i malo te vanjsku trgovinu - u stečaju, OIB 65869832979; Martina Grgec, OIB 88481884644</derivirana_varijabla>
  </DomainObject.Predmet.StrankaFormatedOIB>
  <DomainObject.Predmet.StrankaFormatedWithAdress>
    <izvorni_sadrzaj> Stečajna masa iza UTEMA d.o.o. za trgovinu na veliko i malo te vanjsku trgovinu - u stečaju, Bukovačka cesta 51, 10000 Zagreb; Martina Grgec, Bukovačka Cesta 51, 10000 Zagreb</izvorni_sadrzaj>
    <derivirana_varijabla naziv="DomainObject.Predmet.StrankaFormatedWithAdress_1"> Stečajna masa iza UTEMA d.o.o. za trgovinu na veliko i malo te vanjsku trgovinu - u stečaju, Bukovačka cesta 51, 10000 Zagreb; Martina Grgec, Bukovačka Cesta 51, 10000 Zagreb</derivirana_varijabla>
  </DomainObject.Predmet.StrankaFormatedWithAdress>
  <DomainObject.Predmet.StrankaFormatedWithAdressOIB>
    <izvorni_sadrzaj> Stečajna masa iza UTEMA d.o.o. za trgovinu na veliko i malo te vanjsku trgovinu - u stečaju, OIB 65869832979, Bukovačka cesta 51, 10000 Zagreb; Martina Grgec, OIB 88481884644, Bukovačka Cesta 51, 10000 Zagreb</izvorni_sadrzaj>
    <derivirana_varijabla naziv="DomainObject.Predmet.StrankaFormatedWithAdressOIB_1"> Stečajna masa iza UTEMA d.o.o. za trgovinu na veliko i malo te vanjsku trgovinu - u stečaju, OIB 65869832979, Bukovačka cesta 51, 10000 Zagreb; Martina Grgec, OIB 88481884644, Bukovačka Cesta 51, 10000 Zagreb</derivirana_varijabla>
  </DomainObject.Predmet.StrankaFormatedWithAdressOIB>
  <DomainObject.Predmet.StrankaWithAdress>
    <izvorni_sadrzaj>Stečajna masa iza UTEMA d.o.o. za trgovinu na veliko i malo te vanjsku trgovinu - u stečaju Bukovačka cesta 51,10000 Zagreb,Martina Grgec Bukovačka Cesta 51,10000 Zagreb</izvorni_sadrzaj>
    <derivirana_varijabla naziv="DomainObject.Predmet.StrankaWithAdress_1">Stečajna masa iza UTEMA d.o.o. za trgovinu na veliko i malo te vanjsku trgovinu - u stečaju Bukovačka cesta 51,10000 Zagreb,Martina Grgec Bukovačka Cesta 51,10000 Zagreb</derivirana_varijabla>
  </DomainObject.Predmet.StrankaWithAdress>
  <DomainObject.Predmet.StrankaWithAdressOIB>
    <izvorni_sadrzaj>Stečajna masa iza UTEMA d.o.o. za trgovinu na veliko i malo te vanjsku trgovinu - u stečaju, OIB 65869832979, Bukovačka cesta 51,10000 Zagreb,Martina Grgec, OIB 88481884644, Bukovačka Cesta 51,10000 Zagreb</izvorni_sadrzaj>
    <derivirana_varijabla naziv="DomainObject.Predmet.StrankaWithAdressOIB_1">Stečajna masa iza UTEMA d.o.o. za trgovinu na veliko i malo te vanjsku trgovinu - u stečaju, OIB 65869832979, Bukovačka cesta 51,10000 Zagreb,Martina Grgec, OIB 88481884644, Bukovačka Cesta 51,10000 Zagreb</derivirana_varijabla>
  </DomainObject.Predmet.StrankaWithAdressOIB>
  <DomainObject.Predmet.StrankaNazivFormated>
    <izvorni_sadrzaj>Stečajna masa iza UTEMA d.o.o. za trgovinu na veliko i malo te vanjsku trgovinu - u stečaju,Martina Grgec</izvorni_sadrzaj>
    <derivirana_varijabla naziv="DomainObject.Predmet.StrankaNazivFormated_1">Stečajna masa iza UTEMA d.o.o. za trgovinu na veliko i malo te vanjsku trgovinu - u stečaju,Martina Grgec</derivirana_varijabla>
  </DomainObject.Predmet.StrankaNazivFormated>
  <DomainObject.Predmet.StrankaNazivFormatedOIB>
    <izvorni_sadrzaj>Stečajna masa iza UTEMA d.o.o. za trgovinu na veliko i malo te vanjsku trgovinu - u stečaju, OIB 65869832979,Martina Grgec, OIB 88481884644</izvorni_sadrzaj>
    <derivirana_varijabla naziv="DomainObject.Predmet.StrankaNazivFormatedOIB_1">Stečajna masa iza UTEMA d.o.o. za trgovinu na veliko i malo te vanjsku trgovinu - u stečaju, OIB 65869832979,Martina Grgec, OIB 88481884644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Stečajna masa iza UTEMA d.o.o. za trgovinu na veliko i malo te vanjsku trgovinu - u stečaju</item>
      <item>Martina Grgec</item>
    </izvorni_sadrzaj>
    <derivirana_varijabla naziv="DomainObject.Predmet.StrankaListFormated_1">
      <item>Stečajna masa iza UTEMA d.o.o. za trgovinu na veliko i malo te vanjsku trgovinu - u stečaju</item>
      <item>Martina Grgec</item>
    </derivirana_varijabla>
  </DomainObject.Predmet.StrankaListFormated>
  <DomainObject.Predmet.StrankaListFormatedOIB>
    <izvorni_sadrzaj>
      <item>Stečajna masa iza UTEMA d.o.o. za trgovinu na veliko i malo te vanjsku trgovinu - u stečaju, OIB 65869832979</item>
      <item>Martina Grgec, OIB 88481884644</item>
    </izvorni_sadrzaj>
    <derivirana_varijabla naziv="DomainObject.Predmet.StrankaListFormatedOIB_1">
      <item>Stečajna masa iza UTEMA d.o.o. za trgovinu na veliko i malo te vanjsku trgovinu - u stečaju, OIB 65869832979</item>
      <item>Martina Grgec, OIB 88481884644</item>
    </derivirana_varijabla>
  </DomainObject.Predmet.StrankaListFormatedOIB>
  <DomainObject.Predmet.StrankaListFormatedWithAdress>
    <izvorni_sadrzaj>
      <item>Stečajna masa iza UTEMA d.o.o. za trgovinu na veliko i malo te vanjsku trgovinu - u stečaju, Bukovačka cesta 51, 10000 Zagreb</item>
      <item>Martina Grgec, Bukovačka Cesta 51, 10000 Zagreb</item>
    </izvorni_sadrzaj>
    <derivirana_varijabla naziv="DomainObject.Predmet.StrankaListFormatedWithAdress_1">
      <item>Stečajna masa iza UTEMA d.o.o. za trgovinu na veliko i malo te vanjsku trgovinu - u stečaju, Bukovačka cesta 51, 10000 Zagreb</item>
      <item>Martina Grgec, Bukovačka Cesta 51, 10000 Zagreb</item>
    </derivirana_varijabla>
  </DomainObject.Predmet.StrankaListFormatedWithAdress>
  <DomainObject.Predmet.StrankaListFormatedWithAdressOIB>
    <izvorni_sadrzaj>
      <item>Stečajna masa iza UTEMA d.o.o. za trgovinu na veliko i malo te vanjsku trgovinu - u stečaju, OIB 65869832979, Bukovačka cesta 51, 10000 Zagreb</item>
      <item>Martina Grgec, OIB 88481884644, Bukovačka Cesta 51, 10000 Zagreb</item>
    </izvorni_sadrzaj>
    <derivirana_varijabla naziv="DomainObject.Predmet.StrankaListFormatedWithAdressOIB_1">
      <item>Stečajna masa iza UTEMA d.o.o. za trgovinu na veliko i malo te vanjsku trgovinu - u stečaju, OIB 65869832979, Bukovačka cesta 51, 10000 Zagreb</item>
      <item>Martina Grgec, OIB 88481884644, Bukovačka Cesta 51, 10000 Zagreb</item>
    </derivirana_varijabla>
  </DomainObject.Predmet.StrankaListFormatedWithAdressOIB>
  <DomainObject.Predmet.StrankaListNazivFormated>
    <izvorni_sadrzaj>
      <item>Stečajna masa iza UTEMA d.o.o. za trgovinu na veliko i malo te vanjsku trgovinu - u stečaju</item>
      <item>Martina Grgec</item>
    </izvorni_sadrzaj>
    <derivirana_varijabla naziv="DomainObject.Predmet.StrankaListNazivFormated_1">
      <item>Stečajna masa iza UTEMA d.o.o. za trgovinu na veliko i malo te vanjsku trgovinu - u stečaju</item>
      <item>Martina Grgec</item>
    </derivirana_varijabla>
  </DomainObject.Predmet.StrankaListNazivFormated>
  <DomainObject.Predmet.StrankaListNazivFormatedOIB>
    <izvorni_sadrzaj>
      <item>Stečajna masa iza UTEMA d.o.o. za trgovinu na veliko i malo te vanjsku trgovinu - u stečaju, OIB 65869832979</item>
      <item>Martina Grgec, OIB 88481884644</item>
    </izvorni_sadrzaj>
    <derivirana_varijabla naziv="DomainObject.Predmet.StrankaListNazivFormatedOIB_1">
      <item>Stečajna masa iza UTEMA d.o.o. za trgovinu na veliko i malo te vanjsku trgovinu - u stečaju, OIB 65869832979</item>
      <item>Martina Grgec, OIB 88481884644</item>
    </derivirana_varijabla>
  </DomainObject.Predmet.StrankaListNazivFormatedOIB>
  <DomainObject.Predmet.ProtuStrankaListFormated>
    <izvorni_sadrzaj>
      <item>Stečajna masa iza UTEMA d.o.o. za trgovinu na veliko i malo te vanjsku trgovinu - u stečaju</item>
    </izvorni_sadrzaj>
    <derivirana_varijabla naziv="DomainObject.Predmet.ProtuStrankaListFormated_1">
      <item>Stečajna masa iza UTEMA d.o.o. za trgovinu na veliko i malo te vanjsku trgovinu - u stečaju</item>
    </derivirana_varijabla>
  </DomainObject.Predmet.ProtuStrankaListFormated>
  <DomainObject.Predmet.ProtuStrankaListFormatedOIB>
    <izvorni_sadrzaj>
      <item>Stečajna masa iza UTEMA d.o.o. za trgovinu na veliko i malo te vanjsku trgovinu - u stečaju, OIB 65869832979</item>
    </izvorni_sadrzaj>
    <derivirana_varijabla naziv="DomainObject.Predmet.ProtuStrankaListFormatedOIB_1">
      <item>Stečajna masa iza UTEMA d.o.o. za trgovinu na veliko i malo te vanjsku trgovinu - u stečaju, OIB 65869832979</item>
    </derivirana_varijabla>
  </DomainObject.Predmet.ProtuStrankaListFormatedOIB>
  <DomainObject.Predmet.ProtuStrankaListFormatedWithAdress>
    <izvorni_sadrzaj>
      <item>Stečajna masa iza UTEMA d.o.o. za trgovinu na veliko i malo te vanjsku trgovinu - u stečaju, Bukovačka cesta 51, 10000 Zagreb</item>
    </izvorni_sadrzaj>
    <derivirana_varijabla naziv="DomainObject.Predmet.ProtuStrankaListFormatedWithAdress_1">
      <item>Stečajna masa iza UTEMA d.o.o. za trgovinu na veliko i malo te vanjsku trgovinu - u stečaju, Bukovačka cesta 51, 10000 Zagreb</item>
    </derivirana_varijabla>
  </DomainObject.Predmet.ProtuStrankaListFormatedWithAdress>
  <DomainObject.Predmet.ProtuStrankaListFormatedWithAdressOIB>
    <izvorni_sadrzaj>
      <item>Stečajna masa iza UTEMA d.o.o. za trgovinu na veliko i malo te vanjsku trgovinu - u stečaju, OIB 65869832979, Bukovačka cesta 51, 10000 Zagreb</item>
    </izvorni_sadrzaj>
    <derivirana_varijabla naziv="DomainObject.Predmet.ProtuStrankaListFormatedWithAdressOIB_1">
      <item>Stečajna masa iza UTEMA d.o.o. za trgovinu na veliko i malo te vanjsku trgovinu - u stečaju, OIB 65869832979, Bukovačka cesta 51, 10000 Zagreb</item>
    </derivirana_varijabla>
  </DomainObject.Predmet.ProtuStrankaListFormatedWithAdressOIB>
  <DomainObject.Predmet.ProtuStrankaListNazivFormated>
    <izvorni_sadrzaj>
      <item>Stečajna masa iza UTEMA d.o.o. za trgovinu na veliko i malo te vanjsku trgovinu - u stečaju</item>
    </izvorni_sadrzaj>
    <derivirana_varijabla naziv="DomainObject.Predmet.ProtuStrankaListNazivFormated_1">
      <item>Stečajna masa iza UTEMA d.o.o. za trgovinu na veliko i malo te vanjsku trgovinu - u stečaju</item>
    </derivirana_varijabla>
  </DomainObject.Predmet.ProtuStrankaListNazivFormated>
  <DomainObject.Predmet.ProtuStrankaListNazivFormatedOIB>
    <izvorni_sadrzaj>
      <item>Stečajna masa iza UTEMA d.o.o. za trgovinu na veliko i malo te vanjsku trgovinu - u stečaju, OIB 65869832979</item>
    </izvorni_sadrzaj>
    <derivirana_varijabla naziv="DomainObject.Predmet.ProtuStrankaListNazivFormatedOIB_1">
      <item>Stečajna masa iza UTEMA d.o.o. za trgovinu na veliko i malo te vanjsku trgovinu - u stečaju, OIB 65869832979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St-2179/2018-12</izvorni_sadrzaj>
    <derivirana_varijabla naziv="DomainObject.PoslovniBrojDokumenta_1">St-2179/2018-12</derivirana_varijabla>
  </DomainObject.PoslovniBrojDokumenta>
  <DomainObject.Predmet.StrankaIDrugi>
    <izvorni_sadrzaj>Stečajna masa iza UTEMA d.o.o. za trgovinu na veliko i malo te vanjsku trgovinu - u stečaju i dr.</izvorni_sadrzaj>
    <derivirana_varijabla naziv="DomainObject.Predmet.StrankaIDrugi_1">Stečajna masa iza UTEMA d.o.o. za trgovinu na veliko i malo te vanjsku trgovinu - u stečaju i dr.</derivirana_varijabla>
  </DomainObject.Predmet.StrankaIDrugi>
  <DomainObject.Predmet.ProtustrankaIDrugi>
    <izvorni_sadrzaj>Stečajna masa iza UTEMA d.o.o. za trgovinu na veliko i malo te vanjsku trgovinu - u stečaju</izvorni_sadrzaj>
    <derivirana_varijabla naziv="DomainObject.Predmet.ProtustrankaIDrugi_1">Stečajna masa iza UTEMA d.o.o. za trgovinu na veliko i malo te vanjsku trgovinu - u stečaju</derivirana_varijabla>
  </DomainObject.Predmet.ProtustrankaIDrugi>
  <DomainObject.Predmet.StrankaIDrugiAdressOIB>
    <izvorni_sadrzaj>Stečajna masa iza UTEMA d.o.o. za trgovinu na veliko i malo te vanjsku trgovinu - u stečaju, OIB 65869832979, Bukovačka cesta 51, 10000 Zagreb i dr.</izvorni_sadrzaj>
    <derivirana_varijabla naziv="DomainObject.Predmet.StrankaIDrugiAdressOIB_1">Stečajna masa iza UTEMA d.o.o. za trgovinu na veliko i malo te vanjsku trgovinu - u stečaju, OIB 65869832979, Bukovačka cesta 51, 10000 Zagreb i dr.</derivirana_varijabla>
  </DomainObject.Predmet.StrankaIDrugiAdressOIB>
  <DomainObject.Predmet.ProtustrankaIDrugiAdressOIB>
    <izvorni_sadrzaj>Stečajna masa iza UTEMA d.o.o. za trgovinu na veliko i malo te vanjsku trgovinu - u stečaju, OIB 65869832979, Bukovačka cesta 51, 10000 Zagreb</izvorni_sadrzaj>
    <derivirana_varijabla naziv="DomainObject.Predmet.ProtustrankaIDrugiAdressOIB_1">Stečajna masa iza UTEMA d.o.o. za trgovinu na veliko i malo te vanjsku trgovinu - u stečaju, OIB 65869832979,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UTEMA d.o.o. za trgovinu na veliko i malo te vanjsku trgovinu - u stečaju</item>
      <item>Stečajna masa iza UTEMA d.o.o. za trgovinu na veliko i malo te vanjsku trgovinu - u stečaju</item>
      <item>Martina Grgec</item>
      <item>Martina Grgec</item>
    </izvorni_sadrzaj>
    <derivirana_varijabla naziv="DomainObject.Predmet.SudioniciListNaziv_1">
      <item>Stečajna masa iza UTEMA d.o.o. za trgovinu na veliko i malo te vanjsku trgovinu - u stečaju</item>
      <item>Stečajna masa iza UTEMA d.o.o. za trgovinu na veliko i malo te vanjsku trgovinu - u stečaju</item>
      <item>Martina Grgec</item>
      <item>Martina Grgec</item>
    </derivirana_varijabla>
  </DomainObject.Predmet.SudioniciListNaziv>
  <DomainObject.Predmet.SudioniciListAdressOIB>
    <izvorni_sadrzaj>
      <item>Stečajna masa iza UTEMA d.o.o. za trgovinu na veliko i malo te vanjsku trgovinu - u stečaju, OIB 65869832979, Bukovačka cesta 51,10000 Zagreb</item>
      <item>Stečajna masa iza UTEMA d.o.o. za trgovinu na veliko i malo te vanjsku trgovinu - u stečaju, OIB 65869832979, Bukovačka cesta 51,10000 Zagreb</item>
      <item>Martina Grgec, OIB 88481884644, Bukovačka Cesta 51,10000 Zagreb</item>
      <item>Martina Grgec, OIB 88481884644, Bukovačka Cesta 51,10000 Zagreb</item>
    </izvorni_sadrzaj>
    <derivirana_varijabla naziv="DomainObject.Predmet.SudioniciListAdressOIB_1">
      <item>Stečajna masa iza UTEMA d.o.o. za trgovinu na veliko i malo te vanjsku trgovinu - u stečaju, OIB 65869832979, Bukovačka cesta 51,10000 Zagreb</item>
      <item>Stečajna masa iza UTEMA d.o.o. za trgovinu na veliko i malo te vanjsku trgovinu - u stečaju, OIB 65869832979, Bukovačka cesta 51,10000 Zagreb</item>
      <item>Martina Grgec, OIB 88481884644, Bukovačka Cesta 51,10000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65869832979</item>
      <item>, OIB 65869832979</item>
      <item>, OIB 88481884644</item>
      <item>, OIB 88481884644</item>
    </izvorni_sadrzaj>
    <derivirana_varijabla naziv="DomainObject.Predmet.SudioniciListNazivOIB_1">
      <item>, OIB 65869832979</item>
      <item>, OIB 65869832979</item>
      <item>, OIB 88481884644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St-2179/2018-9</izvorni_sadrzaj>
    <derivirana_varijabla naziv="DomainObject.PredzadnjaOdlukaIzPredmeta.Oznaka_1">St-2179/2018-9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1967</properties:Characters>
  <properties:Lines>69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2019-02-11T13:03:00Z</dcterms:created>
  <dc:creator>Monika Grbac</dc:creator>
  <cp:lastModifiedBy>Monika Grbac</cp:lastModifiedBy>
  <dcterms:modified xmlns:xsi="http://www.w3.org/2001/XMLSchema-instance" xsi:type="dcterms:W3CDTF">2019-02-11T13:20:00Z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St-2179/2018-12 / Odluka - Rješenje - zaključen stečajni postupak (čl. 286 SZ-a) (st-2179-18 st. masa UTEMA.docx)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