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be93" w14:paraId="364be93" w:rsidRDefault="002D0DD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0DDF" w:rsidP="002D0DDF" w:rsidR="00AE649C">
      <w:pPr>
        <w:pStyle w:val="Bezproreda"/>
      </w:pPr>
      <w:r>
        <w:t xml:space="preserve">      Republika Hrvatska</w:t>
      </w:r>
    </w:p>
    <w:p w:rsidRDefault="002D0DDF" w:rsidP="002D0DDF" w:rsidR="002D0DDF">
      <w:pPr>
        <w:pStyle w:val="Bezproreda"/>
      </w:pPr>
      <w:r>
        <w:t>Trgovački sud u Bjelovaru</w:t>
      </w:r>
    </w:p>
    <w:p w:rsidRDefault="002D0DDF" w:rsidP="002D0DDF" w:rsidR="002D0DDF" w:rsidRPr="002D0DDF">
      <w:pPr>
        <w:pStyle w:val="Bezproreda"/>
        <w:spacing w:after="0"/>
        <w:rPr>
          <w:sz w:val="18"/>
          <w:szCs w:val="18"/>
        </w:rPr>
      </w:pPr>
      <w:r w:rsidRPr="002D0DDF">
        <w:rPr>
          <w:sz w:val="18"/>
          <w:szCs w:val="18"/>
        </w:rPr>
        <w:t xml:space="preserve">Bjelovar, Šetalište dr. I. </w:t>
      </w:r>
      <w:proofErr w:type="spellStart"/>
      <w:r w:rsidRPr="002D0DDF">
        <w:rPr>
          <w:sz w:val="18"/>
          <w:szCs w:val="18"/>
        </w:rPr>
        <w:t>Lebovića</w:t>
      </w:r>
      <w:proofErr w:type="spellEnd"/>
      <w:r w:rsidRPr="002D0DDF">
        <w:rPr>
          <w:sz w:val="18"/>
          <w:szCs w:val="18"/>
        </w:rPr>
        <w:t xml:space="preserve"> 42</w:t>
      </w:r>
      <w:r w:rsidRPr="002D0DD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</w:p>
    <w:p w:rsidRDefault="002D0DDF" w:rsidP="002D0DDF" w:rsidR="002D0DDF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St-440/2018-2</w:t>
      </w:r>
    </w:p>
    <w:p w:rsidRDefault="002D0DDF" w:rsidP="002D0DDF" w:rsidR="002D0DDF">
      <w:pPr>
        <w:rPr>
          <w:lang w:val="hr-HR"/>
        </w:rPr>
      </w:pPr>
    </w:p>
    <w:p w:rsidRDefault="002D0DDF" w:rsidP="002D0DDF" w:rsidR="002D0DDF">
      <w:pPr>
        <w:rPr>
          <w:lang w:val="hr-HR"/>
        </w:rPr>
      </w:pPr>
    </w:p>
    <w:p w:rsidRDefault="002D0DDF" w:rsidP="002D0DDF" w:rsidR="002D0DD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D0DDF" w:rsidP="002D0DDF" w:rsidR="002D0DDF">
      <w:pPr>
        <w:jc w:val="center"/>
        <w:rPr>
          <w:lang w:val="hr-HR"/>
        </w:rPr>
      </w:pPr>
    </w:p>
    <w:p w:rsidRDefault="002D0DDF" w:rsidP="002D0DDF" w:rsidR="002D0DD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HIPOL LOVKOVIĆ jednostavno društvo s ograničenom odgovornošću za trgovinu, Zagreb, </w:t>
      </w:r>
      <w:proofErr w:type="spellStart"/>
      <w:r>
        <w:rPr>
          <w:lang w:val="hr-HR"/>
        </w:rPr>
        <w:t>Mašićeva</w:t>
      </w:r>
      <w:proofErr w:type="spellEnd"/>
      <w:r>
        <w:rPr>
          <w:lang w:val="hr-HR"/>
        </w:rPr>
        <w:t xml:space="preserve"> 3/A, MBS: 080996445, OIB: 45980178957, koji se vodi kod ovoga suda pod poslovnim brojem St-440/2018, temeljem odredbe čl.430., 431. i 434. Stečajnog zakona (Narodne novine br. 71/15 i 104/17), objavljuje:</w:t>
      </w:r>
    </w:p>
    <w:p w:rsidRDefault="002D0DDF" w:rsidP="002D0DDF" w:rsidR="002D0DDF">
      <w:pPr>
        <w:jc w:val="both"/>
        <w:rPr>
          <w:lang w:val="hr-HR"/>
        </w:rPr>
      </w:pPr>
    </w:p>
    <w:p w:rsidRDefault="002D0DDF" w:rsidP="002D0DDF" w:rsidR="002D0DDF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87.401,98 kn, u koji iznos je uračunata kamata i naknada Financijske agencije za provedbu ovrhe na novčanim sredstvima.  </w:t>
      </w:r>
    </w:p>
    <w:p w:rsidRDefault="002D0DDF" w:rsidP="002D0DDF" w:rsidR="002D0DDF">
      <w:pPr>
        <w:jc w:val="both"/>
        <w:rPr>
          <w:lang w:val="hr-HR"/>
        </w:rPr>
      </w:pPr>
    </w:p>
    <w:p w:rsidRDefault="002D0DDF" w:rsidP="002D0DDF" w:rsidR="002D0DD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Davor </w:t>
      </w:r>
      <w:proofErr w:type="spellStart"/>
      <w:r>
        <w:rPr>
          <w:lang w:val="hr-HR"/>
        </w:rPr>
        <w:t>Lovković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Hlebine</w:t>
      </w:r>
      <w:proofErr w:type="spellEnd"/>
      <w:r>
        <w:rPr>
          <w:lang w:val="hr-HR"/>
        </w:rPr>
        <w:t>, Matije Gupca 16/A, OIB: 26459235899, da u roku od 15 dana od objave ovog oglasa na mrežnoj stranici e-Oglasna ploča Trgovačkog suda u Bjelovaru podnese sudu javnobilježnički ovjerovljen popis imovine i obveza na propisanom obrascu.</w:t>
      </w:r>
    </w:p>
    <w:p w:rsidRDefault="002D0DDF" w:rsidP="002D0DDF" w:rsidR="002D0DDF">
      <w:pPr>
        <w:jc w:val="both"/>
        <w:rPr>
          <w:lang w:val="hr-HR"/>
        </w:rPr>
      </w:pPr>
    </w:p>
    <w:p w:rsidRDefault="002D0DDF" w:rsidP="002D0DDF" w:rsidR="002D0DD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D0DDF" w:rsidP="002D0DDF" w:rsidR="002D0DDF">
      <w:pPr>
        <w:jc w:val="both"/>
        <w:rPr>
          <w:lang w:val="hr-HR"/>
        </w:rPr>
      </w:pPr>
    </w:p>
    <w:p w:rsidRDefault="002D0DDF" w:rsidP="002D0DDF" w:rsidR="002D0DD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D0DDF" w:rsidP="002D0DDF" w:rsidR="002D0DDF">
      <w:pPr>
        <w:jc w:val="both"/>
        <w:rPr>
          <w:lang w:val="hr-HR"/>
        </w:rPr>
      </w:pPr>
    </w:p>
    <w:p w:rsidRDefault="002D0DDF" w:rsidP="002D0DDF" w:rsidR="002D0DDF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2D0DDF" w:rsidP="002D0DDF" w:rsidR="002D0DD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D0DDF" w:rsidP="002D0DDF" w:rsidR="002D0DD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D0DDF" w:rsidP="002D0DDF" w:rsidR="002D0DD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D0DDF" w:rsidP="002D0DDF" w:rsidR="002D0DDF">
      <w:pPr>
        <w:rPr>
          <w:lang w:val="hr-HR"/>
        </w:rPr>
      </w:pPr>
    </w:p>
    <w:p w:rsidRDefault="002D0DDF" w:rsidP="002D0DDF" w:rsidR="002D0DDF">
      <w:pPr>
        <w:rPr>
          <w:lang w:val="hr-HR"/>
        </w:rPr>
      </w:pPr>
    </w:p>
    <w:p w:rsidRDefault="002D0DDF" w:rsidP="002D0DDF" w:rsidR="002D0DDF">
      <w:pPr>
        <w:rPr>
          <w:rFonts w:cs="Arial" w:hAnsi="Arial" w:ascii="Arial"/>
          <w:noProof/>
          <w:lang w:val="hr-HR"/>
        </w:rPr>
      </w:pPr>
    </w:p>
    <w:p w:rsidRDefault="002D0DDF" w:rsidP="002D0DDF" w:rsidR="002D0DD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DDF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0DD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0DD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71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St-440/2018-2</izvorni_sadrzaj>
    <derivirana_varijabla naziv="DomainObject.Oznaka_1">St-440/2018-2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HIPOL LOVKOVIĆ j.d.o.o.</izvorni_sadrzaj>
    <derivirana_varijabla naziv="DomainObject.Predmet.ProtustrankaFormated_1">  HIPOL LOVKOVIĆ j.d.o.o.</derivirana_varijabla>
  </DomainObject.Predmet.ProtustrankaFormated>
  <DomainObject.Predmet.ProtustrankaFormatedOIB>
    <izvorni_sadrzaj>  HIPOL LOVKOVIĆ j.d.o.o., OIB 45980178957</izvorni_sadrzaj>
    <derivirana_varijabla naziv="DomainObject.Predmet.ProtustrankaFormatedOIB_1">  HIPOL LOVKOVIĆ j.d.o.o., OIB 45980178957</derivirana_varijabla>
  </DomainObject.Predmet.ProtustrankaFormatedOIB>
  <DomainObject.Predmet.ProtustrankaFormatedWithAdress>
    <izvorni_sadrzaj> HIPOL LOVKOVIĆ j.d.o.o., Mašićeva 3/A, 10000 Zagreb</izvorni_sadrzaj>
    <derivirana_varijabla naziv="DomainObject.Predmet.ProtustrankaFormatedWithAdress_1"> HIPOL LOVKOVIĆ j.d.o.o., Mašićeva 3/A, 10000 Zagreb</derivirana_varijabla>
  </DomainObject.Predmet.ProtustrankaFormatedWithAdress>
  <DomainObject.Predmet.ProtustrankaFormatedWithAdressOIB>
    <izvorni_sadrzaj> HIPOL LOVKOVIĆ j.d.o.o., OIB 45980178957, Mašićeva 3/A, 10000 Zagreb</izvorni_sadrzaj>
    <derivirana_varijabla naziv="DomainObject.Predmet.ProtustrankaFormatedWithAdressOIB_1"> HIPOL LOVKOVIĆ j.d.o.o., OIB 45980178957, Mašićeva 3/A, 10000 Zagreb</derivirana_varijabla>
  </DomainObject.Predmet.ProtustrankaFormatedWithAdressOIB>
  <DomainObject.Predmet.ProtustrankaWithAdress>
    <izvorni_sadrzaj>HIPOL LOVKOVIĆ j.d.o.o. Mašićeva 3/A, 10000 Zagreb</izvorni_sadrzaj>
    <derivirana_varijabla naziv="DomainObject.Predmet.ProtustrankaWithAdress_1">HIPOL LOVKOVIĆ j.d.o.o. Mašićeva 3/A, 10000 Zagreb</derivirana_varijabla>
  </DomainObject.Predmet.ProtustrankaWithAdress>
  <DomainObject.Predmet.ProtustrankaWithAdressOIB>
    <izvorni_sadrzaj>HIPOL LOVKOVIĆ j.d.o.o., OIB 45980178957, Mašićeva 3/A, 10000 Zagreb</izvorni_sadrzaj>
    <derivirana_varijabla naziv="DomainObject.Predmet.ProtustrankaWithAdressOIB_1">HIPOL LOVKOVIĆ j.d.o.o., OIB 45980178957, Mašićeva 3/A, 10000 Zagreb</derivirana_varijabla>
  </DomainObject.Predmet.ProtustrankaWithAdressOIB>
  <DomainObject.Predmet.ProtustrankaNazivFormated>
    <izvorni_sadrzaj>HIPOL LOVKOVIĆ j.d.o.o.</izvorni_sadrzaj>
    <derivirana_varijabla naziv="DomainObject.Predmet.ProtustrankaNazivFormated_1">HIPOL LOVKOVIĆ j.d.o.o.</derivirana_varijabla>
  </DomainObject.Predmet.ProtustrankaNazivFormated>
  <DomainObject.Predmet.ProtustrankaNazivFormatedOIB>
    <izvorni_sadrzaj>HIPOL LOVKOVIĆ j.d.o.o., OIB 45980178957</izvorni_sadrzaj>
    <derivirana_varijabla naziv="DomainObject.Predmet.ProtustrankaNazivFormatedOIB_1">HIPOL LOVKOVIĆ j.d.o.o., OIB 45980178957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HIPOL LOVKOVIĆ j.d.o.o.</item>
    </izvorni_sadrzaj>
    <derivirana_varijabla naziv="DomainObject.Predmet.ProtuStrankaListFormated_1">
      <item>HIPOL LOVKOVIĆ j.d.o.o.</item>
    </derivirana_varijabla>
  </DomainObject.Predmet.ProtuStrankaListFormated>
  <DomainObject.Predmet.ProtuStrankaListFormatedOIB>
    <izvorni_sadrzaj>
      <item>HIPOL LOVKOVIĆ j.d.o.o., OIB 45980178957</item>
    </izvorni_sadrzaj>
    <derivirana_varijabla naziv="DomainObject.Predmet.ProtuStrankaListFormatedOIB_1">
      <item>HIPOL LOVKOVIĆ j.d.o.o., OIB 45980178957</item>
    </derivirana_varijabla>
  </DomainObject.Predmet.ProtuStrankaListFormatedOIB>
  <DomainObject.Predmet.ProtuStrankaListFormatedWithAdress>
    <izvorni_sadrzaj>
      <item>HIPOL LOVKOVIĆ j.d.o.o., Mašićeva 3/A, 10000 Zagreb</item>
    </izvorni_sadrzaj>
    <derivirana_varijabla naziv="DomainObject.Predmet.ProtuStrankaListFormatedWithAdress_1">
      <item>HIPOL LOVKOVIĆ j.d.o.o., Mašićeva 3/A, 10000 Zagreb</item>
    </derivirana_varijabla>
  </DomainObject.Predmet.ProtuStrankaListFormatedWithAdress>
  <DomainObject.Predmet.ProtuStrankaListFormatedWithAdressOIB>
    <izvorni_sadrzaj>
      <item>HIPOL LOVKOVIĆ j.d.o.o., OIB 45980178957, Mašićeva 3/A, 10000 Zagreb</item>
    </izvorni_sadrzaj>
    <derivirana_varijabla naziv="DomainObject.Predmet.ProtuStrankaListFormatedWithAdressOIB_1">
      <item>HIPOL LOVKOVIĆ j.d.o.o., OIB 45980178957, Mašićeva 3/A, 10000 Zagreb</item>
    </derivirana_varijabla>
  </DomainObject.Predmet.ProtuStrankaListFormatedWithAdressOIB>
  <DomainObject.Predmet.ProtuStrankaListNazivFormated>
    <izvorni_sadrzaj>
      <item>HIPOL LOVKOVIĆ j.d.o.o.</item>
    </izvorni_sadrzaj>
    <derivirana_varijabla naziv="DomainObject.Predmet.ProtuStrankaListNazivFormated_1">
      <item>HIPOL LOVKOVIĆ j.d.o.o.</item>
    </derivirana_varijabla>
  </DomainObject.Predmet.ProtuStrankaListNazivFormated>
  <DomainObject.Predmet.ProtuStrankaListNazivFormatedOIB>
    <izvorni_sadrzaj>
      <item>HIPOL LOVKOVIĆ j.d.o.o., OIB 45980178957</item>
    </izvorni_sadrzaj>
    <derivirana_varijabla naziv="DomainObject.Predmet.ProtuStrankaListNazivFormatedOIB_1">
      <item>HIPOL LOVKOVIĆ j.d.o.o., OIB 45980178957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St-440/2018-2</izvorni_sadrzaj>
    <derivirana_varijabla naziv="DomainObject.PoslovniBrojDokumenta_1">St-440/2018-2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HIPOL LOVKOVIĆ j.d.o.o.</izvorni_sadrzaj>
    <derivirana_varijabla naziv="DomainObject.Predmet.ProtustrankaIDrugi_1">HIPOL LOVKOVIĆ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HIPOL LOVKOVIĆ j.d.o.o., OIB 45980178957, Mašićeva 3/A, 10000 Zagreb</izvorni_sadrzaj>
    <derivirana_varijabla naziv="DomainObject.Predmet.ProtustrankaIDrugiAdressOIB_1">HIPOL LOVKOVIĆ j.d.o.o., OIB 45980178957, Mašićeva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HIPOL LOVKOVIĆ j.d.o.o.</item>
      <item>FINA Regionalni centar Zagreb</item>
    </izvorni_sadrzaj>
    <derivirana_varijabla naziv="DomainObject.Predmet.SudioniciListNaziv_1">
      <item>HIPOL LOVKOVIĆ j.d.o.o.</item>
      <item>FINA Regionalni centar Zagreb</item>
    </derivirana_varijabla>
  </DomainObject.Predmet.SudioniciListNaziv>
  <DomainObject.Predmet.SudioniciListAdressOIB>
    <izvorni_sadrzaj>
      <item>HIPOL LOVKOVIĆ j.d.o.o., OIB 45980178957, Mašićeva 3/A,10000 Zagreb</item>
      <item>FINA Regionalni centar Zagreb, OIB 85821130368, Trg svibanjskih žrtava 1995. 1,10000 Zagreb</item>
    </izvorni_sadrzaj>
    <derivirana_varijabla naziv="DomainObject.Predmet.SudioniciListAdressOIB_1">
      <item>HIPOL LOVKOVIĆ j.d.o.o., OIB 45980178957, Mašićeva 3/A,10000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B4211-E164-4BC7-B616-D82899E12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1724</properties:Characters>
  <properties:Lines>45</properties:Lines>
  <properties:Paragraphs>13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