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1bb9" w14:paraId="75b1bb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5F2994">
        <w:rPr>
          <w:b/>
          <w:sz w:val="22"/>
          <w:szCs w:val="22"/>
        </w:rPr>
        <w:t>973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B22242">
        <w:rPr>
          <w:b/>
          <w:sz w:val="22"/>
          <w:szCs w:val="22"/>
        </w:rPr>
        <w:t>25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0C21CB">
        <w:rPr>
          <w:sz w:val="22"/>
          <w:szCs w:val="22"/>
          <w:lang w:val="en-AU"/>
        </w:rPr>
        <w:t>PLOČICE KARALIĆ j.d.o.o., Put Divulja 2, Kaštel Štafilić,</w:t>
      </w:r>
      <w:r w:rsidR="00244770" w:rsidRPr="00244770">
        <w:rPr>
          <w:sz w:val="22"/>
          <w:szCs w:val="22"/>
          <w:lang w:val="en-AU"/>
        </w:rPr>
        <w:t xml:space="preserve"> MBS: 060</w:t>
      </w:r>
      <w:r w:rsidR="0068322A">
        <w:rPr>
          <w:sz w:val="22"/>
          <w:szCs w:val="22"/>
          <w:lang w:val="en-AU"/>
        </w:rPr>
        <w:t>2963522</w:t>
      </w:r>
      <w:r w:rsidR="00244770" w:rsidRPr="00244770">
        <w:rPr>
          <w:sz w:val="22"/>
          <w:szCs w:val="22"/>
          <w:lang w:val="en-AU"/>
        </w:rPr>
        <w:t xml:space="preserve">, OIB: </w:t>
      </w:r>
      <w:r w:rsidR="0068322A">
        <w:rPr>
          <w:sz w:val="22"/>
          <w:szCs w:val="22"/>
          <w:lang w:val="en-AU"/>
        </w:rPr>
        <w:t>56798502487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B22242">
        <w:rPr>
          <w:sz w:val="22"/>
          <w:szCs w:val="22"/>
        </w:rPr>
        <w:t xml:space="preserve">3. siječnja </w:t>
      </w:r>
      <w:r w:rsidR="00437255" w:rsidRPr="00AA5DAA">
        <w:rPr>
          <w:sz w:val="22"/>
          <w:szCs w:val="22"/>
        </w:rPr>
        <w:t>201</w:t>
      </w:r>
      <w:r w:rsidR="005F2994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68322A" w:rsidRPr="0068322A">
        <w:rPr>
          <w:sz w:val="22"/>
          <w:szCs w:val="22"/>
          <w:lang w:val="en-AU"/>
        </w:rPr>
        <w:t>PLOČICE KARALIĆ j.d.o.o., Put Divulja 2, Kaštel Štafilić, MBS: 0602963522, OIB: 56798502487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68322A" w:rsidRPr="0068322A">
        <w:rPr>
          <w:sz w:val="22"/>
          <w:szCs w:val="22"/>
          <w:lang w:val="en-AU"/>
        </w:rPr>
        <w:t>PLOČICE KARALIĆ j.d.o.o., Put Divulja 2, Kaštel Štafilić, MBS: 0602963522, OIB: 56798502487</w:t>
      </w:r>
      <w:r w:rsidR="00A26DF4">
        <w:rPr>
          <w:sz w:val="22"/>
          <w:szCs w:val="22"/>
        </w:rPr>
        <w:t xml:space="preserve">, otvara se </w:t>
      </w:r>
      <w:r w:rsidR="00B22242">
        <w:rPr>
          <w:sz w:val="22"/>
          <w:szCs w:val="22"/>
        </w:rPr>
        <w:t>3. siječnja</w:t>
      </w:r>
      <w:r w:rsidR="00244770">
        <w:rPr>
          <w:sz w:val="22"/>
          <w:szCs w:val="22"/>
        </w:rPr>
        <w:t>.</w:t>
      </w:r>
      <w:r w:rsidR="005B796D" w:rsidRPr="00AA5DAA">
        <w:rPr>
          <w:sz w:val="22"/>
          <w:szCs w:val="22"/>
        </w:rPr>
        <w:t xml:space="preserve"> 201</w:t>
      </w:r>
      <w:r w:rsidR="005F2994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B22242">
        <w:rPr>
          <w:sz w:val="22"/>
          <w:szCs w:val="22"/>
        </w:rPr>
        <w:t>50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7A7DD1">
        <w:rPr>
          <w:sz w:val="22"/>
          <w:szCs w:val="22"/>
        </w:rPr>
        <w:t xml:space="preserve">Ivan Sunara, A.B. Šimića 20, Split, </w:t>
      </w:r>
      <w:r w:rsidR="00A31DF4" w:rsidRPr="007A7DD1">
        <w:rPr>
          <w:sz w:val="22"/>
          <w:szCs w:val="22"/>
        </w:rPr>
        <w:t xml:space="preserve">OIB: </w:t>
      </w:r>
      <w:r w:rsidR="007A7DD1">
        <w:rPr>
          <w:sz w:val="22"/>
          <w:szCs w:val="22"/>
        </w:rPr>
        <w:t>17000771045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68322A" w:rsidRPr="0068322A">
        <w:rPr>
          <w:sz w:val="22"/>
          <w:szCs w:val="22"/>
          <w:lang w:val="en-AU"/>
        </w:rPr>
        <w:t>PLOČICE KARALIĆ j.d.o.o., Put Divulja 2, Kaštel Štafilić, MBS: 0602963522, OIB: 56798502487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68322A" w:rsidRPr="0068322A">
        <w:rPr>
          <w:sz w:val="22"/>
          <w:szCs w:val="22"/>
          <w:lang w:val="en-AU"/>
        </w:rPr>
        <w:t>PLOČICE KARALIĆ j.d.o.o., Put Divulja 2, Kaštel Štafilić, MBS: 0602963522, OIB: 56798502487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7A7DD1">
        <w:rPr>
          <w:sz w:val="22"/>
          <w:szCs w:val="22"/>
        </w:rPr>
        <w:t>Ivanu Sunara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5F2994">
        <w:rPr>
          <w:sz w:val="22"/>
          <w:szCs w:val="22"/>
        </w:rPr>
        <w:t>973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5F2994" w:rsidP="005F2994" w:rsidR="005F2994" w:rsidRPr="005F2994">
      <w:pPr>
        <w:ind w:firstLine="708"/>
        <w:jc w:val="both"/>
        <w:rPr>
          <w:sz w:val="22"/>
          <w:szCs w:val="22"/>
        </w:rPr>
      </w:pPr>
      <w:r w:rsidRPr="005F2994">
        <w:rPr>
          <w:sz w:val="22"/>
          <w:szCs w:val="22"/>
        </w:rPr>
        <w:t>Financijska agencija RC Split, Podružnica Split je podnijela ovom sudu preko pošte preporučeno 01. travnja 2016. godine prijedlog za otvaranje stečajnog postupka nad dužnikom. U prijedlogu se u bitnome navodi da na dan 1. rujna 2015. godine dužnik u Očevidniku redoslijeda osnova za plaćanje ima evidentirane neizvršene osnove za plaćanje u neprekinutom razdoblju od 316 dana u ukupnom iznosu od 14.914,80 kuna, da ima 1 zaposlenog, da ima otvoren račun kod OTP banke Hrvatske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5F2994">
        <w:rPr>
          <w:sz w:val="22"/>
          <w:szCs w:val="22"/>
        </w:rPr>
        <w:t>973</w:t>
      </w:r>
      <w:r w:rsidRPr="001464B0">
        <w:rPr>
          <w:sz w:val="22"/>
          <w:szCs w:val="22"/>
        </w:rPr>
        <w:t>/2016-</w:t>
      </w:r>
      <w:r w:rsidR="005F2994">
        <w:rPr>
          <w:sz w:val="22"/>
          <w:szCs w:val="22"/>
        </w:rPr>
        <w:t>5</w:t>
      </w:r>
      <w:r w:rsidRPr="001464B0">
        <w:rPr>
          <w:sz w:val="22"/>
          <w:szCs w:val="22"/>
        </w:rPr>
        <w:t xml:space="preserve"> od </w:t>
      </w:r>
      <w:r w:rsidR="00D12CC9">
        <w:rPr>
          <w:sz w:val="22"/>
          <w:szCs w:val="22"/>
        </w:rPr>
        <w:t>5</w:t>
      </w:r>
      <w:r w:rsidR="00E3183E">
        <w:rPr>
          <w:sz w:val="22"/>
          <w:szCs w:val="22"/>
        </w:rPr>
        <w:t xml:space="preserve">. </w:t>
      </w:r>
      <w:r w:rsidR="005F2994">
        <w:rPr>
          <w:sz w:val="22"/>
          <w:szCs w:val="22"/>
        </w:rPr>
        <w:t>svibnja</w:t>
      </w:r>
      <w:r w:rsidRPr="001464B0">
        <w:rPr>
          <w:sz w:val="22"/>
          <w:szCs w:val="22"/>
        </w:rPr>
        <w:t xml:space="preserve"> 201</w:t>
      </w:r>
      <w:r w:rsidR="005F2994">
        <w:rPr>
          <w:sz w:val="22"/>
          <w:szCs w:val="22"/>
        </w:rPr>
        <w:t>7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437E76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C02ABB">
        <w:rPr>
          <w:sz w:val="22"/>
          <w:szCs w:val="22"/>
        </w:rPr>
        <w:t xml:space="preserve">dopisu </w:t>
      </w:r>
      <w:r w:rsidR="00F97CC7" w:rsidRPr="00AB5795">
        <w:rPr>
          <w:sz w:val="22"/>
          <w:szCs w:val="22"/>
        </w:rPr>
        <w:t xml:space="preserve">Ministarstva unutarnjih poslova Republike Hrvatske od </w:t>
      </w:r>
      <w:r w:rsidR="005F2994">
        <w:rPr>
          <w:sz w:val="22"/>
          <w:szCs w:val="22"/>
        </w:rPr>
        <w:t>3</w:t>
      </w:r>
      <w:r w:rsidR="00F97CC7">
        <w:rPr>
          <w:sz w:val="22"/>
          <w:szCs w:val="22"/>
        </w:rPr>
        <w:t>1</w:t>
      </w:r>
      <w:r w:rsidR="00F97CC7" w:rsidRPr="00AB5795">
        <w:rPr>
          <w:sz w:val="22"/>
          <w:szCs w:val="22"/>
        </w:rPr>
        <w:t xml:space="preserve">. </w:t>
      </w:r>
      <w:r w:rsidR="005F2994">
        <w:rPr>
          <w:sz w:val="22"/>
          <w:szCs w:val="22"/>
        </w:rPr>
        <w:t>svibnja</w:t>
      </w:r>
      <w:r w:rsidR="00F97CC7" w:rsidRPr="00AB5795">
        <w:rPr>
          <w:sz w:val="22"/>
          <w:szCs w:val="22"/>
        </w:rPr>
        <w:t xml:space="preserve"> 201</w:t>
      </w:r>
      <w:r w:rsidR="005F2994">
        <w:rPr>
          <w:sz w:val="22"/>
          <w:szCs w:val="22"/>
        </w:rPr>
        <w:t>7</w:t>
      </w:r>
      <w:r w:rsidR="00F97CC7" w:rsidRPr="00AB5795">
        <w:rPr>
          <w:sz w:val="22"/>
          <w:szCs w:val="22"/>
        </w:rPr>
        <w:t xml:space="preserve">. godine (list spisa </w:t>
      </w:r>
      <w:r w:rsidR="00F97CC7">
        <w:rPr>
          <w:sz w:val="22"/>
          <w:szCs w:val="22"/>
        </w:rPr>
        <w:t>2</w:t>
      </w:r>
      <w:r w:rsidR="005F2994">
        <w:rPr>
          <w:sz w:val="22"/>
          <w:szCs w:val="22"/>
        </w:rPr>
        <w:t>1-23</w:t>
      </w:r>
      <w:r w:rsidR="00F97CC7">
        <w:rPr>
          <w:sz w:val="22"/>
          <w:szCs w:val="22"/>
        </w:rPr>
        <w:t>)</w:t>
      </w:r>
      <w:r w:rsidR="005F2994">
        <w:rPr>
          <w:sz w:val="22"/>
          <w:szCs w:val="22"/>
        </w:rPr>
        <w:t>,</w:t>
      </w:r>
      <w:r w:rsidR="00F97CC7" w:rsidRPr="00F97CC7">
        <w:rPr>
          <w:sz w:val="22"/>
          <w:szCs w:val="22"/>
        </w:rPr>
        <w:t xml:space="preserve"> </w:t>
      </w:r>
      <w:r w:rsidR="005F2994" w:rsidRPr="00C02ABB">
        <w:rPr>
          <w:sz w:val="22"/>
          <w:szCs w:val="22"/>
        </w:rPr>
        <w:t xml:space="preserve">Republika Hrvatska, Ministarstvo financija, Porezna uprava </w:t>
      </w:r>
      <w:r w:rsidR="005F2994">
        <w:rPr>
          <w:sz w:val="22"/>
          <w:szCs w:val="22"/>
        </w:rPr>
        <w:t xml:space="preserve">od 19. svibnja 2017. godine (list spisa 19) </w:t>
      </w:r>
      <w:r w:rsidR="00437E76">
        <w:rPr>
          <w:sz w:val="22"/>
          <w:szCs w:val="22"/>
        </w:rPr>
        <w:t xml:space="preserve">i </w:t>
      </w:r>
      <w:r w:rsidR="00437E76" w:rsidRPr="00AB5795">
        <w:rPr>
          <w:sz w:val="22"/>
          <w:szCs w:val="22"/>
        </w:rPr>
        <w:t xml:space="preserve">Općinskog suda u Splitu, zemljišnoknjižni odjel </w:t>
      </w:r>
      <w:r w:rsidR="005F2994">
        <w:rPr>
          <w:sz w:val="22"/>
          <w:szCs w:val="22"/>
        </w:rPr>
        <w:t>Kaštel Lukšić</w:t>
      </w:r>
      <w:r w:rsidR="00437E76" w:rsidRPr="00AB5795">
        <w:rPr>
          <w:sz w:val="22"/>
          <w:szCs w:val="22"/>
        </w:rPr>
        <w:t xml:space="preserve"> od </w:t>
      </w:r>
      <w:r w:rsidR="00437E76">
        <w:rPr>
          <w:sz w:val="22"/>
          <w:szCs w:val="22"/>
        </w:rPr>
        <w:t>1</w:t>
      </w:r>
      <w:r w:rsidR="005F2994">
        <w:rPr>
          <w:sz w:val="22"/>
          <w:szCs w:val="22"/>
        </w:rPr>
        <w:t>9</w:t>
      </w:r>
      <w:r w:rsidR="00437E76" w:rsidRPr="00AB5795">
        <w:rPr>
          <w:sz w:val="22"/>
          <w:szCs w:val="22"/>
        </w:rPr>
        <w:t xml:space="preserve">. </w:t>
      </w:r>
      <w:r w:rsidR="005F2994">
        <w:rPr>
          <w:sz w:val="22"/>
          <w:szCs w:val="22"/>
        </w:rPr>
        <w:t>svibnja</w:t>
      </w:r>
      <w:r w:rsidR="00437E76" w:rsidRPr="00AB5795">
        <w:rPr>
          <w:sz w:val="22"/>
          <w:szCs w:val="22"/>
        </w:rPr>
        <w:t xml:space="preserve"> 201</w:t>
      </w:r>
      <w:r w:rsidR="005F2994">
        <w:rPr>
          <w:sz w:val="22"/>
          <w:szCs w:val="22"/>
        </w:rPr>
        <w:t>7</w:t>
      </w:r>
      <w:r w:rsidR="00437E76" w:rsidRPr="00AB5795">
        <w:rPr>
          <w:sz w:val="22"/>
          <w:szCs w:val="22"/>
        </w:rPr>
        <w:t xml:space="preserve">. godine (list spisa </w:t>
      </w:r>
      <w:r w:rsidR="005F2994">
        <w:rPr>
          <w:sz w:val="22"/>
          <w:szCs w:val="22"/>
        </w:rPr>
        <w:t>20</w:t>
      </w:r>
      <w:r w:rsidR="00437E76" w:rsidRPr="00AB5795">
        <w:rPr>
          <w:sz w:val="22"/>
          <w:szCs w:val="22"/>
        </w:rPr>
        <w:t>)</w:t>
      </w:r>
      <w:r w:rsidR="00437E76">
        <w:rPr>
          <w:sz w:val="22"/>
          <w:szCs w:val="22"/>
        </w:rPr>
        <w:t xml:space="preserve"> </w:t>
      </w:r>
      <w:r w:rsidR="00F97CC7" w:rsidRPr="00AB5795">
        <w:rPr>
          <w:sz w:val="22"/>
          <w:szCs w:val="22"/>
        </w:rPr>
        <w:t>proizlazi da dužnik nema imovine</w:t>
      </w:r>
      <w:r w:rsidR="00F97CC7">
        <w:rPr>
          <w:sz w:val="22"/>
          <w:szCs w:val="22"/>
        </w:rPr>
        <w:t xml:space="preserve">. </w:t>
      </w:r>
    </w:p>
    <w:p w:rsidRDefault="00557CA7" w:rsidP="009D41A6" w:rsidR="00557CA7" w:rsidRPr="00F20AD5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5F2994">
        <w:rPr>
          <w:sz w:val="22"/>
          <w:szCs w:val="22"/>
        </w:rPr>
        <w:t>7</w:t>
      </w:r>
      <w:r w:rsidRPr="00F20AD5">
        <w:rPr>
          <w:sz w:val="22"/>
          <w:szCs w:val="22"/>
        </w:rPr>
        <w:t xml:space="preserve">. </w:t>
      </w:r>
      <w:r w:rsidR="005F2994">
        <w:rPr>
          <w:sz w:val="22"/>
          <w:szCs w:val="22"/>
        </w:rPr>
        <w:t>kolovoza</w:t>
      </w:r>
      <w:r w:rsidRPr="00F20AD5">
        <w:rPr>
          <w:sz w:val="22"/>
          <w:szCs w:val="22"/>
        </w:rPr>
        <w:t xml:space="preserve"> 201</w:t>
      </w:r>
      <w:r w:rsidR="005F2994">
        <w:rPr>
          <w:sz w:val="22"/>
          <w:szCs w:val="22"/>
        </w:rPr>
        <w:t>7</w:t>
      </w:r>
      <w:r w:rsidRPr="00F20AD5">
        <w:rPr>
          <w:sz w:val="22"/>
          <w:szCs w:val="22"/>
        </w:rPr>
        <w:t>. godine</w:t>
      </w:r>
      <w:r w:rsidR="00F20AD5" w:rsidRPr="00F20AD5">
        <w:rPr>
          <w:sz w:val="22"/>
          <w:szCs w:val="22"/>
        </w:rPr>
        <w:t xml:space="preserve"> (list spisa </w:t>
      </w:r>
      <w:r w:rsidR="00273C93">
        <w:rPr>
          <w:sz w:val="22"/>
          <w:szCs w:val="22"/>
        </w:rPr>
        <w:t>2</w:t>
      </w:r>
      <w:r w:rsidR="005F2994">
        <w:rPr>
          <w:sz w:val="22"/>
          <w:szCs w:val="22"/>
        </w:rPr>
        <w:t>4-25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5F2994">
        <w:rPr>
          <w:sz w:val="22"/>
          <w:szCs w:val="22"/>
        </w:rPr>
        <w:t>960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2F13D3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2F13D3">
        <w:rPr>
          <w:sz w:val="22"/>
          <w:szCs w:val="22"/>
        </w:rPr>
        <w:t>973</w:t>
      </w:r>
      <w:r w:rsidRPr="00E1480C">
        <w:rPr>
          <w:sz w:val="22"/>
          <w:szCs w:val="22"/>
        </w:rPr>
        <w:t>/2016-</w:t>
      </w:r>
      <w:r w:rsidR="002F13D3">
        <w:rPr>
          <w:sz w:val="22"/>
          <w:szCs w:val="22"/>
        </w:rPr>
        <w:t>2</w:t>
      </w:r>
      <w:r w:rsidR="00273C93">
        <w:rPr>
          <w:sz w:val="22"/>
          <w:szCs w:val="22"/>
        </w:rPr>
        <w:t>1</w:t>
      </w:r>
      <w:r w:rsidRPr="00E1480C">
        <w:rPr>
          <w:sz w:val="22"/>
          <w:szCs w:val="22"/>
        </w:rPr>
        <w:t xml:space="preserve"> od </w:t>
      </w:r>
      <w:r w:rsidR="002F13D3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</w:t>
      </w:r>
      <w:r w:rsidR="00814597">
        <w:rPr>
          <w:sz w:val="22"/>
          <w:szCs w:val="22"/>
        </w:rPr>
        <w:t>li</w:t>
      </w:r>
      <w:r w:rsidR="002F13D3">
        <w:rPr>
          <w:sz w:val="22"/>
          <w:szCs w:val="22"/>
        </w:rPr>
        <w:t>pnja</w:t>
      </w:r>
      <w:r w:rsidRPr="00E1480C">
        <w:rPr>
          <w:sz w:val="22"/>
          <w:szCs w:val="22"/>
        </w:rPr>
        <w:t xml:space="preserve"> 201</w:t>
      </w:r>
      <w:r w:rsidR="002F13D3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2F13D3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</w:t>
      </w:r>
      <w:r w:rsidR="00814597">
        <w:rPr>
          <w:sz w:val="22"/>
          <w:szCs w:val="22"/>
        </w:rPr>
        <w:t>li</w:t>
      </w:r>
      <w:r w:rsidR="002F13D3">
        <w:rPr>
          <w:sz w:val="22"/>
          <w:szCs w:val="22"/>
        </w:rPr>
        <w:t>pnja</w:t>
      </w:r>
      <w:r w:rsidRPr="00E1480C">
        <w:rPr>
          <w:sz w:val="22"/>
          <w:szCs w:val="22"/>
        </w:rPr>
        <w:t xml:space="preserve"> 201</w:t>
      </w:r>
      <w:r w:rsidR="002F13D3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947849">
        <w:rPr>
          <w:b/>
          <w:sz w:val="22"/>
          <w:szCs w:val="22"/>
        </w:rPr>
        <w:t>3.</w:t>
      </w:r>
      <w:r w:rsidR="005F2994">
        <w:rPr>
          <w:b/>
          <w:sz w:val="22"/>
          <w:szCs w:val="22"/>
        </w:rPr>
        <w:t xml:space="preserve"> siječnja</w:t>
      </w:r>
      <w:r w:rsidR="00317B05">
        <w:rPr>
          <w:b/>
          <w:sz w:val="22"/>
          <w:szCs w:val="22"/>
        </w:rPr>
        <w:t xml:space="preserve"> </w:t>
      </w:r>
      <w:r w:rsidR="005F2994">
        <w:rPr>
          <w:b/>
          <w:sz w:val="22"/>
          <w:szCs w:val="22"/>
        </w:rPr>
        <w:t>2018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F2994" w:rsidP="005F2994" w:rsidR="005F2994" w:rsidRPr="005F2994">
      <w:pPr>
        <w:jc w:val="both"/>
        <w:rPr>
          <w:sz w:val="22"/>
          <w:szCs w:val="22"/>
        </w:rPr>
      </w:pPr>
      <w:r w:rsidRPr="005F2994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947849">
        <w:rPr>
          <w:sz w:val="22"/>
          <w:szCs w:val="22"/>
        </w:rPr>
        <w:t>03.01.</w:t>
      </w:r>
      <w:r w:rsidR="00437255" w:rsidRPr="005B796D">
        <w:rPr>
          <w:sz w:val="22"/>
          <w:szCs w:val="22"/>
        </w:rPr>
        <w:t>20</w:t>
      </w:r>
      <w:r w:rsidR="005F2994">
        <w:rPr>
          <w:sz w:val="22"/>
          <w:szCs w:val="22"/>
        </w:rPr>
        <w:t>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947849">
        <w:rPr>
          <w:sz w:val="22"/>
          <w:szCs w:val="22"/>
        </w:rPr>
        <w:t>Trogir</w:t>
      </w:r>
      <w:r w:rsidRPr="003921E6">
        <w:rPr>
          <w:sz w:val="22"/>
          <w:szCs w:val="22"/>
        </w:rPr>
        <w:t>,</w:t>
      </w:r>
    </w:p>
    <w:p w:rsidRDefault="007E7A6B" w:rsidP="003921E6" w:rsidR="007E7A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5F2994" w:rsidP="003921E6" w:rsidR="005F2994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OTP banka Hrvatska d.d.,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F72CA0">
        <w:rPr>
          <w:sz w:val="22"/>
          <w:szCs w:val="22"/>
        </w:rPr>
        <w:t xml:space="preserve"> </w:t>
      </w:r>
      <w:r w:rsidR="005F2994">
        <w:rPr>
          <w:sz w:val="22"/>
          <w:szCs w:val="22"/>
        </w:rPr>
        <w:t>Kaštel Lukšić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A709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5F2994">
      <w:rPr>
        <w:b/>
        <w:sz w:val="22"/>
        <w:szCs w:val="22"/>
      </w:rPr>
      <w:t>973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B22242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C21CB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13D3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090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2994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322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A7DD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47849"/>
    <w:rsid w:val="00950ED0"/>
    <w:rsid w:val="00953D5F"/>
    <w:rsid w:val="00960197"/>
    <w:rsid w:val="009603A2"/>
    <w:rsid w:val="00961A15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22242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20902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PLOČICE KARALIĆ j.d.o.o. za građevinarstvo i usluge</izvorni_sadrzaj>
    <derivirana_varijabla naziv="DomainObject.Predmet.ProtustrankaFormated_1">  PLOČICE KARALIĆ j.d.o.o. za građevinarstvo i usluge</derivirana_varijabla>
  </DomainObject.Predmet.ProtustrankaFormated>
  <DomainObject.Predmet.ProtustrankaFormatedOIB>
    <izvorni_sadrzaj>  PLOČICE KARALIĆ j.d.o.o. za građevinarstvo i usluge, OIB 56798502487</izvorni_sadrzaj>
    <derivirana_varijabla naziv="DomainObject.Predmet.ProtustrankaFormatedOIB_1">  PLOČICE KARALIĆ j.d.o.o. za građevinarstvo i usluge, OIB 56798502487</derivirana_varijabla>
  </DomainObject.Predmet.ProtustrankaFormatedOIB>
  <DomainObject.Predmet.ProtustrankaFormatedWithAdress>
    <izvorni_sadrzaj> PLOČICE KARALIĆ j.d.o.o. za građevinarstvo i usluge, Put Divulja 2, 21217 Kaštel Štafilić</izvorni_sadrzaj>
    <derivirana_varijabla naziv="DomainObject.Predmet.ProtustrankaFormatedWithAdress_1"> PLOČICE KARALIĆ j.d.o.o. za građevinarstvo i usluge, Put Divulja 2, 21217 Kaštel Štafilić</derivirana_varijabla>
  </DomainObject.Predmet.ProtustrankaFormatedWithAdress>
  <DomainObject.Predmet.ProtustrankaFormatedWithAdressOIB>
    <izvorni_sadrzaj> PLOČICE KARALIĆ j.d.o.o. za građevinarstvo i usluge, OIB 56798502487, Put Divulja 2, 21217 Kaštel Štafilić</izvorni_sadrzaj>
    <derivirana_varijabla naziv="DomainObject.Predmet.ProtustrankaFormatedWithAdressOIB_1"> PLOČICE KARALIĆ j.d.o.o. za građevinarstvo i usluge, OIB 56798502487, Put Divulja 2, 21217 Kaštel Štafilić</derivirana_varijabla>
  </DomainObject.Predmet.ProtustrankaFormatedWithAdressOIB>
  <DomainObject.Predmet.ProtustrankaWithAdress>
    <izvorni_sadrzaj>PLOČICE KARALIĆ j.d.o.o. za građevinarstvo i usluge Put Divulja 2, 21217 Kaštel Štafilić</izvorni_sadrzaj>
    <derivirana_varijabla naziv="DomainObject.Predmet.ProtustrankaWithAdress_1">PLOČICE KARALIĆ j.d.o.o. za građevinarstvo i usluge Put Divulja 2, 21217 Kaštel Štafilić</derivirana_varijabla>
  </DomainObject.Predmet.ProtustrankaWithAdress>
  <DomainObject.Predmet.ProtustrankaWithAdressOIB>
    <izvorni_sadrzaj>PLOČICE KARALIĆ j.d.o.o. za građevinarstvo i usluge, OIB 56798502487, Put Divulja 2, 21217 Kaštel Štafilić</izvorni_sadrzaj>
    <derivirana_varijabla naziv="DomainObject.Predmet.ProtustrankaWithAdressOIB_1">PLOČICE KARALIĆ j.d.o.o. za građevinarstvo i usluge, OIB 56798502487, Put Divulja 2, 21217 Kaštel Štafilić</derivirana_varijabla>
  </DomainObject.Predmet.ProtustrankaWithAdressOIB>
  <DomainObject.Predmet.ProtustrankaNazivFormated>
    <izvorni_sadrzaj>PLOČICE KARALIĆ j.d.o.o. za građevinarstvo i usluge</izvorni_sadrzaj>
    <derivirana_varijabla naziv="DomainObject.Predmet.ProtustrankaNazivFormated_1">PLOČICE KARALIĆ j.d.o.o. za građevinarstvo i usluge</derivirana_varijabla>
  </DomainObject.Predmet.ProtustrankaNazivFormated>
  <DomainObject.Predmet.ProtustrankaNazivFormatedOIB>
    <izvorni_sadrzaj>PLOČICE KARALIĆ j.d.o.o. za građevinarstvo i usluge, OIB 56798502487</izvorni_sadrzaj>
    <derivirana_varijabla naziv="DomainObject.Predmet.ProtustrankaNazivFormatedOIB_1">PLOČICE KARALIĆ j.d.o.o. za građevinarstvo i usluge, OIB 56798502487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14914.80</izvorni_sadrzaj>
    <derivirana_varijabla naziv="DomainObject.Predmet.TrenutnaVrijednost_1">14914.80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PLOČICE KARALIĆ j.d.o.o. za građevinarstvo i usluge</item>
    </izvorni_sadrzaj>
    <derivirana_varijabla naziv="DomainObject.Predmet.ProtuStrankaListFormated_1">
      <item>PLOČICE KARALIĆ j.d.o.o. za građevinarstvo i usluge</item>
    </derivirana_varijabla>
  </DomainObject.Predmet.ProtuStrankaListFormated>
  <DomainObject.Predmet.ProtuStrankaListFormatedOIB>
    <izvorni_sadrzaj>
      <item>PLOČICE KARALIĆ j.d.o.o. za građevinarstvo i usluge, OIB 56798502487</item>
    </izvorni_sadrzaj>
    <derivirana_varijabla naziv="DomainObject.Predmet.ProtuStrankaListFormatedOIB_1">
      <item>PLOČICE KARALIĆ j.d.o.o. za građevinarstvo i usluge, OIB 56798502487</item>
    </derivirana_varijabla>
  </DomainObject.Predmet.ProtuStrankaListFormatedOIB>
  <DomainObject.Predmet.ProtuStrankaListFormatedWithAdress>
    <izvorni_sadrzaj>
      <item>PLOČICE KARALIĆ j.d.o.o. za građevinarstvo i usluge, Put Divulja 2, 21217 Kaštel Štafilić</item>
    </izvorni_sadrzaj>
    <derivirana_varijabla naziv="DomainObject.Predmet.ProtuStrankaListFormatedWithAdress_1">
      <item>PLOČICE KARALIĆ j.d.o.o. za građevinarstvo i usluge, Put Divulja 2, 21217 Kaštel Štafilić</item>
    </derivirana_varijabla>
  </DomainObject.Predmet.ProtuStrankaListFormatedWithAdress>
  <DomainObject.Predmet.ProtuStrankaListFormatedWithAdressOIB>
    <izvorni_sadrzaj>
      <item>PLOČICE KARALIĆ j.d.o.o. za građevinarstvo i usluge, OIB 56798502487, Put Divulja 2, 21217 Kaštel Štafilić</item>
    </izvorni_sadrzaj>
    <derivirana_varijabla naziv="DomainObject.Predmet.ProtuStrankaListFormatedWithAdressOIB_1">
      <item>PLOČICE KARALIĆ j.d.o.o. za građevinarstvo i usluge, OIB 56798502487, Put Divulja 2, 21217 Kaštel Štafilić</item>
    </derivirana_varijabla>
  </DomainObject.Predmet.ProtuStrankaListFormatedWithAdressOIB>
  <DomainObject.Predmet.ProtuStrankaListNazivFormated>
    <izvorni_sadrzaj>
      <item>PLOČICE KARALIĆ j.d.o.o. za građevinarstvo i usluge</item>
    </izvorni_sadrzaj>
    <derivirana_varijabla naziv="DomainObject.Predmet.ProtuStrankaListNazivFormated_1">
      <item>PLOČICE KARALIĆ j.d.o.o. za građevinarstvo i usluge</item>
    </derivirana_varijabla>
  </DomainObject.Predmet.ProtuStrankaListNazivFormated>
  <DomainObject.Predmet.ProtuStrankaListNazivFormatedOIB>
    <izvorni_sadrzaj>
      <item>PLOČICE KARALIĆ j.d.o.o. za građevinarstvo i usluge, OIB 56798502487</item>
    </izvorni_sadrzaj>
    <derivirana_varijabla naziv="DomainObject.Predmet.ProtuStrankaListNazivFormatedOIB_1">
      <item>PLOČICE KARALIĆ j.d.o.o. za građevinarstvo i usluge, OIB 56798502487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PLOČICE KARALIĆ j.d.o.o. za građevinarstvo i usluge</izvorni_sadrzaj>
    <derivirana_varijabla naziv="DomainObject.Predmet.ProtustrankaIDrugi_1">PLOČICE KARALIĆ j.d.o.o. za građevinarstvo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PLOČICE KARALIĆ j.d.o.o. za građevinarstvo i usluge, OIB 56798502487, Put Divulja 2, 21217 Kaštel Štafilić</izvorni_sadrzaj>
    <derivirana_varijabla naziv="DomainObject.Predmet.ProtustrankaIDrugiAdressOIB_1">PLOČICE KARALIĆ j.d.o.o. za građevinarstvo i usluge, OIB 56798502487, Put Divulja 2,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PLOČICE KARALIĆ j.d.o.o. za građevinarstvo i usluge</item>
      <item>FINANCIJSKA AGENCIJA, PODRUŽNICA SPLIT</item>
    </izvorni_sadrzaj>
    <derivirana_varijabla naziv="DomainObject.Predmet.SudioniciListNaziv_1">
      <item>PLOČICE KARALIĆ j.d.o.o. za građevinarstvo i usluge</item>
      <item>FINANCIJSKA AGENCIJA, PODRUŽNICA SPLIT</item>
    </derivirana_varijabla>
  </DomainObject.Predmet.SudioniciListNaziv>
  <DomainObject.Predmet.SudioniciListAdressOIB>
    <izvorni_sadrzaj>
      <item>PLOČICE KARALIĆ j.d.o.o. za građevinarstvo i usluge, OIB 56798502487, Put Divulja 2,21217 Kaštel Štafilić</item>
      <item>FINANCIJSKA AGENCIJA, PODRUŽNICA SPLIT, OIB 85821130368, Mažuranićevo šetalište 24b,21000 Split</item>
    </izvorni_sadrzaj>
    <derivirana_varijabla naziv="DomainObject.Predmet.SudioniciListAdressOIB_1">
      <item>PLOČICE KARALIĆ j.d.o.o. za građevinarstvo i usluge, OIB 56798502487, Put Divulja 2,21217 Kaštel Štafilić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56798502487</item>
      <item>, OIB 85821130368</item>
    </izvorni_sadrzaj>
    <derivirana_varijabla naziv="DomainObject.Predmet.SudioniciListNazivOIB_1">
      <item>, OIB 56798502487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88BE6-A446-47AB-9DA1-48E70391B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1125</properties:Words>
  <properties:Characters>6371</properties:Characters>
  <properties:Lines>155</properties:Lines>
  <properties:Paragraphs>46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2017-02-22T10:33:00Z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2018-01-03T09:07:00Z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