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9ded" w14:paraId="8419ded" w:rsidRDefault="00F119F0" w:rsidP="00F119F0" w:rsidR="00F119F0">
      <w:pPr>
        <w:jc w:val="right"/>
        <w15:collapsed w:val="false"/>
      </w:pPr>
      <w:bookmarkStart w:name="_GoBack" w:id="0"/>
      <w:bookmarkEnd w:id="0"/>
      <w:r>
        <w:t>13 St-817/13-72</w:t>
      </w:r>
    </w:p>
    <w:p w:rsidRDefault="00F119F0" w:rsidP="00F119F0" w:rsidR="00F119F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F0" w:rsidP="00F119F0" w:rsidR="00F119F0" w:rsidRPr="00D21A2C"/>
    <w:p w:rsidRDefault="00F119F0" w:rsidP="00F119F0" w:rsidR="00F119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19F0" w:rsidP="00F119F0" w:rsidR="00F119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19F0" w:rsidP="00F119F0" w:rsidR="00F119F0">
      <w:pPr>
        <w:jc w:val="right"/>
      </w:pPr>
    </w:p>
    <w:p w:rsidRDefault="00F119F0" w:rsidP="00F119F0" w:rsidR="00F119F0">
      <w:pPr>
        <w:jc w:val="center"/>
      </w:pPr>
      <w:r>
        <w:t>Z A K LJ U Č A K</w:t>
      </w:r>
    </w:p>
    <w:p w:rsidRDefault="00F119F0" w:rsidP="00F119F0" w:rsidR="00F119F0"/>
    <w:p w:rsidRDefault="00F119F0" w:rsidP="00F119F0" w:rsidR="00F119F0">
      <w:pPr>
        <w:ind w:firstLine="708"/>
        <w:jc w:val="both"/>
      </w:pPr>
      <w:r>
        <w:t xml:space="preserve">Trgovački sud u Osijeku, po stečajnom sucu Jadranki Herman, u stečajnom postupku nad imovinom dužnika pojedinca obrtnika Josip Denih vl. Mramor kameno klesarski obrt, u stečaju, Beli Manastir, Ivana Mažuranića 1b, OIB 58258712535, dana 9. ožujka 2017.      </w:t>
      </w:r>
    </w:p>
    <w:p w:rsidRDefault="00F119F0" w:rsidP="00F119F0" w:rsidR="00F119F0">
      <w:pPr>
        <w:jc w:val="center"/>
      </w:pPr>
      <w:r>
        <w:t xml:space="preserve">          </w:t>
      </w:r>
    </w:p>
    <w:p w:rsidRDefault="00F119F0" w:rsidP="00F119F0" w:rsidR="00F119F0">
      <w:pPr>
        <w:jc w:val="center"/>
      </w:pPr>
    </w:p>
    <w:p w:rsidRDefault="00F119F0" w:rsidP="00F119F0" w:rsidR="00F119F0">
      <w:pPr>
        <w:jc w:val="center"/>
      </w:pPr>
      <w:r>
        <w:t xml:space="preserve">  z a k l j u č i o     j e</w:t>
      </w:r>
    </w:p>
    <w:p w:rsidRDefault="00245DF2" w:rsidP="00577445" w:rsidR="00245DF2">
      <w:pPr>
        <w:jc w:val="both"/>
      </w:pPr>
    </w:p>
    <w:p w:rsidRDefault="00D0152D" w:rsidP="00F119F0" w:rsidR="00F119F0" w:rsidRPr="00F119F0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F119F0" w:rsidP="00F119F0" w:rsidR="00F119F0">
      <w:pPr>
        <w:pStyle w:val="Odlomakpopisa"/>
        <w:ind w:left="1068"/>
      </w:pPr>
      <w:r>
        <w:t>-kčbr. 1906/3 u naravi kamenoklesarska radionica, Ulica Ivana Mažuranića 18 i gospodarsko dvorište, ukupne površine 2471 m2, upisano u zk. ul. 3391 k.o. Beli Manastir,</w:t>
      </w:r>
    </w:p>
    <w:p w:rsidRDefault="00F119F0" w:rsidP="00577445" w:rsidR="00843085" w:rsidRPr="00D0152D">
      <w:pPr>
        <w:pStyle w:val="Odlomakpopisa"/>
        <w:ind w:left="1068"/>
        <w:rPr>
          <w:bCs/>
        </w:rPr>
      </w:pPr>
      <w:r>
        <w:rPr>
          <w:bCs/>
        </w:rPr>
        <w:t xml:space="preserve">kupcu </w:t>
      </w:r>
      <w:r>
        <w:t>DENIH KLESARSTVO d.o.o. Beli Manastir, Ivana Mažuranića 1/b, OIB: 02635291775.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9146EF">
        <w:rPr>
          <w:bCs/>
        </w:rPr>
        <w:t>Općinskom sudu u Osijeku Z</w:t>
      </w:r>
      <w:r>
        <w:rPr>
          <w:bCs/>
        </w:rPr>
        <w:t>emljišno – knjižn</w:t>
      </w:r>
      <w:r w:rsidR="009146EF">
        <w:rPr>
          <w:bCs/>
        </w:rPr>
        <w:t xml:space="preserve">i odjel Beli Manastir             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F119F0">
        <w:t>DENIH KLESARSTVO d.o.o. Beli Manastir, Ivana Mažuranića 1/b, OIB: 02635291775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9146EF" w:rsidP="00843085" w:rsidR="009146EF">
      <w:pPr>
        <w:numPr>
          <w:ilvl w:val="0"/>
          <w:numId w:val="11"/>
        </w:numPr>
        <w:jc w:val="both"/>
      </w:pPr>
      <w:r>
        <w:t>mijenjanja reda prvenstva založnog prava uknjiženog pod Z-2820/09 sa četvrtog prvenstvenog reda u drugi prvenstveni red, iza založnog prava ukniženog pod Z-296405 a ispred založnog prava uknj</w:t>
      </w:r>
      <w:r w:rsidR="00187A0B">
        <w:t>iženog pod Z-1834/06, temeljem S</w:t>
      </w:r>
      <w:r>
        <w:t>uglasnosti Hypo Alpe-Adria-Bank d.d. Zagreb od 20. kolovoza 2014. godine, Z-1738/14,</w:t>
      </w:r>
    </w:p>
    <w:p w:rsidRDefault="00843085" w:rsidP="00843085" w:rsidR="00110497">
      <w:pPr>
        <w:numPr>
          <w:ilvl w:val="0"/>
          <w:numId w:val="11"/>
        </w:numPr>
        <w:jc w:val="both"/>
      </w:pPr>
      <w:r>
        <w:t>uknjižbe</w:t>
      </w:r>
      <w:r w:rsidR="00110497">
        <w:t xml:space="preserve"> ovršnog založnog</w:t>
      </w:r>
      <w:r>
        <w:t xml:space="preserve"> prava</w:t>
      </w:r>
      <w:r w:rsidR="00110497">
        <w:t xml:space="preserve"> na nekretnine nositelja prava građenja Denih Josipa za iznos od 111.165,91 kn u korist RH MF Porezna uprava na temelju pravomoć</w:t>
      </w:r>
      <w:r w:rsidR="00187A0B">
        <w:t>n</w:t>
      </w:r>
      <w:r w:rsidR="00110497">
        <w:t xml:space="preserve">og rješenja Općinskog suda u Belom Manastiru Ovr-527/09 od 3. rujna 2009. godine, Z-2820/09, </w:t>
      </w:r>
    </w:p>
    <w:p w:rsidRDefault="00CE3C6E" w:rsidP="00843085" w:rsidR="00110497">
      <w:pPr>
        <w:numPr>
          <w:ilvl w:val="0"/>
          <w:numId w:val="11"/>
        </w:numPr>
        <w:jc w:val="both"/>
      </w:pPr>
      <w:r>
        <w:t>zabilježbe da će ovršno založno pravo i zabilježba ovršnosti imati učinak i prema trećoj osobi koja je nekretnine naknadno stekla,</w:t>
      </w:r>
    </w:p>
    <w:p w:rsidRDefault="00CE3C6E" w:rsidP="00843085" w:rsidR="00CE3C6E">
      <w:pPr>
        <w:numPr>
          <w:ilvl w:val="0"/>
          <w:numId w:val="11"/>
        </w:numPr>
        <w:jc w:val="both"/>
      </w:pPr>
      <w:r>
        <w:t>uknjižbe založnog prava u korist H-ABDUCO d.o.o. Zagreb za iznos od 1.875.000,00 kn s kamatnom stopom iz ugovora, temeljem Ugovora o dugoročnom kreditu sa sporazumom o osiguranju tražbine i punomoći od 5. srpnja 2006. godine, Z-2964/05 (Z-191/15),</w:t>
      </w:r>
    </w:p>
    <w:p w:rsidRDefault="00843085" w:rsidP="00CE3C6E" w:rsidR="00CE3C6E">
      <w:pPr>
        <w:numPr>
          <w:ilvl w:val="0"/>
          <w:numId w:val="11"/>
        </w:numPr>
        <w:jc w:val="both"/>
      </w:pPr>
      <w:r>
        <w:t xml:space="preserve"> </w:t>
      </w:r>
      <w:r w:rsidR="00CE3C6E">
        <w:t>uknjižbe založnog prava u korist H-ABDUCO d.o.o. Zagreb za iznos od 400.000,00 kn sa pripadajućom kamatom temeljem Ugovora o dugoročnom kreditu sa Sporazumom o osigurnju novčane tražbine od 5. srpnja 2006. godine, Z-1834/06 (Z-191/15),</w:t>
      </w:r>
    </w:p>
    <w:p w:rsidRDefault="00C96CFE" w:rsidP="00CE3C6E" w:rsidR="00CE3C6E">
      <w:pPr>
        <w:numPr>
          <w:ilvl w:val="0"/>
          <w:numId w:val="11"/>
        </w:numPr>
        <w:jc w:val="both"/>
      </w:pPr>
      <w:r>
        <w:t>zabilježbe otvaranja stečajnog postupka na nekretninama stečajnog dužnika Denih Josipa temeljem rješenja Trgovačkog suda u Osijeku, St-817/13 od 15. rujna 2014. godine, Z-2350/14,</w:t>
      </w:r>
    </w:p>
    <w:p w:rsidRDefault="00895E69" w:rsidP="00895E69" w:rsidR="00895E69">
      <w:pPr>
        <w:jc w:val="both"/>
      </w:pPr>
    </w:p>
    <w:p w:rsidRDefault="00895E69" w:rsidP="00895E69" w:rsidR="00895E69">
      <w:pPr>
        <w:jc w:val="both"/>
      </w:pPr>
    </w:p>
    <w:p w:rsidRDefault="00895E69" w:rsidP="00895E69" w:rsidR="00895E69">
      <w:pPr>
        <w:jc w:val="both"/>
      </w:pPr>
    </w:p>
    <w:p w:rsidRDefault="00895E69" w:rsidP="00895E69" w:rsidR="00895E69">
      <w:pPr>
        <w:jc w:val="both"/>
      </w:pPr>
    </w:p>
    <w:p w:rsidRDefault="00895E69" w:rsidP="00895E69" w:rsidR="00895E69">
      <w:pPr>
        <w:ind w:left="1068"/>
        <w:jc w:val="center"/>
      </w:pPr>
      <w:r>
        <w:lastRenderedPageBreak/>
        <w:t>2</w:t>
      </w:r>
    </w:p>
    <w:p w:rsidRDefault="00895E69" w:rsidP="00895E69" w:rsidR="00895E69">
      <w:pPr>
        <w:jc w:val="right"/>
      </w:pPr>
      <w:r>
        <w:t>13 St-817/13-72</w:t>
      </w:r>
    </w:p>
    <w:p w:rsidRDefault="00895E69" w:rsidP="00895E69" w:rsidR="00895E69">
      <w:pPr>
        <w:ind w:left="1068"/>
        <w:jc w:val="center"/>
      </w:pPr>
    </w:p>
    <w:p w:rsidRDefault="00895E69" w:rsidP="00895E69" w:rsidR="00895E69">
      <w:pPr>
        <w:ind w:left="1068"/>
        <w:jc w:val="center"/>
      </w:pPr>
    </w:p>
    <w:p w:rsidRDefault="00D44406" w:rsidP="00843085" w:rsidR="00D44406" w:rsidRPr="00577445">
      <w:pPr>
        <w:numPr>
          <w:ilvl w:val="0"/>
          <w:numId w:val="11"/>
        </w:numPr>
        <w:jc w:val="both"/>
        <w:rPr>
          <w:bCs/>
        </w:rPr>
      </w:pPr>
      <w:r>
        <w:t xml:space="preserve">zabilježbe rješenja </w:t>
      </w:r>
      <w:r w:rsidR="00C96CFE">
        <w:t xml:space="preserve"> o dosudi nekretnina za korist kupca Denih Klesarstvo d.o.o. Beli Manastir temeljem rješenja </w:t>
      </w:r>
      <w:r>
        <w:t>Trgovačkog</w:t>
      </w:r>
      <w:r w:rsidR="00577445">
        <w:t xml:space="preserve"> suda u Osijeku broj St-</w:t>
      </w:r>
      <w:r w:rsidR="00C96CFE">
        <w:t xml:space="preserve">817/13-63 od 8. prosinca 2016. godine, Z-27862/16. </w:t>
      </w:r>
    </w:p>
    <w:p w:rsidRDefault="00577445" w:rsidP="00577445" w:rsidR="00577445">
      <w:pPr>
        <w:jc w:val="both"/>
      </w:pPr>
    </w:p>
    <w:p w:rsidRDefault="00577445" w:rsidP="00EC1D8A" w:rsidR="00577445" w:rsidRPr="00C96CFE">
      <w:pPr>
        <w:pStyle w:val="Odlomakpopisa"/>
        <w:numPr>
          <w:ilvl w:val="0"/>
          <w:numId w:val="7"/>
        </w:numPr>
      </w:pPr>
      <w:r>
        <w:t>Nalaže se</w:t>
      </w:r>
      <w:r w:rsidR="00C96CFE">
        <w:t xml:space="preserve"> Općinskom sudu u Osijeku Ze</w:t>
      </w:r>
      <w:r>
        <w:t>mljišno – knjižn</w:t>
      </w:r>
      <w:r w:rsidR="00C96CFE">
        <w:t xml:space="preserve">i odjel Beli Manastir             </w:t>
      </w:r>
      <w:r>
        <w:t xml:space="preserve"> upisati založno pravo na</w:t>
      </w:r>
      <w:r w:rsidR="00F65E08">
        <w:t xml:space="preserve"> nekretninama kupca DENIH KLESARSTVO d.o.o. Beli Manastir, Ivana Mažuranića 1/b, OIB: 02635291775</w:t>
      </w:r>
      <w:r>
        <w:t xml:space="preserve">, </w:t>
      </w:r>
      <w:r w:rsidR="00F65E08">
        <w:t xml:space="preserve">upisanim u Zemljišne knjige Općinskog suda u Osijeku Zemljišno – knjižni odjel Beli Manastir </w:t>
      </w:r>
      <w:r w:rsidR="00187A0B">
        <w:t xml:space="preserve">k.o. 300047 Beli Manastir u zk.ul. 3391, što u naravi predstavlja Ulica Ivana Mažuranića 1 B, ukupne površine 2471 m2, od toga kamenoklesarska radionica, Ulica Ivana Mažuranića 1 B, površine 561 m2, gospodarsko dvorište površine </w:t>
      </w:r>
      <w:r w:rsidR="00D317FF">
        <w:t>1910 m2, sagrađeno na kč.br. 1906/3,</w:t>
      </w:r>
      <w:r>
        <w:t xml:space="preserve">  radi osiguranja tražbine po osnovi kredita u korist davatelja kredita Zagrebačka banka d.d. Zagreb</w:t>
      </w:r>
      <w:r w:rsidR="00D317FF">
        <w:t xml:space="preserve"> na iznos od 466.000,00 kn, uvećano za sve ugovorne kamate, naknade i troškove te prema uvjetima iz</w:t>
      </w:r>
      <w:r w:rsidR="00D76595">
        <w:t xml:space="preserve"> solemniziranog</w:t>
      </w:r>
      <w:r w:rsidR="00D317FF">
        <w:t xml:space="preserve"> Ugovora o dugoročnom investicijskom kreditu</w:t>
      </w:r>
      <w:r w:rsidR="00EC1D8A">
        <w:t xml:space="preserve"> broj 3253288253, kreditna partija 5100439305</w:t>
      </w:r>
      <w:r w:rsidR="00D317FF">
        <w:t>, koji Ugovor je skl</w:t>
      </w:r>
      <w:r w:rsidR="00D76595">
        <w:t xml:space="preserve">opljen </w:t>
      </w:r>
      <w:r w:rsidR="00EC1D8A">
        <w:t xml:space="preserve">dana 24. veljače 2017. godine između Zagrebačka banka d.d. Zagreb, Trg bana Jelačića 10, OIB 92963223473 - kreditora i DENIH KLESARSTVO d.o.o. Beli Manastir, Ivana Mažuranića 1/b, OIB: 02635291775 </w:t>
      </w:r>
      <w:r w:rsidR="00741229">
        <w:t xml:space="preserve">– korisnika kredita.  </w:t>
      </w:r>
    </w:p>
    <w:p w:rsidRDefault="00D44406" w:rsidP="00737C36" w:rsidR="00D44406">
      <w:pPr>
        <w:rPr>
          <w:b/>
          <w:bCs/>
        </w:rPr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D76595">
        <w:rPr>
          <w:bCs/>
        </w:rPr>
        <w:t>817/13-</w:t>
      </w:r>
      <w:r w:rsidR="00EC1D8A">
        <w:rPr>
          <w:bCs/>
        </w:rPr>
        <w:t>63 od 8. prosinca 2016</w:t>
      </w:r>
      <w:r w:rsidR="00D76595">
        <w:rPr>
          <w:bCs/>
        </w:rPr>
        <w:t xml:space="preserve"> </w:t>
      </w:r>
      <w:r w:rsidR="00D44406">
        <w:rPr>
          <w:bCs/>
        </w:rPr>
        <w:t xml:space="preserve">. </w:t>
      </w:r>
      <w:r w:rsidR="001C16CA">
        <w:rPr>
          <w:bCs/>
        </w:rPr>
        <w:t>godine</w:t>
      </w:r>
      <w:r w:rsidR="0024274A">
        <w:rPr>
          <w:bCs/>
        </w:rPr>
        <w:t>, koje rješenje je postalo pravomoćno</w:t>
      </w:r>
      <w:r w:rsidR="00EC1D8A">
        <w:rPr>
          <w:bCs/>
        </w:rPr>
        <w:t xml:space="preserve"> 28. prosinca 2016.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D76595" w:rsidR="00ED0FB4">
      <w:pPr>
        <w:jc w:val="both"/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</w:t>
      </w:r>
      <w:r w:rsidR="00D76595">
        <w:rPr>
          <w:bCs/>
        </w:rPr>
        <w:t xml:space="preserve"> (Narodne novine broj 57/96, 29/99, 42/00, 173/03, 194/03, 151/04, 88/05, 121/05, 67/08, 139/10, 112/12, 25/13 i 93/14) odlučeno je </w:t>
      </w:r>
      <w:r>
        <w:rPr>
          <w:bCs/>
        </w:rPr>
        <w:t>kao u izreci ovog zaključka.</w:t>
      </w: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17FF">
        <w:rPr>
          <w:bCs/>
        </w:rPr>
        <w:t xml:space="preserve"> 9. ožujak 2017</w:t>
      </w:r>
      <w:r w:rsidR="00577445">
        <w:rPr>
          <w:bCs/>
        </w:rPr>
        <w:t xml:space="preserve">.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95E69" w:rsidR="00737C36">
      <w:pPr>
        <w:rPr>
          <w:bCs/>
        </w:rPr>
      </w:pPr>
      <w:r w:rsidRPr="008E1DE2">
        <w:rPr>
          <w:bCs/>
        </w:rPr>
        <w:t>Maja Kocijan</w:t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355826">
        <w:rPr>
          <w:bCs/>
        </w:rPr>
        <w:tab/>
        <w:t xml:space="preserve">    </w:t>
      </w:r>
      <w:r w:rsidR="00ED0FB4">
        <w:rPr>
          <w:bCs/>
        </w:rPr>
        <w:tab/>
      </w:r>
      <w:r w:rsidR="00355826"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</w:t>
      </w:r>
      <w:r w:rsidR="00895E69">
        <w:rPr>
          <w:bCs/>
        </w:rPr>
        <w:t>Jozo Pavičić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895E69">
        <w:t xml:space="preserve">DENIH KLESARSTVO d.o.o. Beli Manastir, Ivana Mažuranića 1/b, </w:t>
      </w:r>
    </w:p>
    <w:p w:rsidRDefault="00741229" w:rsidP="00ED0FB4" w:rsidR="00741229" w:rsidRPr="00ED0FB4">
      <w:pPr>
        <w:numPr>
          <w:ilvl w:val="0"/>
          <w:numId w:val="1"/>
        </w:numPr>
        <w:rPr>
          <w:bCs/>
        </w:rPr>
      </w:pPr>
      <w:r>
        <w:t>Zagrebačka banka d.d. Zagreb, Zagreb, Trg bana Josipa Jelačića 10</w:t>
      </w:r>
    </w:p>
    <w:p w:rsidRDefault="00895E69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Osijek </w:t>
      </w:r>
      <w:r w:rsidR="00ED0FB4">
        <w:rPr>
          <w:bCs/>
        </w:rPr>
        <w:t xml:space="preserve">ZK </w:t>
      </w:r>
      <w:r>
        <w:rPr>
          <w:bCs/>
        </w:rPr>
        <w:t>Beli Manastir</w:t>
      </w:r>
    </w:p>
    <w:p w:rsidRDefault="00895E69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741229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Kal. 9/4</w:t>
      </w:r>
    </w:p>
    <w:p w:rsidRDefault="00737C36" w:rsidR="00737C36"/>
    <w:sectPr w:rsidSect="00895E69" w:rsidR="00737C36">
      <w:headerReference w:type="even" r:id="rId11"/>
      <w:headerReference w:type="default" r:id="rId12"/>
      <w:pgSz w:h="16838" w:w="11906"/>
      <w:pgMar w:gutter="0" w:footer="708" w:header="708" w:left="1440" w:bottom="0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2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0"/>
  </w:num>
  <w:num w:numId="9">
    <w:abstractNumId w:val="11"/>
  </w:num>
  <w:num w:numId="10">
    <w:abstractNumId w:val="9"/>
  </w:num>
  <w:num w:numId="11">
    <w:abstractNumId w:val="12"/>
  </w:num>
  <w:num w:numId="12">
    <w:abstractNumId w:val="3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0497"/>
    <w:rsid w:val="0011325D"/>
    <w:rsid w:val="00187A0B"/>
    <w:rsid w:val="001C16CA"/>
    <w:rsid w:val="002017E2"/>
    <w:rsid w:val="002317C8"/>
    <w:rsid w:val="0024274A"/>
    <w:rsid w:val="00245DF2"/>
    <w:rsid w:val="00265772"/>
    <w:rsid w:val="00355826"/>
    <w:rsid w:val="00361F8A"/>
    <w:rsid w:val="003B2E11"/>
    <w:rsid w:val="00462812"/>
    <w:rsid w:val="004A7D56"/>
    <w:rsid w:val="004F2FCA"/>
    <w:rsid w:val="00577445"/>
    <w:rsid w:val="005B20C9"/>
    <w:rsid w:val="00651914"/>
    <w:rsid w:val="00657546"/>
    <w:rsid w:val="006A2A48"/>
    <w:rsid w:val="00737C36"/>
    <w:rsid w:val="00741229"/>
    <w:rsid w:val="007F34AF"/>
    <w:rsid w:val="0084279D"/>
    <w:rsid w:val="00843085"/>
    <w:rsid w:val="00883F44"/>
    <w:rsid w:val="00895E69"/>
    <w:rsid w:val="008C58E0"/>
    <w:rsid w:val="008E1DE2"/>
    <w:rsid w:val="009146EF"/>
    <w:rsid w:val="00916DFE"/>
    <w:rsid w:val="009C1B13"/>
    <w:rsid w:val="009D7E86"/>
    <w:rsid w:val="00B34F15"/>
    <w:rsid w:val="00C067DF"/>
    <w:rsid w:val="00C65D89"/>
    <w:rsid w:val="00C87B21"/>
    <w:rsid w:val="00C96CFE"/>
    <w:rsid w:val="00CE3C6E"/>
    <w:rsid w:val="00D0152D"/>
    <w:rsid w:val="00D177CC"/>
    <w:rsid w:val="00D317FF"/>
    <w:rsid w:val="00D367C1"/>
    <w:rsid w:val="00D44406"/>
    <w:rsid w:val="00D76595"/>
    <w:rsid w:val="00DD53EC"/>
    <w:rsid w:val="00E0071D"/>
    <w:rsid w:val="00E27B75"/>
    <w:rsid w:val="00E420C8"/>
    <w:rsid w:val="00E915C3"/>
    <w:rsid w:val="00EC1D8A"/>
    <w:rsid w:val="00EC66B6"/>
    <w:rsid w:val="00ED0FB4"/>
    <w:rsid w:val="00ED737D"/>
    <w:rsid w:val="00F119F0"/>
    <w:rsid w:val="00F33EA0"/>
    <w:rsid w:val="00F6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EF108-906A-4B62-A4C0-CD09FE81F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3878</properties:Characters>
  <properties:Lines>103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2017-03-09T11:08:00Z</dcterms:created>
  <dc:creator>Herman Jadranka</dc:creator>
  <cp:lastModifiedBy>Maja Kocijan</cp:lastModifiedBy>
  <cp:lastPrinted>2017-03-09T11:33:00Z</cp:lastPrinted>
  <dcterms:modified xmlns:xsi="http://www.w3.org/2001/XMLSchema-instance" xsi:type="dcterms:W3CDTF">2017-03-09T12:56:00Z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