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fe1e942" w14:paraId="fe1e942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4C0FCE">
        <w:rPr>
          <w:rFonts w:hAnsi="Times New Roman" w:ascii="Times New Roman"/>
          <w:b/>
          <w:sz w:val="24"/>
          <w:szCs w:val="24"/>
        </w:rPr>
        <w:t>1800</w:t>
      </w:r>
      <w:proofErr w:type="spellEnd"/>
      <w:r w:rsidR="004634DE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4634DE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proofErr w:type="spellStart"/>
      <w:r w:rsidR="004C0FCE">
        <w:rPr>
          <w:rFonts w:hAnsi="Times New Roman" w:ascii="Times New Roman"/>
          <w:sz w:val="24"/>
          <w:szCs w:val="24"/>
        </w:rPr>
        <w:t>1800</w:t>
      </w:r>
      <w:proofErr w:type="spellEnd"/>
      <w:r w:rsidR="004634DE">
        <w:rPr>
          <w:rFonts w:hAnsi="Times New Roman" w:ascii="Times New Roman"/>
          <w:sz w:val="24"/>
          <w:szCs w:val="24"/>
        </w:rPr>
        <w:t>/</w:t>
      </w:r>
      <w:proofErr w:type="spellStart"/>
      <w:r w:rsidR="004634DE">
        <w:rPr>
          <w:rFonts w:hAnsi="Times New Roman" w:ascii="Times New Roman"/>
          <w:sz w:val="24"/>
          <w:szCs w:val="24"/>
        </w:rPr>
        <w:t>2016</w:t>
      </w:r>
      <w:proofErr w:type="spellEnd"/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4C0FCE" w:rsidRPr="004C0FCE">
        <w:rPr>
          <w:rFonts w:hAnsi="Times New Roman" w:ascii="Times New Roman"/>
          <w:sz w:val="24"/>
          <w:szCs w:val="24"/>
        </w:rPr>
        <w:t>GLAZBA-GLAZBA j.d.o.o.</w:t>
      </w:r>
      <w:r w:rsidR="00B278FE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4C0FCE">
        <w:rPr>
          <w:rFonts w:hAnsi="Times New Roman" w:ascii="Times New Roman"/>
          <w:sz w:val="24"/>
          <w:szCs w:val="24"/>
        </w:rPr>
        <w:t>Marije Bistrice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4C0FCE" w:rsidRPr="004C0FCE">
        <w:rPr>
          <w:rFonts w:hAnsi="Times New Roman" w:ascii="Times New Roman"/>
          <w:sz w:val="24"/>
          <w:szCs w:val="24"/>
        </w:rPr>
        <w:t>90304374454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25361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2D4F7E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7461"/>
    <w:rsid w:val="0047408A"/>
    <w:rsid w:val="00475F02"/>
    <w:rsid w:val="004C0FCE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067D2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2F91"/>
    <w:rsid w:val="007A6ADB"/>
    <w:rsid w:val="007D3904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278FE"/>
    <w:rsid w:val="00B37C83"/>
    <w:rsid w:val="00B444FC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B3690"/>
    <w:rsid w:val="00BB58D1"/>
    <w:rsid w:val="00BC0118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40213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F1455F"/>
    <w:rsid w:val="00F21BE4"/>
    <w:rsid w:val="00F235F3"/>
    <w:rsid w:val="00F32A1D"/>
    <w:rsid w:val="00F43A46"/>
    <w:rsid w:val="00F5385F"/>
    <w:rsid w:val="00F5482E"/>
    <w:rsid w:val="00F55990"/>
    <w:rsid w:val="00F675B0"/>
    <w:rsid w:val="00F7169A"/>
    <w:rsid w:val="00F776E3"/>
    <w:rsid w:val="00F867A4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53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53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25361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253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253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53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53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25361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253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253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1800</izvorni_sadrzaj>
    <derivirana_varijabla naziv="DomainObject.Predmet.Broj_1">1800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St-1800/2016</izvorni_sadrzaj>
    <derivirana_varijabla naziv="DomainObject.Predmet.OznakaBroj_1">St-1800/2016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GLAZBA-GLAZBA jednostavno društvo s ograničenom odgovornošću za trgovinu i usluge</izvorni_sadrzaj>
    <derivirana_varijabla naziv="DomainObject.Predmet.ProtustrankaFormated_1">  GLAZBA-GLAZBA jednostavno društvo s ograničenom odgovornošću za trgovinu i usluge</derivirana_varijabla>
  </DomainObject.Predmet.ProtustrankaFormated>
  <DomainObject.Predmet.ProtustrankaFormatedOIB>
    <izvorni_sadrzaj>  GLAZBA-GLAZBA jednostavno društvo s ograničenom odgovornošću za trgovinu i usluge, OIB 90304374454</izvorni_sadrzaj>
    <derivirana_varijabla naziv="DomainObject.Predmet.ProtustrankaFormatedOIB_1">  GLAZBA-GLAZBA jednostavno društvo s ograničenom odgovornošću za trgovinu i usluge, OIB 90304374454</derivirana_varijabla>
  </DomainObject.Predmet.ProtustrankaFormatedOIB>
  <DomainObject.Predmet.ProtustrankaFormatedWithAdress>
    <izvorni_sadrzaj> GLAZBA-GLAZBA jednostavno društvo s ograničenom odgovornošću za trgovinu i usluge, Zagrebačka 11, 49246 Marija Bistrica</izvorni_sadrzaj>
    <derivirana_varijabla naziv="DomainObject.Predmet.ProtustrankaFormatedWithAdress_1"> GLAZBA-GLAZBA jednostavno društvo s ograničenom odgovornošću za trgovinu i usluge, Zagrebačka 11, 49246 Marija Bistrica</derivirana_varijabla>
  </DomainObject.Predmet.ProtustrankaFormatedWithAdress>
  <DomainObject.Predmet.ProtustrankaFormatedWithAdressOIB>
    <izvorni_sadrzaj> GLAZBA-GLAZBA jednostavno društvo s ograničenom odgovornošću za trgovinu i usluge, OIB 90304374454, Zagrebačka 11, 49246 Marija Bistrica</izvorni_sadrzaj>
    <derivirana_varijabla naziv="DomainObject.Predmet.ProtustrankaFormatedWithAdressOIB_1"> GLAZBA-GLAZBA jednostavno društvo s ograničenom odgovornošću za trgovinu i usluge, OIB 90304374454, Zagrebačka 11, 49246 Marija Bistrica</derivirana_varijabla>
  </DomainObject.Predmet.ProtustrankaFormatedWithAdressOIB>
  <DomainObject.Predmet.ProtustrankaWithAdress>
    <izvorni_sadrzaj>GLAZBA-GLAZBA jednostavno društvo s ograničenom odgovornošću za trgovinu i usluge Zagrebačka 11, 49246 Marija Bistrica</izvorni_sadrzaj>
    <derivirana_varijabla naziv="DomainObject.Predmet.ProtustrankaWithAdress_1">GLAZBA-GLAZBA jednostavno društvo s ograničenom odgovornošću za trgovinu i usluge Zagrebačka 11, 49246 Marija Bistrica</derivirana_varijabla>
  </DomainObject.Predmet.ProtustrankaWithAdress>
  <DomainObject.Predmet.ProtustrankaWithAdressOIB>
    <izvorni_sadrzaj>GLAZBA-GLAZBA jednostavno društvo s ograničenom odgovornošću za trgovinu i usluge, OIB 90304374454, Zagrebačka 11, 49246 Marija Bistrica</izvorni_sadrzaj>
    <derivirana_varijabla naziv="DomainObject.Predmet.ProtustrankaWithAdressOIB_1">GLAZBA-GLAZBA jednostavno društvo s ograničenom odgovornošću za trgovinu i usluge, OIB 90304374454, Zagrebačka 11, 49246 Marija Bistrica</derivirana_varijabla>
  </DomainObject.Predmet.ProtustrankaWithAdressOIB>
  <DomainObject.Predmet.ProtustrankaNazivFormated>
    <izvorni_sadrzaj>GLAZBA-GLAZBA jednostavno društvo s ograničenom odgovornošću za trgovinu i usluge</izvorni_sadrzaj>
    <derivirana_varijabla naziv="DomainObject.Predmet.ProtustrankaNazivFormated_1">GLAZBA-GLAZBA jednostavno društvo s ograničenom odgovornošću za trgovinu i usluge</derivirana_varijabla>
  </DomainObject.Predmet.ProtustrankaNazivFormated>
  <DomainObject.Predmet.ProtustrankaNazivFormatedOIB>
    <izvorni_sadrzaj>GLAZBA-GLAZBA jednostavno društvo s ograničenom odgovornošću za trgovinu i usluge, OIB 90304374454</izvorni_sadrzaj>
    <derivirana_varijabla naziv="DomainObject.Predmet.ProtustrankaNazivFormatedOIB_1">GLAZBA-GLAZBA jednostavno društvo s ograničenom odgovornošću za trgovinu i usluge, OIB 90304374454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GLAZBA-GLAZBA jednostavno društvo s ograničenom odgovornošću za trgovinu i usluge</item>
    </izvorni_sadrzaj>
    <derivirana_varijabla naziv="DomainObject.Predmet.ProtuStrankaListFormated_1">
      <item>GLAZBA-GLAZBA jednostavno društvo s ograničenom odgovornošću za trgovinu i usluge</item>
    </derivirana_varijabla>
  </DomainObject.Predmet.ProtuStrankaListFormated>
  <DomainObject.Predmet.ProtuStrankaListFormatedOIB>
    <izvorni_sadrzaj>
      <item>GLAZBA-GLAZBA jednostavno društvo s ograničenom odgovornošću za trgovinu i usluge, OIB 90304374454</item>
    </izvorni_sadrzaj>
    <derivirana_varijabla naziv="DomainObject.Predmet.ProtuStrankaListFormatedOIB_1">
      <item>GLAZBA-GLAZBA jednostavno društvo s ograničenom odgovornošću za trgovinu i usluge, OIB 90304374454</item>
    </derivirana_varijabla>
  </DomainObject.Predmet.ProtuStrankaListFormatedOIB>
  <DomainObject.Predmet.ProtuStrankaListFormatedWithAdress>
    <izvorni_sadrzaj>
      <item>GLAZBA-GLAZBA jednostavno društvo s ograničenom odgovornošću za trgovinu i usluge, Zagrebačka 11, 49246 Marija Bistrica</item>
    </izvorni_sadrzaj>
    <derivirana_varijabla naziv="DomainObject.Predmet.ProtuStrankaListFormatedWithAdress_1">
      <item>GLAZBA-GLAZBA jednostavno društvo s ograničenom odgovornošću za trgovinu i usluge, Zagrebačka 11, 49246 Marija Bistrica</item>
    </derivirana_varijabla>
  </DomainObject.Predmet.ProtuStrankaListFormatedWithAdress>
  <DomainObject.Predmet.ProtuStrankaListFormatedWithAdressOIB>
    <izvorni_sadrzaj>
      <item>GLAZBA-GLAZBA jednostavno društvo s ograničenom odgovornošću za trgovinu i usluge, OIB 90304374454, Zagrebačka 11, 49246 Marija Bistrica</item>
    </izvorni_sadrzaj>
    <derivirana_varijabla naziv="DomainObject.Predmet.ProtuStrankaListFormatedWithAdressOIB_1">
      <item>GLAZBA-GLAZBA jednostavno društvo s ograničenom odgovornošću za trgovinu i usluge, OIB 90304374454, Zagrebačka 11, 49246 Marija Bistrica</item>
    </derivirana_varijabla>
  </DomainObject.Predmet.ProtuStrankaListFormatedWithAdressOIB>
  <DomainObject.Predmet.ProtuStrankaListNazivFormated>
    <izvorni_sadrzaj>
      <item>GLAZBA-GLAZBA jednostavno društvo s ograničenom odgovornošću za trgovinu i usluge</item>
    </izvorni_sadrzaj>
    <derivirana_varijabla naziv="DomainObject.Predmet.ProtuStrankaListNazivFormated_1">
      <item>GLAZBA-GLAZBA jednostavno društvo s ograničenom odgovornošću za trgovinu i usluge</item>
    </derivirana_varijabla>
  </DomainObject.Predmet.ProtuStrankaListNazivFormated>
  <DomainObject.Predmet.ProtuStrankaListNazivFormatedOIB>
    <izvorni_sadrzaj>
      <item>GLAZBA-GLAZBA jednostavno društvo s ograničenom odgovornošću za trgovinu i usluge, OIB 90304374454</item>
    </izvorni_sadrzaj>
    <derivirana_varijabla naziv="DomainObject.Predmet.ProtuStrankaListNazivFormatedOIB_1">
      <item>GLAZBA-GLAZBA jednostavno društvo s ograničenom odgovornošću za trgovinu i usluge, OIB 90304374454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GLAZBA-GLAZBA jednostavno društvo s ograničenom odgovornošću za trgovinu i usluge</izvorni_sadrzaj>
    <derivirana_varijabla naziv="DomainObject.Predmet.ProtustrankaIDrugi_1">GLAZBA-GLAZBA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GLAZBA-GLAZBA jednostavno društvo s ograničenom odgovornošću za trgovinu i usluge, OIB 90304374454, Zagrebačka 11, 49246 Marija Bistrica</izvorni_sadrzaj>
    <derivirana_varijabla naziv="DomainObject.Predmet.ProtustrankaIDrugiAdressOIB_1">GLAZBA-GLAZBA jednostavno društvo s ograničenom odgovornošću za trgovinu i usluge, OIB 90304374454, Zagrebačka 11,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GLAZBA-GLAZBA jednostavno društvo s ograničenom odgovornošću za trgovinu i usluge</item>
    </izvorni_sadrzaj>
    <derivirana_varijabla naziv="DomainObject.Predmet.SudioniciListNaziv_1">
      <item>FINA Regionalni centar Zagreb</item>
      <item>GLAZBA-GLAZBA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br.1,10000 Zagreb</item>
      <item>GLAZBA-GLAZBA jednostavno društvo s ograničenom odgovornošću za trgovinu i usluge, OIB 90304374454, Zagrebačka 11,49246 Marija Bistrica</item>
    </izvorni_sadrzaj>
    <derivirana_varijabla naziv="DomainObject.Predmet.SudioniciListAdressOIB_1">
      <item>FINA Regionalni centar Zagreb, OIB 85821130368, Trg svibanjskih žrtava 1995. br.1,10000 Zagreb</item>
      <item>GLAZBA-GLAZBA jednostavno društvo s ograničenom odgovornošću za trgovinu i usluge, OIB 90304374454, Zagrebačka 11,49246 Marija 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90304374454</item>
    </izvorni_sadrzaj>
    <derivirana_varijabla naziv="DomainObject.Predmet.SudioniciListNazivOIB_1">
      <item>, OIB 85821130368</item>
      <item>, OIB 90304374454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792</properties:Characters>
  <properties:Lines>44</properties:Lines>
  <properties:Paragraphs>21</properties:Paragraphs>
  <properties:TotalTime>523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2016-04-18T09:25:00Z</cp:lastPrinted>
  <dcterms:modified xmlns:xsi="http://www.w3.org/2001/XMLSchema-instance" xsi:type="dcterms:W3CDTF">2016-04-18T09:28:00Z</dcterms:modified>
  <cp:revision>252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