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3be781" w14:paraId="d3be781" w:rsidRDefault="008615FD" w:rsidP="008615FD" w:rsidR="008615FD" w:rsidRPr="00047B69">
      <w:pPr>
        <w15:collapsed w:val="false"/>
      </w:pPr>
      <w:bookmarkStart w:name="_GoBack" w:id="0"/>
      <w:bookmarkEnd w:id="0"/>
      <w:r w:rsidRPr="00047B69">
        <w:rPr>
          <w:rStyle w:val="Naglaeno"/>
          <w:b w:val="false"/>
        </w:rPr>
        <w:t xml:space="preserve">             </w:t>
      </w:r>
      <w:r w:rsidR="00574060" w:rsidRPr="00047B69">
        <w:rPr>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8615FD" w:rsidP="008615FD" w:rsidR="008615FD" w:rsidRPr="00047B69">
      <w:pPr>
        <w:ind w:hanging="720" w:left="360"/>
      </w:pPr>
      <w:r w:rsidRPr="00047B69">
        <w:t xml:space="preserve">     </w:t>
      </w:r>
      <w:r w:rsidR="00A8162D" w:rsidRPr="00047B69">
        <w:t xml:space="preserve">   </w:t>
      </w:r>
      <w:r w:rsidRPr="00047B69">
        <w:t>REPUBLIKA HRVATSKA</w:t>
      </w:r>
    </w:p>
    <w:p w:rsidRDefault="008615FD" w:rsidP="00737216" w:rsidR="009A7277" w:rsidRPr="00047B69">
      <w:pPr>
        <w:ind w:hanging="720" w:left="360"/>
      </w:pPr>
      <w:r w:rsidRPr="00047B69">
        <w:t xml:space="preserve">     TRGOVAČKI SUD U OSIJEKU</w:t>
      </w:r>
    </w:p>
    <w:p w:rsidRDefault="00737216" w:rsidP="00A8600C" w:rsidR="00737216" w:rsidRPr="00047B69"/>
    <w:p w:rsidRDefault="00BB0522" w:rsidP="00BB0522" w:rsidR="00BB0522" w:rsidRPr="00047B69">
      <w:pPr>
        <w:jc w:val="center"/>
      </w:pPr>
      <w:r w:rsidRPr="00047B69">
        <w:t>Z A K L J U Č A K</w:t>
      </w:r>
    </w:p>
    <w:p w:rsidRDefault="003D6AB3" w:rsidP="003D6AB3" w:rsidR="003D6AB3">
      <w:pPr>
        <w:jc w:val="both"/>
      </w:pPr>
    </w:p>
    <w:p w:rsidRDefault="00702FE5" w:rsidP="003D6AB3" w:rsidR="00702FE5" w:rsidRPr="00047B69">
      <w:pPr>
        <w:jc w:val="both"/>
      </w:pPr>
    </w:p>
    <w:p w:rsidRDefault="00E54837" w:rsidP="00E54837" w:rsidR="00E54837">
      <w:pPr>
        <w:ind w:firstLine="708"/>
        <w:jc w:val="both"/>
      </w:pPr>
      <w:r>
        <w:rPr>
          <w:color w:val="000000"/>
        </w:rPr>
        <w:t xml:space="preserve">Trgovački sud u Osijeku, </w:t>
      </w:r>
      <w:r>
        <w:t>po stečajnom sucu mr. sc. Borisu Vukoviću</w:t>
      </w:r>
      <w:r>
        <w:rPr>
          <w:color w:val="000000"/>
        </w:rPr>
        <w:t xml:space="preserve">, </w:t>
      </w:r>
      <w:r>
        <w:t>u stečajnom postupku nad dužnikom DOMIN d.o.o. ˝u stečaju˝, Slavonski Brod, A. Šenoe 6, MBS: 050027319, OIB: 33984672672</w:t>
      </w:r>
      <w:r>
        <w:rPr>
          <w:color w:val="000000"/>
        </w:rPr>
        <w:t xml:space="preserve">, dana 15. lipnja 2018. godine </w:t>
      </w:r>
    </w:p>
    <w:p w:rsidRDefault="009D4F88" w:rsidP="00B86D55" w:rsidR="009D4F88">
      <w:pPr>
        <w:ind w:firstLine="708"/>
        <w:jc w:val="both"/>
      </w:pPr>
    </w:p>
    <w:p w:rsidRDefault="008029EB" w:rsidP="00A30A54" w:rsidR="00FB76BC" w:rsidRPr="00047B69">
      <w:pPr>
        <w:ind w:firstLine="708"/>
        <w:jc w:val="both"/>
      </w:pPr>
      <w:r w:rsidRPr="00047B69">
        <w:t xml:space="preserve"> </w:t>
      </w:r>
    </w:p>
    <w:p w:rsidRDefault="00BB0522" w:rsidP="00BB0522" w:rsidR="00BB0522" w:rsidRPr="00047B69">
      <w:pPr>
        <w:jc w:val="center"/>
      </w:pPr>
      <w:r w:rsidRPr="00047B69">
        <w:t>z a k l j u č i o  j e</w:t>
      </w:r>
    </w:p>
    <w:p w:rsidRDefault="00737216" w:rsidP="00BB0522" w:rsidR="00737216" w:rsidRPr="00047B69">
      <w:pPr>
        <w:jc w:val="both"/>
      </w:pPr>
    </w:p>
    <w:p w:rsidRDefault="00BB0522" w:rsidP="005F2AC3" w:rsidR="00BB0522" w:rsidRPr="00047B69">
      <w:pPr>
        <w:jc w:val="both"/>
      </w:pPr>
    </w:p>
    <w:p w:rsidRDefault="00E97FB5" w:rsidP="00D85491" w:rsidR="000906BB">
      <w:pPr>
        <w:ind w:firstLine="348" w:left="360"/>
        <w:jc w:val="both"/>
      </w:pPr>
      <w:r>
        <w:t xml:space="preserve">I </w:t>
      </w:r>
      <w:r w:rsidR="004B3DC7">
        <w:t xml:space="preserve">Poziva se stečajni upravitelj </w:t>
      </w:r>
      <w:r w:rsidR="00BB2ABA" w:rsidRPr="00BB2ABA">
        <w:t>Milan Nakić, Pakrac, J. J. Strossmayera 20</w:t>
      </w:r>
      <w:r w:rsidR="00BB2ABA">
        <w:t xml:space="preserve"> da u roku od 30 dana od primitka ovog zaključka dostavi sudu</w:t>
      </w:r>
      <w:r w:rsidR="004B3DC7">
        <w:t xml:space="preserve"> ispravljen </w:t>
      </w:r>
      <w:r w:rsidR="00C7068E">
        <w:t xml:space="preserve">i dopunjen </w:t>
      </w:r>
      <w:r w:rsidR="00BB2ABA">
        <w:t>stečajni plan</w:t>
      </w:r>
      <w:r w:rsidR="00C7068E">
        <w:t xml:space="preserve">  </w:t>
      </w:r>
      <w:r w:rsidR="00BB2ABA">
        <w:t xml:space="preserve"> podnesen </w:t>
      </w:r>
      <w:r w:rsidR="000906BB">
        <w:t>16. svibnja 2018</w:t>
      </w:r>
      <w:r w:rsidR="004B3DC7">
        <w:t>. godine</w:t>
      </w:r>
      <w:r w:rsidR="00C7068E">
        <w:t xml:space="preserve"> odnosno priloge uz stečajni plan i to</w:t>
      </w:r>
      <w:r w:rsidR="00E72B02">
        <w:t>:</w:t>
      </w:r>
    </w:p>
    <w:p w:rsidRDefault="00C7068E" w:rsidP="00E72B02" w:rsidR="00E72B02">
      <w:pPr>
        <w:pStyle w:val="Odlomakpopisa"/>
        <w:numPr>
          <w:ilvl w:val="0"/>
          <w:numId w:val="17"/>
        </w:numPr>
        <w:jc w:val="both"/>
      </w:pPr>
      <w:r>
        <w:t>poziv svim vjerovnicima s ponudom da kroz stečajni plan ostvare svoja vjerovnička prava u kojemu će biti naznačeno</w:t>
      </w:r>
      <w:r w:rsidR="00E726DE">
        <w:t xml:space="preserve"> da će vjerovnici koji</w:t>
      </w:r>
      <w:r w:rsidR="00F3223D">
        <w:t xml:space="preserve"> svoja po</w:t>
      </w:r>
      <w:r>
        <w:t xml:space="preserve">traživanja zamjenjuju za poslovni udjel u dužniku sudjelovati ne samo u pokriću troškova stečajnog postupka već i u </w:t>
      </w:r>
      <w:r w:rsidR="00F3223D">
        <w:t>pokriću gubitka dužnika, budući da poziv s ponudom vjerovnicima ne sadrži navedeni bitan podatak koji se odnosi na obvezu vjerovnika koji svoja potraživanja zamjenjuju za poslovni udjel u dužniku da sudjeluju i u pokriću gubitka, u skladu sa stečajnim planom od 16. svibnja 2018. godine.</w:t>
      </w:r>
    </w:p>
    <w:p w:rsidRDefault="00F3223D" w:rsidP="00F3223D" w:rsidR="00BB2ABA">
      <w:pPr>
        <w:pStyle w:val="Odlomakpopisa"/>
        <w:numPr>
          <w:ilvl w:val="0"/>
          <w:numId w:val="17"/>
        </w:numPr>
        <w:jc w:val="both"/>
      </w:pPr>
      <w:r>
        <w:t xml:space="preserve">ispravak na str. 3. stečajnog plana na način </w:t>
      </w:r>
      <w:r w:rsidR="004B3DC7">
        <w:t xml:space="preserve">da predviđeno </w:t>
      </w:r>
      <w:r>
        <w:t xml:space="preserve">istovremeno </w:t>
      </w:r>
      <w:r w:rsidR="004B3DC7">
        <w:t xml:space="preserve">povećanje temeljnog kapitala nakon istovremenog smanjenja temeljnog kapitala na nulu bude ostvareno samo ulozima u novcu, a ne i </w:t>
      </w:r>
      <w:r>
        <w:t>ulaganjem prava,</w:t>
      </w:r>
      <w:r w:rsidR="004B3DC7">
        <w:t xml:space="preserve"> u smislu čl. 465.a te čl. 348. i čl. 349. st. 3. </w:t>
      </w:r>
      <w:r w:rsidR="00BB2ABA" w:rsidRPr="00200AB0">
        <w:t>Zakon</w:t>
      </w:r>
      <w:r w:rsidR="00BB2ABA">
        <w:t>a</w:t>
      </w:r>
      <w:r w:rsidR="00BB2ABA" w:rsidRPr="00200AB0">
        <w:t xml:space="preserve"> o trgovačkim društvima (Narodne novine br. </w:t>
      </w:r>
      <w:r w:rsidR="00BB2ABA" w:rsidRPr="00200AB0">
        <w:rPr>
          <w:rStyle w:val="st1"/>
        </w:rPr>
        <w:t xml:space="preserve">111/93, 34/99, 121/99, 52/00, 118/03, 107/07, 146/08, 137/09, 125/11, 152/11, 111/12, 68/13, 110/15 </w:t>
      </w:r>
      <w:r w:rsidR="00BB2ABA" w:rsidRPr="00200AB0">
        <w:t>u daljnjem tekstu ZTD)</w:t>
      </w:r>
      <w:r w:rsidR="00BB2ABA">
        <w:t>.</w:t>
      </w:r>
    </w:p>
    <w:p w:rsidRDefault="00E726DE" w:rsidP="00F3223D" w:rsidR="00F31872">
      <w:pPr>
        <w:pStyle w:val="Odlomakpopisa"/>
        <w:numPr>
          <w:ilvl w:val="0"/>
          <w:numId w:val="17"/>
        </w:numPr>
        <w:jc w:val="both"/>
      </w:pPr>
      <w:r>
        <w:t xml:space="preserve">ispravak </w:t>
      </w:r>
      <w:r w:rsidR="00402E8C">
        <w:t xml:space="preserve">uvodnog dijela </w:t>
      </w:r>
      <w:r>
        <w:t>na str.</w:t>
      </w:r>
      <w:r w:rsidR="00717B8D">
        <w:t xml:space="preserve"> 3. stečajnog plana  u kojemu je naznačeno</w:t>
      </w:r>
      <w:r>
        <w:t xml:space="preserve"> da se vjerovnici koji svoja potraživanja zamjenjuju za poslovni udjel u dužniku </w:t>
      </w:r>
      <w:r w:rsidR="00717B8D">
        <w:t xml:space="preserve"> namiruju u 100% iznosu, budući da navedeni vjerovnici u temeljni kapital unose svoju tražbinu umanjenu za iznos kojim sudjeluju u pokriću gubitka, tako da ne zamjenjuju svoje tražbine u 100% iznosu kao što je naznačeno na str. 3. stečajnog plana, već dijelove tražbina koje preostanu nakon smanjenja zbog pokrića gubitka  unose u temeljni kapital, a u skladu s tablicom broj 10 stečajnog plana</w:t>
      </w:r>
    </w:p>
    <w:p w:rsidRDefault="00AC1B72" w:rsidP="00F3223D" w:rsidR="00AC1B72">
      <w:pPr>
        <w:pStyle w:val="Odlomakpopisa"/>
        <w:numPr>
          <w:ilvl w:val="0"/>
          <w:numId w:val="17"/>
        </w:numPr>
        <w:jc w:val="both"/>
      </w:pPr>
      <w:r>
        <w:t xml:space="preserve">dopunu ciljeva stečajnog postupka  u kojima će u </w:t>
      </w:r>
      <w:proofErr w:type="spellStart"/>
      <w:r>
        <w:t>toč</w:t>
      </w:r>
      <w:proofErr w:type="spellEnd"/>
      <w:r>
        <w:t xml:space="preserve">. 3. biti navedena sredstva iz kojih će dužnik biti u stanju ostvariti navedeni cilj opremanja i moderniziranja proizvodnih kapaciteta i omogućavanje novih zapošljavanja, kao što je navedeno u </w:t>
      </w:r>
      <w:proofErr w:type="spellStart"/>
      <w:r>
        <w:t>toč</w:t>
      </w:r>
      <w:proofErr w:type="spellEnd"/>
      <w:r>
        <w:t>. 3. u ciljevima stečajnog plana</w:t>
      </w:r>
      <w:r w:rsidR="00F51B0F">
        <w:t xml:space="preserve">, budući da je iz tablice broj 11 stečajnog plana vidljivo da će nakon namirenja svih obveza stečajne mase i stečajnih vjerovnika, dužniku za početak rada preostati samo iznos od 37.082,23 kn s kojim nije realno očekivati da je moguće ispuniti navedeni cilj stečajnog postupka koji se odnosi na opremanje i moderniziranje proizvodnih kapaciteta i omogućavanje novih zapošljavanja. </w:t>
      </w:r>
    </w:p>
    <w:p w:rsidRDefault="00AC1B72" w:rsidP="00F3223D" w:rsidR="00AC1B72">
      <w:pPr>
        <w:pStyle w:val="Odlomakpopisa"/>
        <w:numPr>
          <w:ilvl w:val="0"/>
          <w:numId w:val="17"/>
        </w:numPr>
        <w:jc w:val="both"/>
      </w:pPr>
      <w:r>
        <w:lastRenderedPageBreak/>
        <w:t>bilancu stanja dužnika u kojoj neće biti navedeni podaci iz bilance dužnika na dan 30.6.2017. godine (budući da su ti podaci bili navedeni pri podnošenu ranijeg stečajnog plana iz 2017. godine) već bilancu koja će se odnositi na 2018. godinu</w:t>
      </w:r>
      <w:r w:rsidR="000A22DA">
        <w:t xml:space="preserve"> kada je sudu i podnesen ovaj stečajni plan</w:t>
      </w:r>
    </w:p>
    <w:p w:rsidRDefault="002D6634" w:rsidP="00F3223D" w:rsidR="00F3223D">
      <w:pPr>
        <w:pStyle w:val="Odlomakpopisa"/>
        <w:numPr>
          <w:ilvl w:val="0"/>
          <w:numId w:val="17"/>
        </w:numPr>
        <w:jc w:val="both"/>
      </w:pPr>
      <w:r>
        <w:t xml:space="preserve">ispravak </w:t>
      </w:r>
      <w:proofErr w:type="spellStart"/>
      <w:r>
        <w:t>toč</w:t>
      </w:r>
      <w:proofErr w:type="spellEnd"/>
      <w:r>
        <w:t>. 3.B stečajnog plana</w:t>
      </w:r>
      <w:r w:rsidR="00AC4869">
        <w:t xml:space="preserve"> kao i tablice broj 7 u </w:t>
      </w:r>
      <w:proofErr w:type="spellStart"/>
      <w:r w:rsidR="00AC4869">
        <w:t>toč</w:t>
      </w:r>
      <w:proofErr w:type="spellEnd"/>
      <w:r w:rsidR="00AC4869">
        <w:t>. 4. stečajnog plana</w:t>
      </w:r>
      <w:r w:rsidR="00835497">
        <w:t xml:space="preserve"> i iznosa obveze stečajne mase u </w:t>
      </w:r>
      <w:proofErr w:type="spellStart"/>
      <w:r w:rsidR="00835497">
        <w:t>toč</w:t>
      </w:r>
      <w:proofErr w:type="spellEnd"/>
      <w:r w:rsidR="00835497">
        <w:t>. 7. stečajnog plana</w:t>
      </w:r>
      <w:r w:rsidR="00AC4869">
        <w:t>,</w:t>
      </w:r>
      <w:r>
        <w:t xml:space="preserve"> u kojoj su naznačeni podaci koji se odnose na vjerovnike stečajne mase i ostale obveze stečajne mase na dan 30.6.2017. godine na način da budu usklađeni s Izvješćem stečajnog upravitelja o tijeku stečajnog postupka i stanju stečajne mase od 10. travnja 2018. godine, dakle sastavljenog neposredno prije ovog stečajnog plana iz svibnja 2018., budući da ostale obveze stečajne mase prema posljednjem </w:t>
      </w:r>
      <w:r w:rsidR="007A3B7E">
        <w:t xml:space="preserve">nedavno </w:t>
      </w:r>
      <w:r>
        <w:t>dostavljenom navedenom Izvješću stečajnog upravitelja u znatnom dijelu ne odgovaraju više prikazanom stanju na dan 30.6.2017. godine</w:t>
      </w:r>
    </w:p>
    <w:p w:rsidRDefault="00673E80" w:rsidP="00F3223D" w:rsidR="009013AC">
      <w:pPr>
        <w:pStyle w:val="Odlomakpopisa"/>
        <w:numPr>
          <w:ilvl w:val="0"/>
          <w:numId w:val="17"/>
        </w:numPr>
        <w:jc w:val="both"/>
      </w:pPr>
      <w:r>
        <w:t xml:space="preserve">ispravak </w:t>
      </w:r>
      <w:proofErr w:type="spellStart"/>
      <w:r>
        <w:t>toč</w:t>
      </w:r>
      <w:proofErr w:type="spellEnd"/>
      <w:r>
        <w:t xml:space="preserve">. 3.1., </w:t>
      </w:r>
      <w:proofErr w:type="spellStart"/>
      <w:r>
        <w:t>toč</w:t>
      </w:r>
      <w:proofErr w:type="spellEnd"/>
      <w:r>
        <w:t xml:space="preserve">. 3.2. i </w:t>
      </w:r>
      <w:proofErr w:type="spellStart"/>
      <w:r>
        <w:t>toč</w:t>
      </w:r>
      <w:proofErr w:type="spellEnd"/>
      <w:r>
        <w:t xml:space="preserve">. 4. stečajnog plana u kojima će isplata novčanih iznosa stečajnim vjerovnicima u navedenim točkama biti usklađena s </w:t>
      </w:r>
      <w:proofErr w:type="spellStart"/>
      <w:r>
        <w:t>toč</w:t>
      </w:r>
      <w:proofErr w:type="spellEnd"/>
      <w:r>
        <w:t xml:space="preserve">. 12. stečajnog plana, budući da je u pojedinim točkama navedeno da će isplatu izvršiti stečajni upravitelj u roku od 15 dana od dana pravomoćnosti rješenja o potvrdi stečajnog plana, </w:t>
      </w:r>
      <w:r w:rsidR="00624E69">
        <w:t xml:space="preserve">dok je u </w:t>
      </w:r>
      <w:proofErr w:type="spellStart"/>
      <w:r w:rsidR="00624E69">
        <w:t>toč</w:t>
      </w:r>
      <w:proofErr w:type="spellEnd"/>
      <w:r w:rsidR="00624E69">
        <w:t xml:space="preserve"> 12. stečajnog plana navedeno da će stečajni upravitelj u roku od </w:t>
      </w:r>
      <w:r w:rsidR="000A22DA">
        <w:t xml:space="preserve">15 </w:t>
      </w:r>
      <w:r w:rsidR="00624E69">
        <w:t>dana od upisa u sudski registar odluke o povećanju temeljnog kapitala ulaganjem novca izvršiti isplatu vjerovnicima, iz čega je vidljivo da se radi o posve</w:t>
      </w:r>
      <w:r w:rsidR="009013AC">
        <w:t xml:space="preserve"> dva različita roka za isplatu</w:t>
      </w:r>
    </w:p>
    <w:p w:rsidRDefault="00EC13A2" w:rsidP="00F3223D" w:rsidR="007A3B7E">
      <w:pPr>
        <w:pStyle w:val="Odlomakpopisa"/>
        <w:numPr>
          <w:ilvl w:val="0"/>
          <w:numId w:val="17"/>
        </w:numPr>
        <w:jc w:val="both"/>
      </w:pPr>
      <w:r>
        <w:t xml:space="preserve">ispravak tablice broj 10 stečajnog plana u kojoj će iznos koji se odnosi na pokriće gubitka   i otpis tražbine Katarine </w:t>
      </w:r>
      <w:proofErr w:type="spellStart"/>
      <w:r>
        <w:t>Jergić</w:t>
      </w:r>
      <w:proofErr w:type="spellEnd"/>
      <w:r w:rsidR="00673E80">
        <w:t xml:space="preserve"> </w:t>
      </w:r>
      <w:r>
        <w:t>te ukupan iznos pokrića gubitka i otpisa tražbine biti u skladu s navedenim podacima naznačenim u tablici broj 8 stečajnog plana</w:t>
      </w:r>
    </w:p>
    <w:p w:rsidRDefault="00E27B1E" w:rsidP="00F3223D" w:rsidR="00E27B1E">
      <w:pPr>
        <w:pStyle w:val="Odlomakpopisa"/>
        <w:numPr>
          <w:ilvl w:val="0"/>
          <w:numId w:val="17"/>
        </w:numPr>
        <w:jc w:val="both"/>
      </w:pPr>
      <w:r>
        <w:t xml:space="preserve">dopunu </w:t>
      </w:r>
      <w:proofErr w:type="spellStart"/>
      <w:r>
        <w:t>toč</w:t>
      </w:r>
      <w:proofErr w:type="spellEnd"/>
      <w:r>
        <w:t>. 10. stečajnog plana u kojoj će biti naznačen i postotak namirenja vjerovnika koji svoje tražbine zamjenjuju za udjele u dužniku, budući da se takvi vjerovnici ne namiruju niti u 50% iznosu niti u 10% iznosu njihovih utvrđenih tražbina</w:t>
      </w:r>
    </w:p>
    <w:p w:rsidRDefault="00E27B1E" w:rsidP="00F3223D" w:rsidR="00E847BD">
      <w:pPr>
        <w:pStyle w:val="Odlomakpopisa"/>
        <w:numPr>
          <w:ilvl w:val="0"/>
          <w:numId w:val="17"/>
        </w:numPr>
        <w:jc w:val="both"/>
      </w:pPr>
      <w:r>
        <w:t xml:space="preserve"> </w:t>
      </w:r>
      <w:r w:rsidR="00A75271">
        <w:t>ispravak tablice broj 15 stečajnog plana u kojoj će iznos temeljnog uloga Šimunić Denisa biti pravilno naznačen u skladu sa zbrojem iznosa tražbine koju unosi u ulog(112.000,00 kn) i ulogom u novcu (1.628.100,00 kn), a u skladu s podacima naznačenim u tablici 8 i tablici 9 stečajnog plana</w:t>
      </w:r>
    </w:p>
    <w:p w:rsidRDefault="00195EFA" w:rsidP="00F3223D" w:rsidR="00C84DDF">
      <w:pPr>
        <w:pStyle w:val="Odlomakpopisa"/>
        <w:numPr>
          <w:ilvl w:val="0"/>
          <w:numId w:val="17"/>
        </w:numPr>
        <w:jc w:val="both"/>
      </w:pPr>
      <w:r>
        <w:t xml:space="preserve">ispravak </w:t>
      </w:r>
      <w:proofErr w:type="spellStart"/>
      <w:r>
        <w:t>toč</w:t>
      </w:r>
      <w:proofErr w:type="spellEnd"/>
      <w:r>
        <w:t xml:space="preserve">. 11. stečajnog plana u kojoj je pogrešno naznačeno da pravomoćnošću rješenja o zaključenju stečajnog postupka </w:t>
      </w:r>
      <w:r w:rsidR="00253890">
        <w:t xml:space="preserve">upravu društva </w:t>
      </w:r>
      <w:r>
        <w:t xml:space="preserve">čini Denis Šimunić a skupštinu društva članovi društva Šimunić Denis, </w:t>
      </w:r>
      <w:proofErr w:type="spellStart"/>
      <w:r>
        <w:t>Jergić</w:t>
      </w:r>
      <w:proofErr w:type="spellEnd"/>
      <w:r>
        <w:t xml:space="preserve"> Boško i </w:t>
      </w:r>
      <w:proofErr w:type="spellStart"/>
      <w:r>
        <w:t>Jergić</w:t>
      </w:r>
      <w:proofErr w:type="spellEnd"/>
      <w:r>
        <w:t xml:space="preserve"> Katarina, budući da će vjerovnici koji ulažu svoje tražbine u društvo postati članovi društva tek nakon što skupština dužnika donese odluku o povećanju temeljnog kapitala i nakon što se u sudski registar upiše povećanje temeljnog kapitala </w:t>
      </w:r>
      <w:r w:rsidR="00C84DDF">
        <w:t xml:space="preserve">jer je upis povećanja temeljnog kapitala u sudski registar konstitutivnog a ne deklaratornog karaktera te je za povećanje temeljnog kapitala potrebna odluka članova društva o izmjeni društvenog ugovora, u smislu čl. 457. i čl. 454. </w:t>
      </w:r>
      <w:r w:rsidR="00E706BB">
        <w:t xml:space="preserve">Zakona o trgovačkim društvima ("Narodne novine" broj 111/93, 34/99, 52/00, 118/03, 107/07, 146/08, 137/09, 111/12, 68/13 i 110/15; u daljnjem tekstu: ZTD-a) </w:t>
      </w:r>
      <w:r w:rsidR="00C84DDF">
        <w:t>a član društva je samo onaj tko je upisan u knjizi poslovnih udjela i o čijem je članstvu u društvu obaviješten sud, u smislu čl. 410. i čl. 411. ZTD-a. Također, i direktora društva imenovati će skupština društva u smislu čl. 423. i čl. 441. ZTD-a, budući da Denis Šimunić ne može steći svojstvo člana uprave-direktora pravomoćnošću rješenja o zaključenju stečajnog postupka kao što je pogrešno naznačeno u stečajnom planu, nego tek kada ga skupština društva imenuje</w:t>
      </w:r>
      <w:r w:rsidR="00E706BB">
        <w:t>.</w:t>
      </w:r>
    </w:p>
    <w:p w:rsidRDefault="004B3DC7" w:rsidP="00595431" w:rsidR="004B3DC7">
      <w:pPr>
        <w:jc w:val="both"/>
      </w:pPr>
    </w:p>
    <w:p w:rsidRDefault="00E97FB5" w:rsidP="004B3DC7" w:rsidR="004B3DC7">
      <w:pPr>
        <w:ind w:firstLine="360"/>
        <w:jc w:val="both"/>
      </w:pPr>
      <w:r>
        <w:t xml:space="preserve">II </w:t>
      </w:r>
      <w:r w:rsidR="004B3DC7">
        <w:t xml:space="preserve">Ako podnositelj plana u ostavljenom roku ne postupi po nalogu suda stečajni sudac će stečajni plan odbaciti po službenoj dužnosti. </w:t>
      </w:r>
    </w:p>
    <w:p w:rsidRDefault="00C1788C" w:rsidP="00C1788C" w:rsidR="00C1788C">
      <w:pPr>
        <w:pStyle w:val="ListaeSPIS"/>
        <w:numPr>
          <w:ilvl w:val="0"/>
          <w:numId w:val="0"/>
        </w:numPr>
      </w:pPr>
    </w:p>
    <w:p w:rsidRDefault="00595431" w:rsidP="00C1788C" w:rsidR="00595431">
      <w:pPr>
        <w:pStyle w:val="ListaeSPIS"/>
        <w:numPr>
          <w:ilvl w:val="0"/>
          <w:numId w:val="0"/>
        </w:numPr>
      </w:pPr>
    </w:p>
    <w:p w:rsidRDefault="00C1788C" w:rsidP="00DA07A9" w:rsidR="00C1788C">
      <w:pPr>
        <w:pStyle w:val="ListaeSPIS"/>
        <w:numPr>
          <w:ilvl w:val="0"/>
          <w:numId w:val="0"/>
        </w:numPr>
        <w:ind w:firstLine="624"/>
        <w:jc w:val="center"/>
      </w:pPr>
      <w:r>
        <w:t>Obrazloženje</w:t>
      </w:r>
    </w:p>
    <w:p w:rsidRDefault="0006608B" w:rsidP="0006608B" w:rsidR="0006608B">
      <w:pPr>
        <w:pStyle w:val="ListaeSPIS"/>
        <w:numPr>
          <w:ilvl w:val="0"/>
          <w:numId w:val="0"/>
        </w:numPr>
        <w:ind w:firstLine="624"/>
        <w:jc w:val="center"/>
      </w:pPr>
    </w:p>
    <w:p w:rsidRDefault="004B3DC7" w:rsidP="004B3DC7" w:rsidR="004B3DC7">
      <w:pPr>
        <w:pStyle w:val="ListaeSPIS"/>
        <w:numPr>
          <w:ilvl w:val="0"/>
          <w:numId w:val="0"/>
        </w:numPr>
        <w:ind w:firstLine="624"/>
      </w:pPr>
      <w:r>
        <w:t>Ovo</w:t>
      </w:r>
      <w:r w:rsidR="00737F75">
        <w:t>me sudu dostavljen je od strane stečajnog upravitelja 16. svibnja</w:t>
      </w:r>
      <w:r>
        <w:t xml:space="preserve"> 2018. </w:t>
      </w:r>
      <w:r w:rsidR="00737F75">
        <w:t xml:space="preserve">konačni tekst stečajnog plana stečajnog dužnika, koji je dorađen u odnosu na stečajni plan od 28. ožujka 2018. godine. </w:t>
      </w:r>
    </w:p>
    <w:p w:rsidRDefault="004B3DC7" w:rsidP="00A66521" w:rsidR="00892F39" w:rsidRPr="00047B69">
      <w:pPr>
        <w:pStyle w:val="ListaeSPIS"/>
        <w:numPr>
          <w:ilvl w:val="0"/>
          <w:numId w:val="0"/>
        </w:numPr>
        <w:ind w:firstLine="624"/>
      </w:pPr>
      <w:r>
        <w:t>Sud je utvrdio da u dostavljenom steč</w:t>
      </w:r>
      <w:r w:rsidR="00F966A2">
        <w:t>ajnom planu</w:t>
      </w:r>
      <w:r>
        <w:t xml:space="preserve"> postoje nedostaci </w:t>
      </w:r>
      <w:r w:rsidR="00737F75">
        <w:t>navedeni u točkama a – k ovoga zaključka, te bu</w:t>
      </w:r>
      <w:r>
        <w:t xml:space="preserve">dući da </w:t>
      </w:r>
      <w:r w:rsidR="00737F75">
        <w:t>sve dok se ne otklone navedeni nedostaci</w:t>
      </w:r>
      <w:r>
        <w:t xml:space="preserve"> očito da navedeni plan neće biti potvrđen od suda te da se prava koja bi sudionici trebali steći prema provedbenoj osnovi plana vezano za povećanje temeljnog kapitala  ne mogu ostvariti, sud je u smislu čl. 63. Zakona o izmjenama</w:t>
      </w:r>
      <w:r w:rsidR="00F7687F">
        <w:t xml:space="preserve"> i dopunama Stečajnog zakona (Narodne novine br. </w:t>
      </w:r>
      <w:r>
        <w:t xml:space="preserve">133/12) </w:t>
      </w:r>
      <w:r w:rsidR="00F7687F">
        <w:t xml:space="preserve">te čl. 227. Stečajnog zakona (Narodne novine br. </w:t>
      </w:r>
      <w:r>
        <w:t xml:space="preserve">44/96,29/99,129/00, 123/03, 82/06, 116/10, 25/12, 133/12 i 45/13) odlučio kao u izreci i pozvao podnositelja plana na uklanjanje nedostatka. </w:t>
      </w:r>
    </w:p>
    <w:p w:rsidRDefault="00892F39" w:rsidP="00892F39" w:rsidR="00892F39">
      <w:pPr>
        <w:jc w:val="center"/>
      </w:pPr>
      <w:r w:rsidRPr="00047B69">
        <w:t xml:space="preserve">U Osijeku </w:t>
      </w:r>
      <w:r w:rsidR="00994D3F">
        <w:t>15. lipnja</w:t>
      </w:r>
      <w:r>
        <w:t xml:space="preserve"> 2018.</w:t>
      </w:r>
    </w:p>
    <w:p w:rsidRDefault="00892F39" w:rsidP="00A66521" w:rsidR="00892F39" w:rsidRPr="00047B69"/>
    <w:p w:rsidRDefault="00892F39" w:rsidP="00892F39" w:rsidR="00892F39" w:rsidRPr="00047B69">
      <w:pPr>
        <w:jc w:val="both"/>
      </w:pPr>
      <w:r w:rsidRPr="00047B69">
        <w:tab/>
      </w:r>
      <w:r w:rsidRPr="00047B69">
        <w:tab/>
      </w:r>
      <w:r w:rsidRPr="00047B69">
        <w:tab/>
      </w:r>
      <w:r w:rsidRPr="00047B69">
        <w:tab/>
      </w:r>
      <w:r w:rsidRPr="00047B69">
        <w:tab/>
      </w:r>
      <w:r w:rsidRPr="00047B69">
        <w:tab/>
      </w:r>
      <w:r w:rsidRPr="00047B69">
        <w:tab/>
      </w:r>
      <w:r w:rsidRPr="00047B69">
        <w:tab/>
        <w:t xml:space="preserve">         STEČAJNI SUDAC</w:t>
      </w:r>
    </w:p>
    <w:p w:rsidRDefault="00892F39" w:rsidP="00892F39" w:rsidR="00892F39">
      <w:pPr>
        <w:ind w:left="4956"/>
        <w:jc w:val="center"/>
      </w:pPr>
      <w:r w:rsidRPr="00047B69">
        <w:t xml:space="preserve">       mr. sc. Boris Vuković</w:t>
      </w:r>
    </w:p>
    <w:p w:rsidRDefault="00892F39" w:rsidP="00892F39" w:rsidR="00892F39" w:rsidRPr="00047B69">
      <w:pPr>
        <w:ind w:left="4956"/>
        <w:jc w:val="center"/>
      </w:pPr>
    </w:p>
    <w:p w:rsidRDefault="00892F39" w:rsidP="00892F39" w:rsidR="00892F39">
      <w:pPr>
        <w:ind w:left="4956"/>
        <w:jc w:val="center"/>
      </w:pPr>
    </w:p>
    <w:p w:rsidRDefault="00892F39" w:rsidP="00892F39" w:rsidR="00892F39" w:rsidRPr="00047B69">
      <w:pPr>
        <w:ind w:left="4956"/>
        <w:jc w:val="center"/>
      </w:pPr>
    </w:p>
    <w:p w:rsidRDefault="00892F39" w:rsidP="00892F39" w:rsidR="00892F39" w:rsidRPr="00047B69">
      <w:pPr>
        <w:jc w:val="both"/>
      </w:pPr>
      <w:r w:rsidRPr="00047B69">
        <w:t xml:space="preserve">Zapisničar: Danijela Špeletić                                                                        </w:t>
      </w:r>
    </w:p>
    <w:p w:rsidRDefault="00892F39" w:rsidP="00892F39" w:rsidR="00892F39">
      <w:pPr>
        <w:jc w:val="both"/>
      </w:pPr>
    </w:p>
    <w:p w:rsidRDefault="00A66521" w:rsidP="00892F39" w:rsidR="00A66521" w:rsidRPr="00047B69">
      <w:pPr>
        <w:jc w:val="both"/>
      </w:pPr>
    </w:p>
    <w:p w:rsidRDefault="00892F39" w:rsidP="00892F39" w:rsidR="00892F39" w:rsidRPr="00047B69">
      <w:pPr>
        <w:pStyle w:val="Tijeloteksta"/>
        <w:jc w:val="left"/>
        <w:rPr>
          <w:sz w:val="24"/>
        </w:rPr>
      </w:pPr>
      <w:r>
        <w:rPr>
          <w:sz w:val="24"/>
        </w:rPr>
        <w:t>UPUTA</w:t>
      </w:r>
      <w:r w:rsidRPr="00047B69">
        <w:rPr>
          <w:sz w:val="24"/>
        </w:rPr>
        <w:t xml:space="preserve"> O PRAVNOM LIJEKU:</w:t>
      </w:r>
    </w:p>
    <w:p w:rsidRDefault="00052EF7" w:rsidP="00052EF7" w:rsidR="00052EF7">
      <w:r>
        <w:t xml:space="preserve">Protiv zaključka nije dopuštena žalba. </w:t>
      </w:r>
    </w:p>
    <w:p w:rsidRDefault="00052EF7" w:rsidP="00052EF7" w:rsidR="00052EF7"/>
    <w:p w:rsidRDefault="00A66521" w:rsidP="00052EF7" w:rsidR="00A66521"/>
    <w:p w:rsidRDefault="00A66521" w:rsidP="00052EF7" w:rsidR="00A66521"/>
    <w:p w:rsidRDefault="00052EF7" w:rsidP="00052EF7" w:rsidR="00052EF7">
      <w:r>
        <w:t>Dostaviti:</w:t>
      </w:r>
    </w:p>
    <w:p w:rsidRDefault="001C6DA1" w:rsidP="00B13FD9" w:rsidR="001C6DA1" w:rsidRPr="001C6DA1">
      <w:pPr>
        <w:pStyle w:val="Tijeloteksta"/>
        <w:numPr>
          <w:ilvl w:val="0"/>
          <w:numId w:val="18"/>
        </w:numPr>
        <w:rPr>
          <w:sz w:val="24"/>
        </w:rPr>
      </w:pPr>
      <w:proofErr w:type="spellStart"/>
      <w:r>
        <w:rPr>
          <w:sz w:val="24"/>
        </w:rPr>
        <w:t>sečajnom</w:t>
      </w:r>
      <w:proofErr w:type="spellEnd"/>
      <w:r>
        <w:rPr>
          <w:sz w:val="24"/>
        </w:rPr>
        <w:t xml:space="preserve"> upravitelju</w:t>
      </w:r>
      <w:r w:rsidRPr="001C6DA1">
        <w:rPr>
          <w:sz w:val="24"/>
        </w:rPr>
        <w:t xml:space="preserve"> Milan</w:t>
      </w:r>
      <w:r w:rsidR="00B13FD9">
        <w:rPr>
          <w:sz w:val="24"/>
        </w:rPr>
        <w:t>u</w:t>
      </w:r>
      <w:r w:rsidRPr="001C6DA1">
        <w:rPr>
          <w:sz w:val="24"/>
        </w:rPr>
        <w:t xml:space="preserve"> Nakić, Pakrac, </w:t>
      </w:r>
      <w:proofErr w:type="spellStart"/>
      <w:r w:rsidRPr="001C6DA1">
        <w:rPr>
          <w:sz w:val="24"/>
        </w:rPr>
        <w:t>J.J</w:t>
      </w:r>
      <w:proofErr w:type="spellEnd"/>
      <w:r w:rsidRPr="001C6DA1">
        <w:rPr>
          <w:sz w:val="24"/>
        </w:rPr>
        <w:t>. Strossmayera 20</w:t>
      </w:r>
    </w:p>
    <w:p w:rsidRDefault="001C6DA1" w:rsidP="00B13FD9" w:rsidR="001C6DA1" w:rsidRPr="001C6DA1">
      <w:pPr>
        <w:pStyle w:val="Tijeloteksta"/>
        <w:numPr>
          <w:ilvl w:val="0"/>
          <w:numId w:val="18"/>
        </w:numPr>
        <w:rPr>
          <w:sz w:val="24"/>
        </w:rPr>
      </w:pPr>
      <w:r w:rsidRPr="001C6DA1">
        <w:rPr>
          <w:sz w:val="24"/>
        </w:rPr>
        <w:t>pr</w:t>
      </w:r>
      <w:r w:rsidR="00B13FD9">
        <w:rPr>
          <w:sz w:val="24"/>
        </w:rPr>
        <w:t>e</w:t>
      </w:r>
      <w:r w:rsidRPr="001C6DA1">
        <w:rPr>
          <w:sz w:val="24"/>
        </w:rPr>
        <w:t>dsjedniku odbora vjerovnika Bošk</w:t>
      </w:r>
      <w:r w:rsidR="00B13FD9">
        <w:rPr>
          <w:sz w:val="24"/>
        </w:rPr>
        <w:t>u</w:t>
      </w:r>
      <w:r w:rsidRPr="001C6DA1">
        <w:rPr>
          <w:sz w:val="24"/>
        </w:rPr>
        <w:t xml:space="preserve"> </w:t>
      </w:r>
      <w:proofErr w:type="spellStart"/>
      <w:r w:rsidRPr="001C6DA1">
        <w:rPr>
          <w:sz w:val="24"/>
        </w:rPr>
        <w:t>Jergić</w:t>
      </w:r>
      <w:proofErr w:type="spellEnd"/>
      <w:r w:rsidRPr="001C6DA1">
        <w:rPr>
          <w:sz w:val="24"/>
        </w:rPr>
        <w:t>, Zagreb,</w:t>
      </w:r>
      <w:proofErr w:type="spellStart"/>
      <w:r w:rsidRPr="001C6DA1">
        <w:rPr>
          <w:sz w:val="24"/>
        </w:rPr>
        <w:t>Berislavićeva</w:t>
      </w:r>
      <w:proofErr w:type="spellEnd"/>
      <w:r w:rsidRPr="001C6DA1">
        <w:rPr>
          <w:sz w:val="24"/>
        </w:rPr>
        <w:t xml:space="preserve"> 7</w:t>
      </w:r>
    </w:p>
    <w:p w:rsidRDefault="001C6DA1" w:rsidP="00B13FD9" w:rsidR="001C6DA1" w:rsidRPr="001C6DA1">
      <w:pPr>
        <w:pStyle w:val="Tijeloteksta"/>
        <w:numPr>
          <w:ilvl w:val="0"/>
          <w:numId w:val="18"/>
        </w:numPr>
        <w:rPr>
          <w:sz w:val="24"/>
        </w:rPr>
      </w:pPr>
      <w:proofErr w:type="spellStart"/>
      <w:r w:rsidRPr="001C6DA1">
        <w:rPr>
          <w:sz w:val="24"/>
        </w:rPr>
        <w:t>eOgl</w:t>
      </w:r>
      <w:proofErr w:type="spellEnd"/>
      <w:r w:rsidRPr="001C6DA1">
        <w:rPr>
          <w:sz w:val="24"/>
        </w:rPr>
        <w:t xml:space="preserve"> ploča</w:t>
      </w:r>
    </w:p>
    <w:p w:rsidRDefault="001C6DA1" w:rsidP="00B13FD9" w:rsidR="008615FD" w:rsidRPr="00047B69">
      <w:pPr>
        <w:pStyle w:val="Tijeloteksta"/>
        <w:numPr>
          <w:ilvl w:val="0"/>
          <w:numId w:val="18"/>
        </w:numPr>
        <w:jc w:val="left"/>
        <w:rPr>
          <w:sz w:val="24"/>
        </w:rPr>
      </w:pPr>
      <w:r w:rsidRPr="001C6DA1">
        <w:rPr>
          <w:sz w:val="24"/>
        </w:rPr>
        <w:t>kal</w:t>
      </w:r>
      <w:r w:rsidR="00B13FD9">
        <w:rPr>
          <w:sz w:val="24"/>
        </w:rPr>
        <w:t>.</w:t>
      </w:r>
      <w:r w:rsidRPr="001C6DA1">
        <w:rPr>
          <w:sz w:val="24"/>
        </w:rPr>
        <w:t xml:space="preserve"> </w:t>
      </w:r>
      <w:r w:rsidR="00B13FD9">
        <w:rPr>
          <w:sz w:val="24"/>
        </w:rPr>
        <w:t>0</w:t>
      </w:r>
      <w:r w:rsidRPr="001C6DA1">
        <w:rPr>
          <w:sz w:val="24"/>
        </w:rPr>
        <w:t>6.</w:t>
      </w:r>
      <w:r w:rsidR="00B13FD9">
        <w:rPr>
          <w:sz w:val="24"/>
        </w:rPr>
        <w:t>0</w:t>
      </w:r>
      <w:r w:rsidRPr="001C6DA1">
        <w:rPr>
          <w:sz w:val="24"/>
        </w:rPr>
        <w:t>8.</w:t>
      </w:r>
      <w:r w:rsidR="00B13FD9">
        <w:rPr>
          <w:sz w:val="24"/>
        </w:rPr>
        <w:t>20</w:t>
      </w:r>
      <w:r w:rsidRPr="001C6DA1">
        <w:rPr>
          <w:sz w:val="24"/>
        </w:rPr>
        <w:t>18.</w:t>
      </w:r>
    </w:p>
    <w:p w:rsidRDefault="008615FD" w:rsidP="008615FD" w:rsidR="008615FD" w:rsidRPr="00047B69"/>
    <w:p w:rsidRDefault="008615FD" w:rsidP="008615FD" w:rsidR="008615FD" w:rsidRPr="00047B69">
      <w:pPr>
        <w:pStyle w:val="Tijeloteksta"/>
        <w:jc w:val="left"/>
        <w:rPr>
          <w:sz w:val="24"/>
        </w:rPr>
      </w:pP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t xml:space="preserve"> </w:t>
      </w:r>
      <w:r w:rsidRPr="00047B69">
        <w:rPr>
          <w:sz w:val="24"/>
        </w:rPr>
        <w:tab/>
        <w:t xml:space="preserve">                                                                             </w:t>
      </w: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r w:rsidRPr="00047B69">
        <w:rPr>
          <w:sz w:val="24"/>
        </w:rPr>
        <w:t xml:space="preserve">                                                                                                                                </w:t>
      </w:r>
      <w:r w:rsidRPr="00047B69">
        <w:rPr>
          <w:sz w:val="24"/>
        </w:rPr>
        <w:tab/>
      </w:r>
      <w:r w:rsidRPr="00047B69">
        <w:rPr>
          <w:sz w:val="24"/>
        </w:rPr>
        <w:tab/>
      </w:r>
      <w:r w:rsidRPr="00047B69">
        <w:rPr>
          <w:sz w:val="24"/>
        </w:rPr>
        <w:tab/>
      </w:r>
    </w:p>
    <w:p w:rsidRDefault="008615FD" w:rsidP="008615FD" w:rsidR="008615FD" w:rsidRPr="00047B69">
      <w:pPr>
        <w:pStyle w:val="Tijeloteksta"/>
        <w:jc w:val="left"/>
        <w:rPr>
          <w:sz w:val="24"/>
        </w:rPr>
      </w:pPr>
      <w:r w:rsidRPr="00047B69">
        <w:rPr>
          <w:sz w:val="24"/>
        </w:rPr>
        <w:tab/>
      </w:r>
      <w:r w:rsidRPr="00047B69">
        <w:rPr>
          <w:sz w:val="24"/>
        </w:rPr>
        <w:tab/>
      </w:r>
      <w:r w:rsidRPr="00047B69">
        <w:rPr>
          <w:sz w:val="24"/>
        </w:rPr>
        <w:tab/>
      </w:r>
      <w:r w:rsidRPr="00047B69">
        <w:rPr>
          <w:sz w:val="24"/>
        </w:rPr>
        <w:tab/>
        <w:t xml:space="preserve">   </w:t>
      </w:r>
      <w:r w:rsidRPr="00047B69">
        <w:rPr>
          <w:sz w:val="24"/>
        </w:rPr>
        <w:tab/>
        <w:t xml:space="preserve">                                                </w:t>
      </w:r>
    </w:p>
    <w:p w:rsidRDefault="008615FD" w:rsidP="008615FD" w:rsidR="008615FD" w:rsidRPr="00047B69">
      <w:pPr>
        <w:pStyle w:val="Tijeloteksta"/>
        <w:jc w:val="left"/>
        <w:rPr>
          <w:sz w:val="24"/>
        </w:rPr>
      </w:pPr>
    </w:p>
    <w:p w:rsidRDefault="006D3C3F" w:rsidP="008615FD" w:rsidR="006D3C3F" w:rsidRPr="00047B69"/>
    <w:sectPr w:rsidSect="00606835" w:rsidR="006D3C3F" w:rsidRPr="00047B69">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E1672" w:rsidR="004E1672">
      <w:r>
        <w:separator/>
      </w:r>
    </w:p>
  </w:endnote>
  <w:endnote w:id="0" w:type="continuationSeparator">
    <w:p w:rsidRDefault="004E1672" w:rsidR="004E16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E1672" w:rsidR="004E1672">
      <w:r>
        <w:separator/>
      </w:r>
    </w:p>
  </w:footnote>
  <w:footnote w:id="0" w:type="continuationSeparator">
    <w:p w:rsidRDefault="004E1672" w:rsidR="004E16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55CF2">
      <w:rPr>
        <w:rStyle w:val="Brojstranice"/>
        <w:noProof/>
      </w:rPr>
      <w:t>4</w:t>
    </w:r>
    <w:r>
      <w:rPr>
        <w:rStyle w:val="Brojstranice"/>
      </w:rPr>
      <w:fldChar w:fldCharType="end"/>
    </w:r>
  </w:p>
  <w:p w:rsidRDefault="00E54837" w:rsidP="00E54837" w:rsidR="00E54837">
    <w:pPr>
      <w:jc w:val="right"/>
    </w:pPr>
    <w:r>
      <w:t>7 St-12/11-863</w:t>
    </w:r>
  </w:p>
  <w:p w:rsidRDefault="002A6B28" w:rsidP="00861AB0" w:rsidR="002A6B28">
    <w:pPr>
      <w:jc w:val="right"/>
    </w:pPr>
  </w:p>
  <w:p w:rsidRDefault="005C33FB" w:rsidP="00861AB0" w:rsidR="005C33FB">
    <w:pPr>
      <w:jc w:val="right"/>
    </w:pPr>
  </w:p>
  <w:p w:rsidRDefault="00474F05" w:rsidP="00861AB0" w:rsidR="00474F05">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9522C" w:rsidP="0029522C" w:rsidR="0029522C">
    <w:pPr>
      <w:jc w:val="right"/>
    </w:pPr>
    <w:r>
      <w:t>7 St-</w:t>
    </w:r>
    <w:r w:rsidR="001663DF">
      <w:t>12</w:t>
    </w:r>
    <w:r>
      <w:t>/</w:t>
    </w:r>
    <w:r w:rsidR="001663DF">
      <w:t>11</w:t>
    </w:r>
    <w:r>
      <w:t>-</w:t>
    </w:r>
    <w:r w:rsidR="00E54837">
      <w:t>863</w:t>
    </w:r>
  </w:p>
  <w:p w:rsidRDefault="0029522C" w:rsidP="0029522C" w:rsidR="0029522C">
    <w:pPr>
      <w:jc w:val="right"/>
    </w:pPr>
  </w:p>
  <w:p w:rsidRDefault="00BF3E59" w:rsidP="00DE5F8A" w:rsidR="00BF3E59" w:rsidRPr="00AE45C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0D163A38"/>
    <w:multiLevelType w:val="hybridMultilevel"/>
    <w:tmpl w:val="863C35CC"/>
    <w:lvl w:tplc="80A0E13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EA201D6"/>
    <w:multiLevelType w:val="hybridMultilevel"/>
    <w:tmpl w:val="701A1E5E"/>
    <w:lvl w:tplc="ADB0AABC" w:ilvl="0">
      <w:start w:val="7"/>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5">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6">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8">
    <w:nsid w:val="3A3E27A4"/>
    <w:multiLevelType w:val="hybridMultilevel"/>
    <w:tmpl w:val="01FA3982"/>
    <w:lvl w:tplc="6EB20CD0" w:ilvl="0">
      <w:start w:val="1"/>
      <w:numFmt w:val="lowerLetter"/>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9">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1">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2">
    <w:nsid w:val="67C35ED1"/>
    <w:multiLevelType w:val="hybridMultilevel"/>
    <w:tmpl w:val="C11243A6"/>
    <w:lvl w:tplc="E2624DD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5">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5"/>
  </w:num>
  <w:num w:numId="2">
    <w:abstractNumId w:val="14"/>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9"/>
  </w:num>
  <w:num w:numId="12">
    <w:abstractNumId w:val="10"/>
  </w:num>
  <w:num w:numId="13">
    <w:abstractNumId w:val="13"/>
  </w:num>
  <w:num w:numId="14">
    <w:abstractNumId w:val="7"/>
  </w:num>
  <w:num w:numId="15">
    <w:abstractNumId w:val="12"/>
  </w:num>
  <w:num w:numId="16">
    <w:abstractNumId w:val="2"/>
  </w:num>
  <w:num w:numId="17">
    <w:abstractNumId w:val="8"/>
  </w:num>
  <w:num w:numId="18">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34B"/>
    <w:rsid w:val="0000356D"/>
    <w:rsid w:val="00003B60"/>
    <w:rsid w:val="00004F27"/>
    <w:rsid w:val="00006803"/>
    <w:rsid w:val="00006A74"/>
    <w:rsid w:val="00010F89"/>
    <w:rsid w:val="00011F2C"/>
    <w:rsid w:val="0001381B"/>
    <w:rsid w:val="00014FBE"/>
    <w:rsid w:val="00017DD7"/>
    <w:rsid w:val="000201CE"/>
    <w:rsid w:val="00020A8B"/>
    <w:rsid w:val="00022E72"/>
    <w:rsid w:val="000245F1"/>
    <w:rsid w:val="0002522B"/>
    <w:rsid w:val="0002580E"/>
    <w:rsid w:val="00026F5E"/>
    <w:rsid w:val="000279DE"/>
    <w:rsid w:val="0003012B"/>
    <w:rsid w:val="00033093"/>
    <w:rsid w:val="000350A4"/>
    <w:rsid w:val="0003777F"/>
    <w:rsid w:val="00041597"/>
    <w:rsid w:val="000425EE"/>
    <w:rsid w:val="00045B24"/>
    <w:rsid w:val="00047817"/>
    <w:rsid w:val="00047B69"/>
    <w:rsid w:val="00052EF7"/>
    <w:rsid w:val="00052F17"/>
    <w:rsid w:val="00054EB8"/>
    <w:rsid w:val="000561D9"/>
    <w:rsid w:val="000657B0"/>
    <w:rsid w:val="00065D96"/>
    <w:rsid w:val="0006608B"/>
    <w:rsid w:val="000674A5"/>
    <w:rsid w:val="0006753C"/>
    <w:rsid w:val="00070CCC"/>
    <w:rsid w:val="00071489"/>
    <w:rsid w:val="000734E6"/>
    <w:rsid w:val="00073899"/>
    <w:rsid w:val="00073F19"/>
    <w:rsid w:val="00075B92"/>
    <w:rsid w:val="000760D8"/>
    <w:rsid w:val="0007641F"/>
    <w:rsid w:val="00080CCB"/>
    <w:rsid w:val="000819AF"/>
    <w:rsid w:val="00082BE6"/>
    <w:rsid w:val="0008385F"/>
    <w:rsid w:val="00083D2D"/>
    <w:rsid w:val="000873E6"/>
    <w:rsid w:val="000900DB"/>
    <w:rsid w:val="000906BB"/>
    <w:rsid w:val="00090BC8"/>
    <w:rsid w:val="00091C60"/>
    <w:rsid w:val="00093500"/>
    <w:rsid w:val="00095D0F"/>
    <w:rsid w:val="00097240"/>
    <w:rsid w:val="00097321"/>
    <w:rsid w:val="000A1632"/>
    <w:rsid w:val="000A1CE6"/>
    <w:rsid w:val="000A22DA"/>
    <w:rsid w:val="000A2CEB"/>
    <w:rsid w:val="000A3977"/>
    <w:rsid w:val="000A3E11"/>
    <w:rsid w:val="000A42C8"/>
    <w:rsid w:val="000A648E"/>
    <w:rsid w:val="000A67FA"/>
    <w:rsid w:val="000B075B"/>
    <w:rsid w:val="000B1A5F"/>
    <w:rsid w:val="000B20E7"/>
    <w:rsid w:val="000B2C43"/>
    <w:rsid w:val="000B3D31"/>
    <w:rsid w:val="000B4533"/>
    <w:rsid w:val="000B495B"/>
    <w:rsid w:val="000B4A40"/>
    <w:rsid w:val="000B501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7671"/>
    <w:rsid w:val="000D7898"/>
    <w:rsid w:val="000D7B70"/>
    <w:rsid w:val="000E0248"/>
    <w:rsid w:val="000E08FC"/>
    <w:rsid w:val="000E2803"/>
    <w:rsid w:val="000E46E4"/>
    <w:rsid w:val="000E59F3"/>
    <w:rsid w:val="000E6266"/>
    <w:rsid w:val="000E7B50"/>
    <w:rsid w:val="000F16D0"/>
    <w:rsid w:val="000F1A1C"/>
    <w:rsid w:val="000F37ED"/>
    <w:rsid w:val="000F3AFA"/>
    <w:rsid w:val="000F5003"/>
    <w:rsid w:val="000F561B"/>
    <w:rsid w:val="000F6B3F"/>
    <w:rsid w:val="000F7CEF"/>
    <w:rsid w:val="000F7D1E"/>
    <w:rsid w:val="00101EF0"/>
    <w:rsid w:val="00102146"/>
    <w:rsid w:val="00105A24"/>
    <w:rsid w:val="00110D41"/>
    <w:rsid w:val="00113AB0"/>
    <w:rsid w:val="00113ADF"/>
    <w:rsid w:val="00113C62"/>
    <w:rsid w:val="001153EE"/>
    <w:rsid w:val="00115C87"/>
    <w:rsid w:val="00116CBA"/>
    <w:rsid w:val="00121D34"/>
    <w:rsid w:val="00121EAD"/>
    <w:rsid w:val="00122077"/>
    <w:rsid w:val="0012242E"/>
    <w:rsid w:val="00123360"/>
    <w:rsid w:val="00123B55"/>
    <w:rsid w:val="001252C0"/>
    <w:rsid w:val="001256B4"/>
    <w:rsid w:val="00126AEC"/>
    <w:rsid w:val="001306D4"/>
    <w:rsid w:val="00131136"/>
    <w:rsid w:val="0013197A"/>
    <w:rsid w:val="00134BCA"/>
    <w:rsid w:val="00135E2A"/>
    <w:rsid w:val="00136F12"/>
    <w:rsid w:val="001375A0"/>
    <w:rsid w:val="00140055"/>
    <w:rsid w:val="00141772"/>
    <w:rsid w:val="00144D3E"/>
    <w:rsid w:val="0014722A"/>
    <w:rsid w:val="0015031F"/>
    <w:rsid w:val="001521A5"/>
    <w:rsid w:val="0015543C"/>
    <w:rsid w:val="00156575"/>
    <w:rsid w:val="0015748B"/>
    <w:rsid w:val="00160291"/>
    <w:rsid w:val="00161440"/>
    <w:rsid w:val="001618B4"/>
    <w:rsid w:val="00164CBA"/>
    <w:rsid w:val="00165A1B"/>
    <w:rsid w:val="00165F6E"/>
    <w:rsid w:val="001663DF"/>
    <w:rsid w:val="00166D03"/>
    <w:rsid w:val="001676C6"/>
    <w:rsid w:val="00170B2B"/>
    <w:rsid w:val="001752DE"/>
    <w:rsid w:val="00175618"/>
    <w:rsid w:val="0017746A"/>
    <w:rsid w:val="0018135D"/>
    <w:rsid w:val="0018193E"/>
    <w:rsid w:val="00181C61"/>
    <w:rsid w:val="00183590"/>
    <w:rsid w:val="00183D0B"/>
    <w:rsid w:val="00184DD0"/>
    <w:rsid w:val="0018707D"/>
    <w:rsid w:val="001879BB"/>
    <w:rsid w:val="001910C6"/>
    <w:rsid w:val="001921AA"/>
    <w:rsid w:val="00194EE6"/>
    <w:rsid w:val="001954F6"/>
    <w:rsid w:val="00195D1D"/>
    <w:rsid w:val="00195EFA"/>
    <w:rsid w:val="001963AF"/>
    <w:rsid w:val="00196B2A"/>
    <w:rsid w:val="00196E9C"/>
    <w:rsid w:val="00197385"/>
    <w:rsid w:val="001A16DE"/>
    <w:rsid w:val="001A1A16"/>
    <w:rsid w:val="001A2221"/>
    <w:rsid w:val="001A619E"/>
    <w:rsid w:val="001B1AAC"/>
    <w:rsid w:val="001B22AA"/>
    <w:rsid w:val="001B33F4"/>
    <w:rsid w:val="001B4B31"/>
    <w:rsid w:val="001B4F31"/>
    <w:rsid w:val="001C036B"/>
    <w:rsid w:val="001C1AEF"/>
    <w:rsid w:val="001C1D29"/>
    <w:rsid w:val="001C5920"/>
    <w:rsid w:val="001C612D"/>
    <w:rsid w:val="001C6991"/>
    <w:rsid w:val="001C6DA1"/>
    <w:rsid w:val="001C7AF8"/>
    <w:rsid w:val="001D0270"/>
    <w:rsid w:val="001D1D56"/>
    <w:rsid w:val="001D3B07"/>
    <w:rsid w:val="001D65A9"/>
    <w:rsid w:val="001D6EAD"/>
    <w:rsid w:val="001E12BE"/>
    <w:rsid w:val="001E2409"/>
    <w:rsid w:val="001E4170"/>
    <w:rsid w:val="001E53C8"/>
    <w:rsid w:val="001E6626"/>
    <w:rsid w:val="001E6E23"/>
    <w:rsid w:val="001F0363"/>
    <w:rsid w:val="001F07BF"/>
    <w:rsid w:val="001F12F8"/>
    <w:rsid w:val="001F22E0"/>
    <w:rsid w:val="001F2D81"/>
    <w:rsid w:val="001F4357"/>
    <w:rsid w:val="001F4FE5"/>
    <w:rsid w:val="002009C8"/>
    <w:rsid w:val="00203168"/>
    <w:rsid w:val="00204041"/>
    <w:rsid w:val="00205878"/>
    <w:rsid w:val="00207E31"/>
    <w:rsid w:val="002114F3"/>
    <w:rsid w:val="00212566"/>
    <w:rsid w:val="00212D8B"/>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B3F"/>
    <w:rsid w:val="00230931"/>
    <w:rsid w:val="00231023"/>
    <w:rsid w:val="00231B0A"/>
    <w:rsid w:val="00231DF8"/>
    <w:rsid w:val="002322CA"/>
    <w:rsid w:val="00233BDE"/>
    <w:rsid w:val="002370B4"/>
    <w:rsid w:val="002374B2"/>
    <w:rsid w:val="00237AB3"/>
    <w:rsid w:val="002400AA"/>
    <w:rsid w:val="00240528"/>
    <w:rsid w:val="002461B7"/>
    <w:rsid w:val="00246600"/>
    <w:rsid w:val="0024736E"/>
    <w:rsid w:val="00247478"/>
    <w:rsid w:val="00250324"/>
    <w:rsid w:val="00250DCF"/>
    <w:rsid w:val="00253890"/>
    <w:rsid w:val="00254466"/>
    <w:rsid w:val="0025490F"/>
    <w:rsid w:val="00257E9B"/>
    <w:rsid w:val="00260815"/>
    <w:rsid w:val="0026217E"/>
    <w:rsid w:val="00262A35"/>
    <w:rsid w:val="00262F86"/>
    <w:rsid w:val="00273B2E"/>
    <w:rsid w:val="00273B39"/>
    <w:rsid w:val="002765D7"/>
    <w:rsid w:val="00276BE9"/>
    <w:rsid w:val="00277609"/>
    <w:rsid w:val="002811C3"/>
    <w:rsid w:val="0028153C"/>
    <w:rsid w:val="00282E30"/>
    <w:rsid w:val="00283795"/>
    <w:rsid w:val="0028465E"/>
    <w:rsid w:val="0029227E"/>
    <w:rsid w:val="00292A9B"/>
    <w:rsid w:val="00293558"/>
    <w:rsid w:val="0029509B"/>
    <w:rsid w:val="0029522C"/>
    <w:rsid w:val="002A0B28"/>
    <w:rsid w:val="002A0C8C"/>
    <w:rsid w:val="002A0D13"/>
    <w:rsid w:val="002A0EDC"/>
    <w:rsid w:val="002A10FD"/>
    <w:rsid w:val="002A2B71"/>
    <w:rsid w:val="002A2D81"/>
    <w:rsid w:val="002A3DEE"/>
    <w:rsid w:val="002A406E"/>
    <w:rsid w:val="002A40E7"/>
    <w:rsid w:val="002A66B4"/>
    <w:rsid w:val="002A6B28"/>
    <w:rsid w:val="002A76F1"/>
    <w:rsid w:val="002A7F1D"/>
    <w:rsid w:val="002B0DAF"/>
    <w:rsid w:val="002B32C7"/>
    <w:rsid w:val="002B4168"/>
    <w:rsid w:val="002B4316"/>
    <w:rsid w:val="002C309E"/>
    <w:rsid w:val="002C3A38"/>
    <w:rsid w:val="002C42F1"/>
    <w:rsid w:val="002C46EC"/>
    <w:rsid w:val="002C496F"/>
    <w:rsid w:val="002D09BB"/>
    <w:rsid w:val="002D4076"/>
    <w:rsid w:val="002D50AA"/>
    <w:rsid w:val="002D5E8D"/>
    <w:rsid w:val="002D6634"/>
    <w:rsid w:val="002E2327"/>
    <w:rsid w:val="002E32F1"/>
    <w:rsid w:val="002E4945"/>
    <w:rsid w:val="002E67D0"/>
    <w:rsid w:val="002E741D"/>
    <w:rsid w:val="002E7F5F"/>
    <w:rsid w:val="002F199D"/>
    <w:rsid w:val="002F2EA0"/>
    <w:rsid w:val="002F48B0"/>
    <w:rsid w:val="002F6466"/>
    <w:rsid w:val="003056B2"/>
    <w:rsid w:val="003079FE"/>
    <w:rsid w:val="0031019E"/>
    <w:rsid w:val="00310BB4"/>
    <w:rsid w:val="00310F77"/>
    <w:rsid w:val="00311577"/>
    <w:rsid w:val="003145BD"/>
    <w:rsid w:val="00315D49"/>
    <w:rsid w:val="0031631F"/>
    <w:rsid w:val="0032279A"/>
    <w:rsid w:val="003273A5"/>
    <w:rsid w:val="00327789"/>
    <w:rsid w:val="00330D15"/>
    <w:rsid w:val="003310B6"/>
    <w:rsid w:val="00331161"/>
    <w:rsid w:val="00333978"/>
    <w:rsid w:val="00342932"/>
    <w:rsid w:val="0034388F"/>
    <w:rsid w:val="00343A29"/>
    <w:rsid w:val="00345532"/>
    <w:rsid w:val="00345BCD"/>
    <w:rsid w:val="003462CE"/>
    <w:rsid w:val="00351B43"/>
    <w:rsid w:val="00351D5D"/>
    <w:rsid w:val="0035291B"/>
    <w:rsid w:val="00352FB9"/>
    <w:rsid w:val="00354DDB"/>
    <w:rsid w:val="00354DDD"/>
    <w:rsid w:val="003559E6"/>
    <w:rsid w:val="00356E09"/>
    <w:rsid w:val="0035711D"/>
    <w:rsid w:val="003576DA"/>
    <w:rsid w:val="0036126D"/>
    <w:rsid w:val="003619EE"/>
    <w:rsid w:val="00362003"/>
    <w:rsid w:val="0036377D"/>
    <w:rsid w:val="00365E87"/>
    <w:rsid w:val="00365F80"/>
    <w:rsid w:val="00371081"/>
    <w:rsid w:val="0037380B"/>
    <w:rsid w:val="0037417F"/>
    <w:rsid w:val="00374643"/>
    <w:rsid w:val="003751E5"/>
    <w:rsid w:val="0037659F"/>
    <w:rsid w:val="0038135F"/>
    <w:rsid w:val="003818D8"/>
    <w:rsid w:val="00382858"/>
    <w:rsid w:val="00382E90"/>
    <w:rsid w:val="00383E72"/>
    <w:rsid w:val="003840CA"/>
    <w:rsid w:val="00392066"/>
    <w:rsid w:val="00394C6C"/>
    <w:rsid w:val="00397F89"/>
    <w:rsid w:val="003A1B4C"/>
    <w:rsid w:val="003A248A"/>
    <w:rsid w:val="003A42A9"/>
    <w:rsid w:val="003A59E5"/>
    <w:rsid w:val="003A7A75"/>
    <w:rsid w:val="003B1229"/>
    <w:rsid w:val="003B1C9C"/>
    <w:rsid w:val="003B3410"/>
    <w:rsid w:val="003B41FE"/>
    <w:rsid w:val="003B481A"/>
    <w:rsid w:val="003B567A"/>
    <w:rsid w:val="003B692D"/>
    <w:rsid w:val="003C0CEA"/>
    <w:rsid w:val="003C14CB"/>
    <w:rsid w:val="003C1F87"/>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F0A75"/>
    <w:rsid w:val="003F451F"/>
    <w:rsid w:val="003F686D"/>
    <w:rsid w:val="0040025C"/>
    <w:rsid w:val="00401E0C"/>
    <w:rsid w:val="00401E16"/>
    <w:rsid w:val="00402E8C"/>
    <w:rsid w:val="0040305A"/>
    <w:rsid w:val="00404318"/>
    <w:rsid w:val="00404742"/>
    <w:rsid w:val="0040496C"/>
    <w:rsid w:val="00404CD2"/>
    <w:rsid w:val="00407D0A"/>
    <w:rsid w:val="00412468"/>
    <w:rsid w:val="004134BC"/>
    <w:rsid w:val="00415667"/>
    <w:rsid w:val="004166D4"/>
    <w:rsid w:val="0041765F"/>
    <w:rsid w:val="00420285"/>
    <w:rsid w:val="00421F42"/>
    <w:rsid w:val="00423CC9"/>
    <w:rsid w:val="004242F7"/>
    <w:rsid w:val="0042546B"/>
    <w:rsid w:val="00426521"/>
    <w:rsid w:val="004267F3"/>
    <w:rsid w:val="00426D7B"/>
    <w:rsid w:val="00433C94"/>
    <w:rsid w:val="00435DE7"/>
    <w:rsid w:val="004378B5"/>
    <w:rsid w:val="00442D99"/>
    <w:rsid w:val="004458F1"/>
    <w:rsid w:val="00446E1B"/>
    <w:rsid w:val="00450039"/>
    <w:rsid w:val="004505D5"/>
    <w:rsid w:val="00450BD1"/>
    <w:rsid w:val="00453517"/>
    <w:rsid w:val="00454636"/>
    <w:rsid w:val="00454D36"/>
    <w:rsid w:val="004603BA"/>
    <w:rsid w:val="00464B1E"/>
    <w:rsid w:val="004650A2"/>
    <w:rsid w:val="00465C43"/>
    <w:rsid w:val="0046678C"/>
    <w:rsid w:val="004669F1"/>
    <w:rsid w:val="004673E8"/>
    <w:rsid w:val="004675A8"/>
    <w:rsid w:val="004717FF"/>
    <w:rsid w:val="004728FD"/>
    <w:rsid w:val="0047338B"/>
    <w:rsid w:val="00474F05"/>
    <w:rsid w:val="00475155"/>
    <w:rsid w:val="0047589D"/>
    <w:rsid w:val="004766DB"/>
    <w:rsid w:val="00476AA5"/>
    <w:rsid w:val="0047790E"/>
    <w:rsid w:val="004779CF"/>
    <w:rsid w:val="00481614"/>
    <w:rsid w:val="00486204"/>
    <w:rsid w:val="00486C17"/>
    <w:rsid w:val="0048705B"/>
    <w:rsid w:val="004879D1"/>
    <w:rsid w:val="00491C31"/>
    <w:rsid w:val="00496141"/>
    <w:rsid w:val="0049672A"/>
    <w:rsid w:val="00497E7B"/>
    <w:rsid w:val="004A12FF"/>
    <w:rsid w:val="004A201E"/>
    <w:rsid w:val="004A34CD"/>
    <w:rsid w:val="004A38FA"/>
    <w:rsid w:val="004A5B9A"/>
    <w:rsid w:val="004A62DA"/>
    <w:rsid w:val="004B04B1"/>
    <w:rsid w:val="004B249C"/>
    <w:rsid w:val="004B2A88"/>
    <w:rsid w:val="004B2DA8"/>
    <w:rsid w:val="004B3DC7"/>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D7C5C"/>
    <w:rsid w:val="004E1672"/>
    <w:rsid w:val="004E4381"/>
    <w:rsid w:val="004F0B03"/>
    <w:rsid w:val="004F2AA7"/>
    <w:rsid w:val="004F3C29"/>
    <w:rsid w:val="004F422A"/>
    <w:rsid w:val="004F5289"/>
    <w:rsid w:val="004F5315"/>
    <w:rsid w:val="004F5AF1"/>
    <w:rsid w:val="005013B9"/>
    <w:rsid w:val="00502501"/>
    <w:rsid w:val="00503088"/>
    <w:rsid w:val="00504C4B"/>
    <w:rsid w:val="00504E17"/>
    <w:rsid w:val="0050594E"/>
    <w:rsid w:val="00510069"/>
    <w:rsid w:val="00510B11"/>
    <w:rsid w:val="00510D93"/>
    <w:rsid w:val="0051183E"/>
    <w:rsid w:val="005131C9"/>
    <w:rsid w:val="0051629B"/>
    <w:rsid w:val="005163D8"/>
    <w:rsid w:val="005174EE"/>
    <w:rsid w:val="00523B38"/>
    <w:rsid w:val="00525A1C"/>
    <w:rsid w:val="005262FA"/>
    <w:rsid w:val="00526482"/>
    <w:rsid w:val="00531931"/>
    <w:rsid w:val="00532716"/>
    <w:rsid w:val="00533BBE"/>
    <w:rsid w:val="00533E3B"/>
    <w:rsid w:val="00535D80"/>
    <w:rsid w:val="005402F5"/>
    <w:rsid w:val="005408B2"/>
    <w:rsid w:val="00540DB9"/>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2812"/>
    <w:rsid w:val="0056360D"/>
    <w:rsid w:val="005657EB"/>
    <w:rsid w:val="00566E5A"/>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B18"/>
    <w:rsid w:val="00594BA2"/>
    <w:rsid w:val="00594D07"/>
    <w:rsid w:val="00595431"/>
    <w:rsid w:val="00595DDC"/>
    <w:rsid w:val="00595FF5"/>
    <w:rsid w:val="00596F24"/>
    <w:rsid w:val="0059791F"/>
    <w:rsid w:val="00597F78"/>
    <w:rsid w:val="005A06F2"/>
    <w:rsid w:val="005A2403"/>
    <w:rsid w:val="005A27F5"/>
    <w:rsid w:val="005A3AAF"/>
    <w:rsid w:val="005B23AE"/>
    <w:rsid w:val="005B23DD"/>
    <w:rsid w:val="005B4B09"/>
    <w:rsid w:val="005B6E21"/>
    <w:rsid w:val="005B76ED"/>
    <w:rsid w:val="005B7DF0"/>
    <w:rsid w:val="005C33FB"/>
    <w:rsid w:val="005C38EC"/>
    <w:rsid w:val="005C3ABC"/>
    <w:rsid w:val="005C4C95"/>
    <w:rsid w:val="005C4CE3"/>
    <w:rsid w:val="005C7107"/>
    <w:rsid w:val="005D0A65"/>
    <w:rsid w:val="005D25E3"/>
    <w:rsid w:val="005D3101"/>
    <w:rsid w:val="005D380B"/>
    <w:rsid w:val="005D39A9"/>
    <w:rsid w:val="005D4161"/>
    <w:rsid w:val="005D41E5"/>
    <w:rsid w:val="005D43F7"/>
    <w:rsid w:val="005D4B6A"/>
    <w:rsid w:val="005D7190"/>
    <w:rsid w:val="005D754F"/>
    <w:rsid w:val="005E26ED"/>
    <w:rsid w:val="005E3194"/>
    <w:rsid w:val="005E4D49"/>
    <w:rsid w:val="005E6A40"/>
    <w:rsid w:val="005F0145"/>
    <w:rsid w:val="005F07E4"/>
    <w:rsid w:val="005F2AAC"/>
    <w:rsid w:val="005F2AC3"/>
    <w:rsid w:val="005F2E9C"/>
    <w:rsid w:val="005F2EA5"/>
    <w:rsid w:val="005F54CD"/>
    <w:rsid w:val="00600812"/>
    <w:rsid w:val="006018EF"/>
    <w:rsid w:val="006021E3"/>
    <w:rsid w:val="0060264C"/>
    <w:rsid w:val="006028AF"/>
    <w:rsid w:val="00602F62"/>
    <w:rsid w:val="00604AD6"/>
    <w:rsid w:val="00606835"/>
    <w:rsid w:val="006101EA"/>
    <w:rsid w:val="006123E0"/>
    <w:rsid w:val="0061303A"/>
    <w:rsid w:val="0061311D"/>
    <w:rsid w:val="00615E36"/>
    <w:rsid w:val="006170FB"/>
    <w:rsid w:val="006171AB"/>
    <w:rsid w:val="006179E2"/>
    <w:rsid w:val="006200E2"/>
    <w:rsid w:val="006205E0"/>
    <w:rsid w:val="006212FE"/>
    <w:rsid w:val="006227B7"/>
    <w:rsid w:val="00622A93"/>
    <w:rsid w:val="00624CCB"/>
    <w:rsid w:val="00624E69"/>
    <w:rsid w:val="00627B84"/>
    <w:rsid w:val="0063272B"/>
    <w:rsid w:val="00633664"/>
    <w:rsid w:val="00633EF0"/>
    <w:rsid w:val="006350CC"/>
    <w:rsid w:val="00637C90"/>
    <w:rsid w:val="00640529"/>
    <w:rsid w:val="00641E46"/>
    <w:rsid w:val="006445EF"/>
    <w:rsid w:val="00644965"/>
    <w:rsid w:val="00644E71"/>
    <w:rsid w:val="006457EA"/>
    <w:rsid w:val="0064699F"/>
    <w:rsid w:val="006503A9"/>
    <w:rsid w:val="0065394C"/>
    <w:rsid w:val="00654E7D"/>
    <w:rsid w:val="00655278"/>
    <w:rsid w:val="00655660"/>
    <w:rsid w:val="00655E1F"/>
    <w:rsid w:val="00655FAE"/>
    <w:rsid w:val="00656E5F"/>
    <w:rsid w:val="00656E72"/>
    <w:rsid w:val="00656F3C"/>
    <w:rsid w:val="0065709C"/>
    <w:rsid w:val="00662461"/>
    <w:rsid w:val="006661E8"/>
    <w:rsid w:val="006701FC"/>
    <w:rsid w:val="00671F8C"/>
    <w:rsid w:val="00672977"/>
    <w:rsid w:val="00672A60"/>
    <w:rsid w:val="006734F9"/>
    <w:rsid w:val="00673E80"/>
    <w:rsid w:val="00675C44"/>
    <w:rsid w:val="00676171"/>
    <w:rsid w:val="00676D81"/>
    <w:rsid w:val="00677F34"/>
    <w:rsid w:val="006813D5"/>
    <w:rsid w:val="00681ED4"/>
    <w:rsid w:val="00682070"/>
    <w:rsid w:val="006823A5"/>
    <w:rsid w:val="00682B75"/>
    <w:rsid w:val="00687130"/>
    <w:rsid w:val="006874B5"/>
    <w:rsid w:val="006904CA"/>
    <w:rsid w:val="00692FCA"/>
    <w:rsid w:val="006957B4"/>
    <w:rsid w:val="00695E9A"/>
    <w:rsid w:val="00695F9F"/>
    <w:rsid w:val="006A0CED"/>
    <w:rsid w:val="006A2C01"/>
    <w:rsid w:val="006A2F13"/>
    <w:rsid w:val="006A4D8A"/>
    <w:rsid w:val="006A5786"/>
    <w:rsid w:val="006A5E58"/>
    <w:rsid w:val="006A5F8E"/>
    <w:rsid w:val="006A7409"/>
    <w:rsid w:val="006A7721"/>
    <w:rsid w:val="006B1153"/>
    <w:rsid w:val="006B2A6C"/>
    <w:rsid w:val="006B3256"/>
    <w:rsid w:val="006B366E"/>
    <w:rsid w:val="006B648C"/>
    <w:rsid w:val="006B64EB"/>
    <w:rsid w:val="006B65CE"/>
    <w:rsid w:val="006B6F86"/>
    <w:rsid w:val="006B72EF"/>
    <w:rsid w:val="006B7989"/>
    <w:rsid w:val="006B7F34"/>
    <w:rsid w:val="006C05C3"/>
    <w:rsid w:val="006C39FE"/>
    <w:rsid w:val="006C7CB1"/>
    <w:rsid w:val="006D0058"/>
    <w:rsid w:val="006D3C3F"/>
    <w:rsid w:val="006D694B"/>
    <w:rsid w:val="006D78BA"/>
    <w:rsid w:val="006E13F9"/>
    <w:rsid w:val="006E25EA"/>
    <w:rsid w:val="006E3341"/>
    <w:rsid w:val="006E43B7"/>
    <w:rsid w:val="006E4BD5"/>
    <w:rsid w:val="006E5121"/>
    <w:rsid w:val="006E651D"/>
    <w:rsid w:val="006F08C0"/>
    <w:rsid w:val="006F1C17"/>
    <w:rsid w:val="006F3F27"/>
    <w:rsid w:val="006F48BA"/>
    <w:rsid w:val="006F51D9"/>
    <w:rsid w:val="006F616D"/>
    <w:rsid w:val="006F6DA4"/>
    <w:rsid w:val="006F782D"/>
    <w:rsid w:val="006F7D28"/>
    <w:rsid w:val="007026F5"/>
    <w:rsid w:val="007029EB"/>
    <w:rsid w:val="00702FE5"/>
    <w:rsid w:val="00704B18"/>
    <w:rsid w:val="00704DED"/>
    <w:rsid w:val="00706CA4"/>
    <w:rsid w:val="00707579"/>
    <w:rsid w:val="00710C58"/>
    <w:rsid w:val="007120B5"/>
    <w:rsid w:val="00713A26"/>
    <w:rsid w:val="00713EEA"/>
    <w:rsid w:val="00714324"/>
    <w:rsid w:val="00715399"/>
    <w:rsid w:val="00717390"/>
    <w:rsid w:val="007174FA"/>
    <w:rsid w:val="00717B8D"/>
    <w:rsid w:val="00717F41"/>
    <w:rsid w:val="0072053C"/>
    <w:rsid w:val="00720590"/>
    <w:rsid w:val="007205CA"/>
    <w:rsid w:val="00722972"/>
    <w:rsid w:val="00725B6A"/>
    <w:rsid w:val="00726255"/>
    <w:rsid w:val="00727160"/>
    <w:rsid w:val="00731F97"/>
    <w:rsid w:val="00734E0A"/>
    <w:rsid w:val="0073568B"/>
    <w:rsid w:val="00735AF2"/>
    <w:rsid w:val="00736075"/>
    <w:rsid w:val="00737216"/>
    <w:rsid w:val="00737358"/>
    <w:rsid w:val="00737CF3"/>
    <w:rsid w:val="00737F75"/>
    <w:rsid w:val="007400FC"/>
    <w:rsid w:val="00740C35"/>
    <w:rsid w:val="00744631"/>
    <w:rsid w:val="00744FF3"/>
    <w:rsid w:val="007460A1"/>
    <w:rsid w:val="007500E9"/>
    <w:rsid w:val="00756545"/>
    <w:rsid w:val="00757015"/>
    <w:rsid w:val="007601E5"/>
    <w:rsid w:val="00763E6A"/>
    <w:rsid w:val="00763E6B"/>
    <w:rsid w:val="00764642"/>
    <w:rsid w:val="007703B9"/>
    <w:rsid w:val="007719D5"/>
    <w:rsid w:val="00771D9B"/>
    <w:rsid w:val="00772625"/>
    <w:rsid w:val="00772CCF"/>
    <w:rsid w:val="00773E7D"/>
    <w:rsid w:val="00774834"/>
    <w:rsid w:val="007755A5"/>
    <w:rsid w:val="00775EFA"/>
    <w:rsid w:val="00775FF9"/>
    <w:rsid w:val="00776B05"/>
    <w:rsid w:val="00777527"/>
    <w:rsid w:val="00777DE7"/>
    <w:rsid w:val="00780481"/>
    <w:rsid w:val="00782238"/>
    <w:rsid w:val="00787760"/>
    <w:rsid w:val="007903D5"/>
    <w:rsid w:val="00791EC8"/>
    <w:rsid w:val="00791F43"/>
    <w:rsid w:val="007920D5"/>
    <w:rsid w:val="007923F1"/>
    <w:rsid w:val="007933F1"/>
    <w:rsid w:val="00793949"/>
    <w:rsid w:val="00793BF8"/>
    <w:rsid w:val="00793F13"/>
    <w:rsid w:val="007A122F"/>
    <w:rsid w:val="007A2C13"/>
    <w:rsid w:val="007A3B7E"/>
    <w:rsid w:val="007A456B"/>
    <w:rsid w:val="007A49B3"/>
    <w:rsid w:val="007A5FAD"/>
    <w:rsid w:val="007A7B5D"/>
    <w:rsid w:val="007B1AD5"/>
    <w:rsid w:val="007B1CCF"/>
    <w:rsid w:val="007B28D3"/>
    <w:rsid w:val="007B373D"/>
    <w:rsid w:val="007B5510"/>
    <w:rsid w:val="007B5995"/>
    <w:rsid w:val="007B7348"/>
    <w:rsid w:val="007B784C"/>
    <w:rsid w:val="007C0B2F"/>
    <w:rsid w:val="007C1DC5"/>
    <w:rsid w:val="007C3C49"/>
    <w:rsid w:val="007C4CC4"/>
    <w:rsid w:val="007C7D53"/>
    <w:rsid w:val="007D0AF9"/>
    <w:rsid w:val="007D1059"/>
    <w:rsid w:val="007E16E0"/>
    <w:rsid w:val="007E3390"/>
    <w:rsid w:val="007E3875"/>
    <w:rsid w:val="007E3946"/>
    <w:rsid w:val="007E43C9"/>
    <w:rsid w:val="007E452F"/>
    <w:rsid w:val="007E47B5"/>
    <w:rsid w:val="007E668E"/>
    <w:rsid w:val="007E6CAD"/>
    <w:rsid w:val="007E7BD4"/>
    <w:rsid w:val="007F0127"/>
    <w:rsid w:val="007F0BCB"/>
    <w:rsid w:val="007F18BD"/>
    <w:rsid w:val="007F2C1D"/>
    <w:rsid w:val="007F4B7C"/>
    <w:rsid w:val="007F7C97"/>
    <w:rsid w:val="008015CF"/>
    <w:rsid w:val="008022C7"/>
    <w:rsid w:val="00802615"/>
    <w:rsid w:val="008029EB"/>
    <w:rsid w:val="008053FC"/>
    <w:rsid w:val="008062BF"/>
    <w:rsid w:val="008122CF"/>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CC"/>
    <w:rsid w:val="00834F01"/>
    <w:rsid w:val="0083503E"/>
    <w:rsid w:val="00835497"/>
    <w:rsid w:val="008355A9"/>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1AB0"/>
    <w:rsid w:val="00862BE1"/>
    <w:rsid w:val="0086350F"/>
    <w:rsid w:val="008702D1"/>
    <w:rsid w:val="00870CA7"/>
    <w:rsid w:val="00871CB1"/>
    <w:rsid w:val="00872876"/>
    <w:rsid w:val="00877FF1"/>
    <w:rsid w:val="00880DC7"/>
    <w:rsid w:val="00881463"/>
    <w:rsid w:val="008814C5"/>
    <w:rsid w:val="00882502"/>
    <w:rsid w:val="00886343"/>
    <w:rsid w:val="00887AFC"/>
    <w:rsid w:val="00887DDF"/>
    <w:rsid w:val="008901B6"/>
    <w:rsid w:val="008901FC"/>
    <w:rsid w:val="00892C5D"/>
    <w:rsid w:val="00892F39"/>
    <w:rsid w:val="00894825"/>
    <w:rsid w:val="00897126"/>
    <w:rsid w:val="008A07A5"/>
    <w:rsid w:val="008A0AA8"/>
    <w:rsid w:val="008A309F"/>
    <w:rsid w:val="008A342E"/>
    <w:rsid w:val="008A4695"/>
    <w:rsid w:val="008A49B4"/>
    <w:rsid w:val="008A6A08"/>
    <w:rsid w:val="008A6C8A"/>
    <w:rsid w:val="008A6D77"/>
    <w:rsid w:val="008A7C70"/>
    <w:rsid w:val="008B01DC"/>
    <w:rsid w:val="008B0805"/>
    <w:rsid w:val="008B0A60"/>
    <w:rsid w:val="008B0E3C"/>
    <w:rsid w:val="008B3CA2"/>
    <w:rsid w:val="008B50D0"/>
    <w:rsid w:val="008B599D"/>
    <w:rsid w:val="008B6700"/>
    <w:rsid w:val="008B7355"/>
    <w:rsid w:val="008C3F9D"/>
    <w:rsid w:val="008C59C1"/>
    <w:rsid w:val="008C5F8A"/>
    <w:rsid w:val="008C60AB"/>
    <w:rsid w:val="008C6422"/>
    <w:rsid w:val="008C6C31"/>
    <w:rsid w:val="008C6F21"/>
    <w:rsid w:val="008D13DA"/>
    <w:rsid w:val="008D5F88"/>
    <w:rsid w:val="008E1386"/>
    <w:rsid w:val="008E175A"/>
    <w:rsid w:val="008E27E6"/>
    <w:rsid w:val="008E2B0E"/>
    <w:rsid w:val="008E2D4B"/>
    <w:rsid w:val="008E439F"/>
    <w:rsid w:val="008E6F1B"/>
    <w:rsid w:val="008F0E90"/>
    <w:rsid w:val="008F1CA1"/>
    <w:rsid w:val="008F48AC"/>
    <w:rsid w:val="008F5024"/>
    <w:rsid w:val="008F7A62"/>
    <w:rsid w:val="009013AC"/>
    <w:rsid w:val="0090176F"/>
    <w:rsid w:val="0090202A"/>
    <w:rsid w:val="00902E0C"/>
    <w:rsid w:val="0090372C"/>
    <w:rsid w:val="0090560E"/>
    <w:rsid w:val="00906415"/>
    <w:rsid w:val="009069BD"/>
    <w:rsid w:val="00906EA9"/>
    <w:rsid w:val="00911A75"/>
    <w:rsid w:val="00912980"/>
    <w:rsid w:val="00913FE0"/>
    <w:rsid w:val="00914A7E"/>
    <w:rsid w:val="00914C8E"/>
    <w:rsid w:val="0091625C"/>
    <w:rsid w:val="009178B4"/>
    <w:rsid w:val="00921C7F"/>
    <w:rsid w:val="00922FFF"/>
    <w:rsid w:val="009232C0"/>
    <w:rsid w:val="009256A6"/>
    <w:rsid w:val="009257C8"/>
    <w:rsid w:val="00925E84"/>
    <w:rsid w:val="00925F4D"/>
    <w:rsid w:val="009262A1"/>
    <w:rsid w:val="009264E8"/>
    <w:rsid w:val="00926FA2"/>
    <w:rsid w:val="00930350"/>
    <w:rsid w:val="00930F85"/>
    <w:rsid w:val="009316B1"/>
    <w:rsid w:val="00931887"/>
    <w:rsid w:val="00931F93"/>
    <w:rsid w:val="009336C2"/>
    <w:rsid w:val="00936284"/>
    <w:rsid w:val="009372AE"/>
    <w:rsid w:val="009400EC"/>
    <w:rsid w:val="00941FFA"/>
    <w:rsid w:val="00943607"/>
    <w:rsid w:val="009451CC"/>
    <w:rsid w:val="00947940"/>
    <w:rsid w:val="00947E39"/>
    <w:rsid w:val="00950D43"/>
    <w:rsid w:val="00950EDC"/>
    <w:rsid w:val="009521F0"/>
    <w:rsid w:val="009525E8"/>
    <w:rsid w:val="00953934"/>
    <w:rsid w:val="00953DC8"/>
    <w:rsid w:val="00955CF2"/>
    <w:rsid w:val="00957B9E"/>
    <w:rsid w:val="00961ECA"/>
    <w:rsid w:val="00963E70"/>
    <w:rsid w:val="0096466A"/>
    <w:rsid w:val="00965775"/>
    <w:rsid w:val="00965929"/>
    <w:rsid w:val="0096702B"/>
    <w:rsid w:val="009672A9"/>
    <w:rsid w:val="00967478"/>
    <w:rsid w:val="009723C8"/>
    <w:rsid w:val="00976BC0"/>
    <w:rsid w:val="00980CC4"/>
    <w:rsid w:val="00981933"/>
    <w:rsid w:val="00981D54"/>
    <w:rsid w:val="00983EE2"/>
    <w:rsid w:val="0098486F"/>
    <w:rsid w:val="0098551F"/>
    <w:rsid w:val="0098708E"/>
    <w:rsid w:val="00987B17"/>
    <w:rsid w:val="00993B46"/>
    <w:rsid w:val="00994D3F"/>
    <w:rsid w:val="00995222"/>
    <w:rsid w:val="009968B0"/>
    <w:rsid w:val="00996EFC"/>
    <w:rsid w:val="0099783C"/>
    <w:rsid w:val="00997C8E"/>
    <w:rsid w:val="009A0956"/>
    <w:rsid w:val="009A1504"/>
    <w:rsid w:val="009A1BF1"/>
    <w:rsid w:val="009A7277"/>
    <w:rsid w:val="009B1BB6"/>
    <w:rsid w:val="009B20D7"/>
    <w:rsid w:val="009B27F6"/>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329A"/>
    <w:rsid w:val="009D3DAA"/>
    <w:rsid w:val="009D496A"/>
    <w:rsid w:val="009D4F88"/>
    <w:rsid w:val="009E08A8"/>
    <w:rsid w:val="009E0BE2"/>
    <w:rsid w:val="009E12EB"/>
    <w:rsid w:val="009E1F39"/>
    <w:rsid w:val="009E25D5"/>
    <w:rsid w:val="009E323E"/>
    <w:rsid w:val="009E358F"/>
    <w:rsid w:val="009E5A7E"/>
    <w:rsid w:val="009E5FA4"/>
    <w:rsid w:val="009E6BEE"/>
    <w:rsid w:val="009E6F2D"/>
    <w:rsid w:val="009F266E"/>
    <w:rsid w:val="009F30B3"/>
    <w:rsid w:val="009F4210"/>
    <w:rsid w:val="009F72D8"/>
    <w:rsid w:val="009F75B9"/>
    <w:rsid w:val="00A000D0"/>
    <w:rsid w:val="00A02121"/>
    <w:rsid w:val="00A02273"/>
    <w:rsid w:val="00A02523"/>
    <w:rsid w:val="00A02CA2"/>
    <w:rsid w:val="00A041AB"/>
    <w:rsid w:val="00A04D7C"/>
    <w:rsid w:val="00A0740C"/>
    <w:rsid w:val="00A07DF8"/>
    <w:rsid w:val="00A11CF8"/>
    <w:rsid w:val="00A13C83"/>
    <w:rsid w:val="00A14DE5"/>
    <w:rsid w:val="00A15A89"/>
    <w:rsid w:val="00A16B89"/>
    <w:rsid w:val="00A22BB8"/>
    <w:rsid w:val="00A246FD"/>
    <w:rsid w:val="00A27F09"/>
    <w:rsid w:val="00A30A54"/>
    <w:rsid w:val="00A35298"/>
    <w:rsid w:val="00A35A50"/>
    <w:rsid w:val="00A400A4"/>
    <w:rsid w:val="00A410AA"/>
    <w:rsid w:val="00A41187"/>
    <w:rsid w:val="00A419B8"/>
    <w:rsid w:val="00A432CA"/>
    <w:rsid w:val="00A43B20"/>
    <w:rsid w:val="00A446B3"/>
    <w:rsid w:val="00A44E66"/>
    <w:rsid w:val="00A45981"/>
    <w:rsid w:val="00A46005"/>
    <w:rsid w:val="00A4696D"/>
    <w:rsid w:val="00A47277"/>
    <w:rsid w:val="00A506AC"/>
    <w:rsid w:val="00A50E42"/>
    <w:rsid w:val="00A51801"/>
    <w:rsid w:val="00A5302C"/>
    <w:rsid w:val="00A557DF"/>
    <w:rsid w:val="00A56501"/>
    <w:rsid w:val="00A56B72"/>
    <w:rsid w:val="00A57AA7"/>
    <w:rsid w:val="00A61EC8"/>
    <w:rsid w:val="00A621A8"/>
    <w:rsid w:val="00A627AF"/>
    <w:rsid w:val="00A64DC4"/>
    <w:rsid w:val="00A64EB9"/>
    <w:rsid w:val="00A663AD"/>
    <w:rsid w:val="00A66521"/>
    <w:rsid w:val="00A67E32"/>
    <w:rsid w:val="00A71554"/>
    <w:rsid w:val="00A72521"/>
    <w:rsid w:val="00A73C9F"/>
    <w:rsid w:val="00A74939"/>
    <w:rsid w:val="00A74984"/>
    <w:rsid w:val="00A75271"/>
    <w:rsid w:val="00A8049E"/>
    <w:rsid w:val="00A81091"/>
    <w:rsid w:val="00A8162D"/>
    <w:rsid w:val="00A82042"/>
    <w:rsid w:val="00A820F9"/>
    <w:rsid w:val="00A8350A"/>
    <w:rsid w:val="00A84A3E"/>
    <w:rsid w:val="00A84C26"/>
    <w:rsid w:val="00A850A0"/>
    <w:rsid w:val="00A8600C"/>
    <w:rsid w:val="00A86B8B"/>
    <w:rsid w:val="00A872F1"/>
    <w:rsid w:val="00A87F95"/>
    <w:rsid w:val="00A901DC"/>
    <w:rsid w:val="00A911A5"/>
    <w:rsid w:val="00A914EE"/>
    <w:rsid w:val="00A92EB5"/>
    <w:rsid w:val="00A9309E"/>
    <w:rsid w:val="00A94749"/>
    <w:rsid w:val="00A965E6"/>
    <w:rsid w:val="00A976DC"/>
    <w:rsid w:val="00AA14A0"/>
    <w:rsid w:val="00AA1BC8"/>
    <w:rsid w:val="00AA1EA2"/>
    <w:rsid w:val="00AA2C22"/>
    <w:rsid w:val="00AA3CCD"/>
    <w:rsid w:val="00AA40A5"/>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1676"/>
    <w:rsid w:val="00AC1B72"/>
    <w:rsid w:val="00AC2F75"/>
    <w:rsid w:val="00AC4869"/>
    <w:rsid w:val="00AC48B9"/>
    <w:rsid w:val="00AC6C46"/>
    <w:rsid w:val="00AC7216"/>
    <w:rsid w:val="00AC7655"/>
    <w:rsid w:val="00AC771F"/>
    <w:rsid w:val="00AC79D3"/>
    <w:rsid w:val="00AD0139"/>
    <w:rsid w:val="00AD11C0"/>
    <w:rsid w:val="00AD11D4"/>
    <w:rsid w:val="00AD1960"/>
    <w:rsid w:val="00AD1C1B"/>
    <w:rsid w:val="00AD4CEC"/>
    <w:rsid w:val="00AD6B39"/>
    <w:rsid w:val="00AD7818"/>
    <w:rsid w:val="00AE20B4"/>
    <w:rsid w:val="00AE45C0"/>
    <w:rsid w:val="00AE7D7C"/>
    <w:rsid w:val="00AF1A34"/>
    <w:rsid w:val="00AF22F6"/>
    <w:rsid w:val="00AF3ECC"/>
    <w:rsid w:val="00AF5B14"/>
    <w:rsid w:val="00AF6846"/>
    <w:rsid w:val="00AF6C13"/>
    <w:rsid w:val="00AF7DAE"/>
    <w:rsid w:val="00B026F7"/>
    <w:rsid w:val="00B0554D"/>
    <w:rsid w:val="00B0792E"/>
    <w:rsid w:val="00B10327"/>
    <w:rsid w:val="00B11CC6"/>
    <w:rsid w:val="00B1351D"/>
    <w:rsid w:val="00B13FD9"/>
    <w:rsid w:val="00B14188"/>
    <w:rsid w:val="00B15F6D"/>
    <w:rsid w:val="00B162DF"/>
    <w:rsid w:val="00B20B46"/>
    <w:rsid w:val="00B20ED1"/>
    <w:rsid w:val="00B22A9B"/>
    <w:rsid w:val="00B2408D"/>
    <w:rsid w:val="00B24D8D"/>
    <w:rsid w:val="00B26F71"/>
    <w:rsid w:val="00B30150"/>
    <w:rsid w:val="00B303AF"/>
    <w:rsid w:val="00B325AA"/>
    <w:rsid w:val="00B3537E"/>
    <w:rsid w:val="00B36972"/>
    <w:rsid w:val="00B3765C"/>
    <w:rsid w:val="00B41602"/>
    <w:rsid w:val="00B42F80"/>
    <w:rsid w:val="00B448FB"/>
    <w:rsid w:val="00B44AC0"/>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21DD"/>
    <w:rsid w:val="00B8355E"/>
    <w:rsid w:val="00B83CFF"/>
    <w:rsid w:val="00B86A6A"/>
    <w:rsid w:val="00B86D55"/>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0522"/>
    <w:rsid w:val="00BB2ABA"/>
    <w:rsid w:val="00BB3177"/>
    <w:rsid w:val="00BB3E82"/>
    <w:rsid w:val="00BB72F3"/>
    <w:rsid w:val="00BB752B"/>
    <w:rsid w:val="00BB7CF0"/>
    <w:rsid w:val="00BB7E08"/>
    <w:rsid w:val="00BC3441"/>
    <w:rsid w:val="00BC50C5"/>
    <w:rsid w:val="00BC77A9"/>
    <w:rsid w:val="00BC7B05"/>
    <w:rsid w:val="00BC7C5E"/>
    <w:rsid w:val="00BD0A07"/>
    <w:rsid w:val="00BD1A0A"/>
    <w:rsid w:val="00BD1AA6"/>
    <w:rsid w:val="00BD5693"/>
    <w:rsid w:val="00BD6E08"/>
    <w:rsid w:val="00BE018E"/>
    <w:rsid w:val="00BE0835"/>
    <w:rsid w:val="00BE267B"/>
    <w:rsid w:val="00BE550E"/>
    <w:rsid w:val="00BE559E"/>
    <w:rsid w:val="00BE5CC6"/>
    <w:rsid w:val="00BF1493"/>
    <w:rsid w:val="00BF3E59"/>
    <w:rsid w:val="00BF46FE"/>
    <w:rsid w:val="00BF532F"/>
    <w:rsid w:val="00BF70D6"/>
    <w:rsid w:val="00BF7E1D"/>
    <w:rsid w:val="00C00292"/>
    <w:rsid w:val="00C05047"/>
    <w:rsid w:val="00C05BB4"/>
    <w:rsid w:val="00C06DBA"/>
    <w:rsid w:val="00C07AD7"/>
    <w:rsid w:val="00C07C90"/>
    <w:rsid w:val="00C10480"/>
    <w:rsid w:val="00C108B5"/>
    <w:rsid w:val="00C12483"/>
    <w:rsid w:val="00C14652"/>
    <w:rsid w:val="00C15A13"/>
    <w:rsid w:val="00C16613"/>
    <w:rsid w:val="00C1788C"/>
    <w:rsid w:val="00C17963"/>
    <w:rsid w:val="00C20C89"/>
    <w:rsid w:val="00C223AA"/>
    <w:rsid w:val="00C254AD"/>
    <w:rsid w:val="00C26887"/>
    <w:rsid w:val="00C26BB0"/>
    <w:rsid w:val="00C2713D"/>
    <w:rsid w:val="00C30B5C"/>
    <w:rsid w:val="00C325B4"/>
    <w:rsid w:val="00C3623E"/>
    <w:rsid w:val="00C36DBE"/>
    <w:rsid w:val="00C36FEB"/>
    <w:rsid w:val="00C3792D"/>
    <w:rsid w:val="00C37CBC"/>
    <w:rsid w:val="00C40AB9"/>
    <w:rsid w:val="00C43552"/>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57E6E"/>
    <w:rsid w:val="00C6116A"/>
    <w:rsid w:val="00C62055"/>
    <w:rsid w:val="00C62592"/>
    <w:rsid w:val="00C62DAE"/>
    <w:rsid w:val="00C6391A"/>
    <w:rsid w:val="00C65C76"/>
    <w:rsid w:val="00C65C7C"/>
    <w:rsid w:val="00C66E59"/>
    <w:rsid w:val="00C67F4E"/>
    <w:rsid w:val="00C7068E"/>
    <w:rsid w:val="00C70AB2"/>
    <w:rsid w:val="00C71A39"/>
    <w:rsid w:val="00C73E39"/>
    <w:rsid w:val="00C74B21"/>
    <w:rsid w:val="00C82B5E"/>
    <w:rsid w:val="00C82CCB"/>
    <w:rsid w:val="00C83233"/>
    <w:rsid w:val="00C84DDF"/>
    <w:rsid w:val="00C8529D"/>
    <w:rsid w:val="00C85690"/>
    <w:rsid w:val="00C8577E"/>
    <w:rsid w:val="00C85999"/>
    <w:rsid w:val="00C86594"/>
    <w:rsid w:val="00C872DF"/>
    <w:rsid w:val="00C92BAD"/>
    <w:rsid w:val="00C92F2C"/>
    <w:rsid w:val="00C93761"/>
    <w:rsid w:val="00C93963"/>
    <w:rsid w:val="00C95A8B"/>
    <w:rsid w:val="00C961D8"/>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6DD5"/>
    <w:rsid w:val="00CB7057"/>
    <w:rsid w:val="00CC0427"/>
    <w:rsid w:val="00CC31B6"/>
    <w:rsid w:val="00CC3A70"/>
    <w:rsid w:val="00CC3C6C"/>
    <w:rsid w:val="00CC6031"/>
    <w:rsid w:val="00CC6DCF"/>
    <w:rsid w:val="00CC76A6"/>
    <w:rsid w:val="00CD1962"/>
    <w:rsid w:val="00CD46AF"/>
    <w:rsid w:val="00CD47DB"/>
    <w:rsid w:val="00CD4836"/>
    <w:rsid w:val="00CD5B65"/>
    <w:rsid w:val="00CD74EE"/>
    <w:rsid w:val="00CD77BE"/>
    <w:rsid w:val="00CD7F07"/>
    <w:rsid w:val="00CE35EB"/>
    <w:rsid w:val="00CE5174"/>
    <w:rsid w:val="00CE6917"/>
    <w:rsid w:val="00CF202C"/>
    <w:rsid w:val="00CF20E9"/>
    <w:rsid w:val="00CF22BA"/>
    <w:rsid w:val="00CF3398"/>
    <w:rsid w:val="00CF40E6"/>
    <w:rsid w:val="00CF5AAF"/>
    <w:rsid w:val="00CF7072"/>
    <w:rsid w:val="00D01711"/>
    <w:rsid w:val="00D0211F"/>
    <w:rsid w:val="00D039C0"/>
    <w:rsid w:val="00D1116B"/>
    <w:rsid w:val="00D11ABF"/>
    <w:rsid w:val="00D131E5"/>
    <w:rsid w:val="00D1346F"/>
    <w:rsid w:val="00D151AD"/>
    <w:rsid w:val="00D219EC"/>
    <w:rsid w:val="00D21AE1"/>
    <w:rsid w:val="00D22D76"/>
    <w:rsid w:val="00D232F6"/>
    <w:rsid w:val="00D24527"/>
    <w:rsid w:val="00D24BE2"/>
    <w:rsid w:val="00D25339"/>
    <w:rsid w:val="00D26002"/>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491"/>
    <w:rsid w:val="00D856F0"/>
    <w:rsid w:val="00D86D5A"/>
    <w:rsid w:val="00D90C68"/>
    <w:rsid w:val="00D917CC"/>
    <w:rsid w:val="00D91FA6"/>
    <w:rsid w:val="00D93907"/>
    <w:rsid w:val="00D93B28"/>
    <w:rsid w:val="00D94595"/>
    <w:rsid w:val="00D95819"/>
    <w:rsid w:val="00D9684E"/>
    <w:rsid w:val="00D9737F"/>
    <w:rsid w:val="00DA07A9"/>
    <w:rsid w:val="00DA092E"/>
    <w:rsid w:val="00DA1006"/>
    <w:rsid w:val="00DA2971"/>
    <w:rsid w:val="00DA2DE2"/>
    <w:rsid w:val="00DA3097"/>
    <w:rsid w:val="00DA5644"/>
    <w:rsid w:val="00DA6841"/>
    <w:rsid w:val="00DB030F"/>
    <w:rsid w:val="00DB032C"/>
    <w:rsid w:val="00DB12B6"/>
    <w:rsid w:val="00DB1BF9"/>
    <w:rsid w:val="00DB6077"/>
    <w:rsid w:val="00DB62A5"/>
    <w:rsid w:val="00DB77DD"/>
    <w:rsid w:val="00DC29A9"/>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DF5"/>
    <w:rsid w:val="00DF0A92"/>
    <w:rsid w:val="00DF136F"/>
    <w:rsid w:val="00DF3547"/>
    <w:rsid w:val="00DF3E0A"/>
    <w:rsid w:val="00DF5C5B"/>
    <w:rsid w:val="00DF6E1C"/>
    <w:rsid w:val="00E0027F"/>
    <w:rsid w:val="00E01BF6"/>
    <w:rsid w:val="00E0260D"/>
    <w:rsid w:val="00E02A56"/>
    <w:rsid w:val="00E02DAF"/>
    <w:rsid w:val="00E02E55"/>
    <w:rsid w:val="00E03FC5"/>
    <w:rsid w:val="00E053C9"/>
    <w:rsid w:val="00E05AA1"/>
    <w:rsid w:val="00E069FB"/>
    <w:rsid w:val="00E06D0C"/>
    <w:rsid w:val="00E07772"/>
    <w:rsid w:val="00E11205"/>
    <w:rsid w:val="00E11EB7"/>
    <w:rsid w:val="00E13893"/>
    <w:rsid w:val="00E16D6C"/>
    <w:rsid w:val="00E16DAD"/>
    <w:rsid w:val="00E222E3"/>
    <w:rsid w:val="00E24FDE"/>
    <w:rsid w:val="00E25567"/>
    <w:rsid w:val="00E263A1"/>
    <w:rsid w:val="00E27514"/>
    <w:rsid w:val="00E275EE"/>
    <w:rsid w:val="00E277EE"/>
    <w:rsid w:val="00E27B1E"/>
    <w:rsid w:val="00E301C3"/>
    <w:rsid w:val="00E31315"/>
    <w:rsid w:val="00E320BF"/>
    <w:rsid w:val="00E3253A"/>
    <w:rsid w:val="00E33A91"/>
    <w:rsid w:val="00E357B8"/>
    <w:rsid w:val="00E35E81"/>
    <w:rsid w:val="00E35F48"/>
    <w:rsid w:val="00E365AC"/>
    <w:rsid w:val="00E42296"/>
    <w:rsid w:val="00E4249A"/>
    <w:rsid w:val="00E433DD"/>
    <w:rsid w:val="00E457B0"/>
    <w:rsid w:val="00E46E75"/>
    <w:rsid w:val="00E47612"/>
    <w:rsid w:val="00E50AFC"/>
    <w:rsid w:val="00E5259F"/>
    <w:rsid w:val="00E53385"/>
    <w:rsid w:val="00E539D1"/>
    <w:rsid w:val="00E54837"/>
    <w:rsid w:val="00E54E43"/>
    <w:rsid w:val="00E578FC"/>
    <w:rsid w:val="00E60962"/>
    <w:rsid w:val="00E6113A"/>
    <w:rsid w:val="00E61781"/>
    <w:rsid w:val="00E61F8A"/>
    <w:rsid w:val="00E625CB"/>
    <w:rsid w:val="00E62F34"/>
    <w:rsid w:val="00E6325E"/>
    <w:rsid w:val="00E66DED"/>
    <w:rsid w:val="00E706BB"/>
    <w:rsid w:val="00E726DE"/>
    <w:rsid w:val="00E72B02"/>
    <w:rsid w:val="00E7792C"/>
    <w:rsid w:val="00E80FDE"/>
    <w:rsid w:val="00E817AF"/>
    <w:rsid w:val="00E81D31"/>
    <w:rsid w:val="00E821EC"/>
    <w:rsid w:val="00E8243B"/>
    <w:rsid w:val="00E83AFC"/>
    <w:rsid w:val="00E847BD"/>
    <w:rsid w:val="00E8569D"/>
    <w:rsid w:val="00E86D19"/>
    <w:rsid w:val="00E91787"/>
    <w:rsid w:val="00E91BDC"/>
    <w:rsid w:val="00E93021"/>
    <w:rsid w:val="00E9484C"/>
    <w:rsid w:val="00E95587"/>
    <w:rsid w:val="00E9704E"/>
    <w:rsid w:val="00E97FB5"/>
    <w:rsid w:val="00EA03E3"/>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3A2"/>
    <w:rsid w:val="00EC1833"/>
    <w:rsid w:val="00EC2325"/>
    <w:rsid w:val="00ED128A"/>
    <w:rsid w:val="00ED1494"/>
    <w:rsid w:val="00ED22E1"/>
    <w:rsid w:val="00ED2573"/>
    <w:rsid w:val="00ED27F4"/>
    <w:rsid w:val="00ED437C"/>
    <w:rsid w:val="00ED6321"/>
    <w:rsid w:val="00EE1E00"/>
    <w:rsid w:val="00EE4028"/>
    <w:rsid w:val="00EE4204"/>
    <w:rsid w:val="00EF1E0A"/>
    <w:rsid w:val="00EF45D2"/>
    <w:rsid w:val="00EF5551"/>
    <w:rsid w:val="00EF6A98"/>
    <w:rsid w:val="00EF7A6A"/>
    <w:rsid w:val="00F00BBA"/>
    <w:rsid w:val="00F02D9D"/>
    <w:rsid w:val="00F03036"/>
    <w:rsid w:val="00F05AF4"/>
    <w:rsid w:val="00F05CA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0581"/>
    <w:rsid w:val="00F31872"/>
    <w:rsid w:val="00F3223D"/>
    <w:rsid w:val="00F322A5"/>
    <w:rsid w:val="00F325FD"/>
    <w:rsid w:val="00F34984"/>
    <w:rsid w:val="00F373FB"/>
    <w:rsid w:val="00F37FD9"/>
    <w:rsid w:val="00F40741"/>
    <w:rsid w:val="00F408E8"/>
    <w:rsid w:val="00F424A2"/>
    <w:rsid w:val="00F43EE5"/>
    <w:rsid w:val="00F44E0B"/>
    <w:rsid w:val="00F47C5B"/>
    <w:rsid w:val="00F51B0F"/>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7F"/>
    <w:rsid w:val="00F768F0"/>
    <w:rsid w:val="00F76C5B"/>
    <w:rsid w:val="00F80146"/>
    <w:rsid w:val="00F80ED7"/>
    <w:rsid w:val="00F81E21"/>
    <w:rsid w:val="00F83813"/>
    <w:rsid w:val="00F90246"/>
    <w:rsid w:val="00F92006"/>
    <w:rsid w:val="00F9354C"/>
    <w:rsid w:val="00F94499"/>
    <w:rsid w:val="00F94BAB"/>
    <w:rsid w:val="00F966A2"/>
    <w:rsid w:val="00FA0930"/>
    <w:rsid w:val="00FA1E75"/>
    <w:rsid w:val="00FA227C"/>
    <w:rsid w:val="00FA7B04"/>
    <w:rsid w:val="00FB0A06"/>
    <w:rsid w:val="00FB127A"/>
    <w:rsid w:val="00FB32BA"/>
    <w:rsid w:val="00FB6508"/>
    <w:rsid w:val="00FB76BC"/>
    <w:rsid w:val="00FC0ECF"/>
    <w:rsid w:val="00FC1AAC"/>
    <w:rsid w:val="00FC5916"/>
    <w:rsid w:val="00FD287F"/>
    <w:rsid w:val="00FD2AE9"/>
    <w:rsid w:val="00FD3127"/>
    <w:rsid w:val="00FD594C"/>
    <w:rsid w:val="00FD5D78"/>
    <w:rsid w:val="00FE0141"/>
    <w:rsid w:val="00FE09AC"/>
    <w:rsid w:val="00FE363A"/>
    <w:rsid w:val="00FE3DAD"/>
    <w:rsid w:val="00FE3F69"/>
    <w:rsid w:val="00FE62B2"/>
    <w:rsid w:val="00FE7488"/>
    <w:rsid w:val="00FF03FB"/>
    <w:rsid w:val="00FF213F"/>
    <w:rsid w:val="00FF31D4"/>
    <w:rsid w:val="00FF3ADB"/>
    <w:rsid w:val="00FF5E40"/>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54837"/>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true"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customStyle="true" w:styleId="st1" w:type="character">
    <w:name w:val="st1"/>
    <w:basedOn w:val="Zadanifontodlomka"/>
    <w:rsid w:val="00892F39"/>
  </w:style>
  <w:style w:customStyle="true" w:styleId="ListaeSPIS" w:type="paragraph">
    <w:name w:val="Lista_eSPIS"/>
    <w:basedOn w:val="Normal"/>
    <w:link w:val="ListaeSPISChar"/>
    <w:qFormat/>
    <w:rsid w:val="00C1788C"/>
    <w:pPr>
      <w:numPr>
        <w:numId w:val="14"/>
      </w:numPr>
      <w:spacing w:after="240"/>
      <w:jc w:val="both"/>
    </w:pPr>
    <w:rPr>
      <w:rFonts w:cstheme="minorBidi"/>
    </w:rPr>
  </w:style>
  <w:style w:customStyle="true" w:styleId="ListaeSPISChar" w:type="character">
    <w:name w:val="Lista_eSPIS Char"/>
    <w:basedOn w:val="Zadanifontodlomka"/>
    <w:link w:val="ListaeSPIS"/>
    <w:rsid w:val="00C1788C"/>
    <w:rPr>
      <w:rFonts w:cstheme="minorBidi"/>
      <w:sz w:val="24"/>
      <w:szCs w:val="24"/>
    </w:rPr>
  </w:style>
  <w:style w:styleId="Tekstrezerviranogmjesta" w:type="character">
    <w:name w:val="Placeholder Text"/>
    <w:basedOn w:val="Zadanifontodlomka"/>
    <w:uiPriority w:val="99"/>
    <w:semiHidden/>
    <w:rsid w:val="00955CF2"/>
    <w:rPr>
      <w:color w:val="808080"/>
      <w:bdr w:space="0" w:sz="0" w:color="auto" w:val="none"/>
      <w:shd w:fill="CCFFFF" w:color="auto" w:val="clear"/>
    </w:rPr>
  </w:style>
  <w:style w:customStyle="true" w:styleId="eSPISCCParagraphDefaultFont" w:type="character">
    <w:name w:val="eSPIS_CC_Paragraph Default Font"/>
    <w:basedOn w:val="Naglaeno"/>
    <w:rsid w:val="00955CF2"/>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955CF2"/>
    <w:rPr>
      <w:b/>
      <w:bCs/>
      <w:bdr w:space="0" w:sz="0" w:color="auto" w:val="none"/>
      <w:shd w:fill="FFFFCC" w:color="auto" w:val="clear"/>
      <w:lang w:val="hr-HR"/>
    </w:rPr>
  </w:style>
  <w:style w:customStyle="true" w:styleId="PozadinaSvijetloCrvena" w:type="character">
    <w:name w:val="Pozadina_SvijetloCrvena"/>
    <w:basedOn w:val="eSPISCCParagraphDefaultFont"/>
    <w:rsid w:val="00955CF2"/>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955CF2"/>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54837"/>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1"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customStyle="1" w:styleId="st1" w:type="character">
    <w:name w:val="st1"/>
    <w:basedOn w:val="Zadanifontodlomka"/>
    <w:rsid w:val="00892F39"/>
  </w:style>
  <w:style w:customStyle="1" w:styleId="ListaeSPIS" w:type="paragraph">
    <w:name w:val="Lista_eSPIS"/>
    <w:basedOn w:val="Normal"/>
    <w:link w:val="ListaeSPISChar"/>
    <w:qFormat/>
    <w:rsid w:val="00C1788C"/>
    <w:pPr>
      <w:numPr>
        <w:numId w:val="14"/>
      </w:numPr>
      <w:spacing w:after="240"/>
      <w:jc w:val="both"/>
    </w:pPr>
    <w:rPr>
      <w:rFonts w:cstheme="minorBidi"/>
    </w:rPr>
  </w:style>
  <w:style w:customStyle="1" w:styleId="ListaeSPISChar" w:type="character">
    <w:name w:val="Lista_eSPIS Char"/>
    <w:basedOn w:val="Zadanifontodlomka"/>
    <w:link w:val="ListaeSPIS"/>
    <w:rsid w:val="00C1788C"/>
    <w:rPr>
      <w:rFonts w:cstheme="minorBidi"/>
      <w:sz w:val="24"/>
      <w:szCs w:val="24"/>
    </w:rPr>
  </w:style>
  <w:style w:styleId="Tekstrezerviranogmjesta" w:type="character">
    <w:name w:val="Placeholder Text"/>
    <w:basedOn w:val="Zadanifontodlomka"/>
    <w:uiPriority w:val="99"/>
    <w:semiHidden/>
    <w:rsid w:val="00955CF2"/>
    <w:rPr>
      <w:color w:val="808080"/>
      <w:bdr w:color="auto" w:space="0" w:sz="0" w:val="none"/>
      <w:shd w:color="auto" w:fill="CCFFFF" w:val="clear"/>
    </w:rPr>
  </w:style>
  <w:style w:customStyle="1" w:styleId="eSPISCCParagraphDefaultFont" w:type="character">
    <w:name w:val="eSPIS_CC_Paragraph Default Font"/>
    <w:basedOn w:val="Naglaeno"/>
    <w:rsid w:val="00955CF2"/>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955CF2"/>
    <w:rPr>
      <w:b/>
      <w:bCs/>
      <w:bdr w:color="auto" w:space="0" w:sz="0" w:val="none"/>
      <w:shd w:color="auto" w:fill="FFFFCC" w:val="clear"/>
      <w:lang w:val="hr-HR"/>
    </w:rPr>
  </w:style>
  <w:style w:customStyle="1" w:styleId="PozadinaSvijetloCrvena" w:type="character">
    <w:name w:val="Pozadina_SvijetloCrvena"/>
    <w:basedOn w:val="eSPISCCParagraphDefaultFont"/>
    <w:rsid w:val="00955CF2"/>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955CF2"/>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26049198">
      <w:bodyDiv w:val="true"/>
      <w:marLeft w:val="0"/>
      <w:marRight w:val="0"/>
      <w:marTop w:val="0"/>
      <w:marBottom w:val="0"/>
      <w:divBdr>
        <w:top w:space="0" w:sz="0" w:color="auto" w:val="none"/>
        <w:left w:space="0" w:sz="0" w:color="auto" w:val="none"/>
        <w:bottom w:space="0" w:sz="0" w:color="auto" w:val="none"/>
        <w:right w:space="0" w:sz="0" w:color="auto" w:val="none"/>
      </w:divBdr>
    </w:div>
    <w:div w:id="143470819">
      <w:bodyDiv w:val="true"/>
      <w:marLeft w:val="0"/>
      <w:marRight w:val="0"/>
      <w:marTop w:val="0"/>
      <w:marBottom w:val="0"/>
      <w:divBdr>
        <w:top w:space="0" w:sz="0" w:color="auto" w:val="none"/>
        <w:left w:space="0" w:sz="0" w:color="auto" w:val="none"/>
        <w:bottom w:space="0" w:sz="0" w:color="auto" w:val="none"/>
        <w:right w:space="0" w:sz="0" w:color="auto" w:val="none"/>
      </w:divBdr>
    </w:div>
    <w:div w:id="234707584">
      <w:bodyDiv w:val="true"/>
      <w:marLeft w:val="0"/>
      <w:marRight w:val="0"/>
      <w:marTop w:val="0"/>
      <w:marBottom w:val="0"/>
      <w:divBdr>
        <w:top w:space="0" w:sz="0" w:color="auto" w:val="none"/>
        <w:left w:space="0" w:sz="0" w:color="auto" w:val="none"/>
        <w:bottom w:space="0" w:sz="0" w:color="auto" w:val="none"/>
        <w:right w:space="0" w:sz="0" w:color="auto" w:val="none"/>
      </w:divBdr>
    </w:div>
    <w:div w:id="394283838">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41937736">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701589188">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58908464">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45832455">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559903692">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69728173">
      <w:bodyDiv w:val="true"/>
      <w:marLeft w:val="0"/>
      <w:marRight w:val="0"/>
      <w:marTop w:val="0"/>
      <w:marBottom w:val="0"/>
      <w:divBdr>
        <w:top w:space="0" w:sz="0" w:color="auto" w:val="none"/>
        <w:left w:space="0" w:sz="0" w:color="auto" w:val="none"/>
        <w:bottom w:space="0" w:sz="0" w:color="auto" w:val="none"/>
        <w:right w:space="0" w:sz="0" w:color="auto" w:val="none"/>
      </w:divBdr>
    </w:div>
    <w:div w:id="1585643965">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673725300">
      <w:bodyDiv w:val="true"/>
      <w:marLeft w:val="0"/>
      <w:marRight w:val="0"/>
      <w:marTop w:val="0"/>
      <w:marBottom w:val="0"/>
      <w:divBdr>
        <w:top w:space="0" w:sz="0" w:color="auto" w:val="none"/>
        <w:left w:space="0" w:sz="0" w:color="auto" w:val="none"/>
        <w:bottom w:space="0" w:sz="0" w:color="auto" w:val="none"/>
        <w:right w:space="0" w:sz="0" w:color="auto" w:val="none"/>
      </w:divBdr>
    </w:div>
    <w:div w:id="1685522145">
      <w:bodyDiv w:val="true"/>
      <w:marLeft w:val="0"/>
      <w:marRight w:val="0"/>
      <w:marTop w:val="0"/>
      <w:marBottom w:val="0"/>
      <w:divBdr>
        <w:top w:space="0" w:sz="0" w:color="auto" w:val="none"/>
        <w:left w:space="0" w:sz="0" w:color="auto" w:val="none"/>
        <w:bottom w:space="0" w:sz="0" w:color="auto" w:val="none"/>
        <w:right w:space="0" w:sz="0" w:color="auto" w:val="none"/>
      </w:divBdr>
    </w:div>
    <w:div w:id="1754741323">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62682784">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1998654625">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lipnja 2018.</izvorni_sadrzaj>
    <derivirana_varijabla naziv="DomainObject.DatumDonosenjaOdluke_1">15.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izvorni_sadrzaj>
    <derivirana_varijabla naziv="DomainObject.Predmet.Broj_1">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2011.</izvorni_sadrzaj>
    <derivirana_varijabla naziv="DomainObject.Predmet.DatumOsnivanja_1">1. siječnja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ST. OTVOREN 17.02.2006   bjelica u 1.9.
  od 1 - ,28 toma , spis u TS Osijek od 17.1.2018.</izvorni_sadrzaj>
    <derivirana_varijabla naziv="DomainObject.Predmet.Opis_1">ST. OTVOREN 17.02.2006   bjelica u 1.9.
  od 1 - ,28 toma , spis u TS Osijek od 17.1.2018.</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St-12/2011</izvorni_sadrzaj>
    <derivirana_varijabla naziv="DomainObject.Predmet.OznakaBroj_1">St-12/2011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preslika relevantnih dijelova spisa na VTS-         .24
NA VRHOVNI SUD POSLANA PRESLIKA DIJELA SPISA</izvorni_sadrzaj>
    <derivirana_varijabla naziv="DomainObject.Predmet.PrimjedbaSuca_1">- preslika relevantnih dijelova spisa na VTS-         .24
NA VRHOVNI SUD POSLANA PRESLIKA DIJELA SPISA</derivirana_varijabla>
  </DomainObject.Predmet.PrimjedbaSuca>
  <DomainObject.Predmet.ProtustrankaFormated>
    <izvorni_sadrzaj>  DOMIN, d. o. o. za proizvodnju kalcitnih i kemijskih proizvoda ˝u stečaju˝</izvorni_sadrzaj>
    <derivirana_varijabla naziv="DomainObject.Predmet.ProtustrankaFormated_1">  DOMIN, d. o. o. za proizvodnju kalcitnih i kemijskih proizvoda ˝u stečaju˝</derivirana_varijabla>
  </DomainObject.Predmet.ProtustrankaFormated>
  <DomainObject.Predmet.ProtustrankaFormatedOIB>
    <izvorni_sadrzaj>  DOMIN, d. o. o. za proizvodnju kalcitnih i kemijskih proizvoda ˝u stečaju˝, OIB 33984672672</izvorni_sadrzaj>
    <derivirana_varijabla naziv="DomainObject.Predmet.ProtustrankaFormatedOIB_1">  DOMIN, d. o. o. za proizvodnju kalcitnih i kemijskih proizvoda ˝u stečaju˝, OIB 33984672672</derivirana_varijabla>
  </DomainObject.Predmet.ProtustrankaFormatedOIB>
  <DomainObject.Predmet.ProtustrankaFormatedWithAdress>
    <izvorni_sadrzaj> DOMIN, d. o. o. za proizvodnju kalcitnih i kemijskih proizvoda ˝u stečaju˝, A. Šenoe 6, 35000 Slavonski Brod</izvorni_sadrzaj>
    <derivirana_varijabla naziv="DomainObject.Predmet.ProtustrankaFormatedWithAdress_1"> DOMIN, d. o. o. za proizvodnju kalcitnih i kemijskih proizvoda ˝u stečaju˝, A. Šenoe 6, 35000 Slavonski Brod</derivirana_varijabla>
  </DomainObject.Predmet.ProtustrankaFormatedWithAdress>
  <DomainObject.Predmet.ProtustrankaFormatedWithAdressOIB>
    <izvorni_sadrzaj> DOMIN, d. o. o. za proizvodnju kalcitnih i kemijskih proizvoda ˝u stečaju˝, OIB 33984672672, A. Šenoe 6, 35000 Slavonski Brod</izvorni_sadrzaj>
    <derivirana_varijabla naziv="DomainObject.Predmet.ProtustrankaFormatedWithAdressOIB_1"> DOMIN, d. o. o. za proizvodnju kalcitnih i kemijskih proizvoda ˝u stečaju˝, OIB 33984672672, A. Šenoe 6, 35000 Slavonski Brod</derivirana_varijabla>
  </DomainObject.Predmet.ProtustrankaFormatedWithAdressOIB>
  <DomainObject.Predmet.ProtustrankaWithAdress>
    <izvorni_sadrzaj>DOMIN, d. o. o. za proizvodnju kalcitnih i kemijskih proizvoda ˝u stečaju˝ A. Šenoe 6, 35000 Slavonski Brod</izvorni_sadrzaj>
    <derivirana_varijabla naziv="DomainObject.Predmet.ProtustrankaWithAdress_1">DOMIN, d. o. o. za proizvodnju kalcitnih i kemijskih proizvoda ˝u stečaju˝ A. Šenoe 6, 35000 Slavonski Brod</derivirana_varijabla>
  </DomainObject.Predmet.ProtustrankaWithAdress>
  <DomainObject.Predmet.ProtustrankaWithAdressOIB>
    <izvorni_sadrzaj>DOMIN, d. o. o. za proizvodnju kalcitnih i kemijskih proizvoda ˝u stečaju˝, OIB 33984672672, A. Šenoe 6, 35000 Slavonski Brod</izvorni_sadrzaj>
    <derivirana_varijabla naziv="DomainObject.Predmet.ProtustrankaWithAdressOIB_1">DOMIN, d. o. o. za proizvodnju kalcitnih i kemijskih proizvoda ˝u stečaju˝, OIB 33984672672, A. Šenoe 6, 35000 Slavonski Brod</derivirana_varijabla>
  </DomainObject.Predmet.ProtustrankaWithAdressOIB>
  <DomainObject.Predmet.ProtustrankaNazivFormated>
    <izvorni_sadrzaj>DOMIN, d. o. o. za proizvodnju kalcitnih i kemijskih proizvoda ˝u stečaju˝</izvorni_sadrzaj>
    <derivirana_varijabla naziv="DomainObject.Predmet.ProtustrankaNazivFormated_1">DOMIN, d. o. o. za proizvodnju kalcitnih i kemijskih proizvoda ˝u stečaju˝</derivirana_varijabla>
  </DomainObject.Predmet.ProtustrankaNazivFormated>
  <DomainObject.Predmet.ProtustrankaNazivFormatedOIB>
    <izvorni_sadrzaj>DOMIN, d. o. o. za proizvodnju kalcitnih i kemijskih proizvoda ˝u stečaju˝, OIB 33984672672</izvorni_sadrzaj>
    <derivirana_varijabla naziv="DomainObject.Predmet.ProtustrankaNazivFormatedOIB_1">DOMIN, d. o. o. za proizvodnju kalcitnih i kemijskih proizvoda ˝u stečaju˝, OIB 33984672672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14. lipnja 2017.</izvorni_sadrzaj>
    <derivirana_varijabla naziv="DomainObject.Predmet.SpisIzvanSuda.DatumIzlazaSpisa_1">14. lipnja 2017.</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VRHOVNI SUD RH U ZAGREBU</izvorni_sadrzaj>
    <derivirana_varijabla naziv="DomainObject.Predmet.SpisIzvanSuda.LokacijaSpisa_1">VRHOVNI SUD RH U ZAGREBU</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IZVANREDNA REVIZIJA</izvorni_sadrzaj>
    <derivirana_varijabla naziv="DomainObject.Predmet.SpisIzvanSuda.RazlogIzlaskaSpisa_1">IZVANREDNA REVIZIJA</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FINACIJA POREZNA UPRAVA PODRUČNI URED SLAVONSKI BROD</izvorni_sadrzaj>
    <derivirana_varijabla naziv="DomainObject.Predmet.StrankaFormated_1">  MINISTARSTVO FINACIJA POREZNA UPRAVA PODRUČNI URED SLAVONSKI BROD</derivirana_varijabla>
  </DomainObject.Predmet.StrankaFormated>
  <DomainObject.Predmet.StrankaFormatedOIB>
    <izvorni_sadrzaj>  MINISTARSTVO FINACIJA POREZNA UPRAVA PODRUČNI URED SLAVONSKI BROD, OIB 18683136487</izvorni_sadrzaj>
    <derivirana_varijabla naziv="DomainObject.Predmet.StrankaFormatedOIB_1">  MINISTARSTVO FINACIJA POREZNA UPRAVA PODRUČNI URED SLAVONSKI BROD, OIB 18683136487</derivirana_varijabla>
  </DomainObject.Predmet.StrankaFormatedOIB>
  <DomainObject.Predmet.StrankaFormatedWithAdress>
    <izvorni_sadrzaj> MINISTARSTVO FINACIJA POREZNA UPRAVA PODRUČNI URED SLAVONSKI BROD, Svačićeva bb, 35000 Slavonski Brod</izvorni_sadrzaj>
    <derivirana_varijabla naziv="DomainObject.Predmet.StrankaFormatedWithAdress_1"> MINISTARSTVO FINACIJA POREZNA UPRAVA PODRUČNI URED SLAVONSKI BROD, Svačićeva bb, 35000 Slavonski Brod</derivirana_varijabla>
  </DomainObject.Predmet.StrankaFormatedWithAdress>
  <DomainObject.Predmet.StrankaFormatedWithAdressOIB>
    <izvorni_sadrzaj> MINISTARSTVO FINACIJA POREZNA UPRAVA PODRUČNI URED SLAVONSKI BROD, OIB 18683136487, Svačićeva bb, 35000 Slavonski Brod</izvorni_sadrzaj>
    <derivirana_varijabla naziv="DomainObject.Predmet.StrankaFormatedWithAdressOIB_1"> MINISTARSTVO FINACIJA POREZNA UPRAVA PODRUČNI URED SLAVONSKI BROD, OIB 18683136487, Svačićeva bb, 35000 Slavonski Brod</derivirana_varijabla>
  </DomainObject.Predmet.StrankaFormatedWithAdressOIB>
  <DomainObject.Predmet.StrankaWithAdress>
    <izvorni_sadrzaj>MINISTARSTVO FINACIJA POREZNA UPRAVA PODRUČNI URED SLAVONSKI BROD Svačićeva bb,35000 Slavonski Brod</izvorni_sadrzaj>
    <derivirana_varijabla naziv="DomainObject.Predmet.StrankaWithAdress_1">MINISTARSTVO FINACIJA POREZNA UPRAVA PODRUČNI URED SLAVONSKI BROD Svačićeva bb,35000 Slavonski Brod</derivirana_varijabla>
  </DomainObject.Predmet.StrankaWithAdress>
  <DomainObject.Predmet.StrankaWithAdressOIB>
    <izvorni_sadrzaj>MINISTARSTVO FINACIJA POREZNA UPRAVA PODRUČNI URED SLAVONSKI BROD, OIB 18683136487, Svačićeva bb,35000 Slavonski Brod</izvorni_sadrzaj>
    <derivirana_varijabla naziv="DomainObject.Predmet.StrankaWithAdressOIB_1">MINISTARSTVO FINACIJA POREZNA UPRAVA PODRUČNI URED SLAVONSKI BROD, OIB 18683136487, Svačićeva bb,35000 Slavonski Brod</derivirana_varijabla>
  </DomainObject.Predmet.StrankaWithAdressOIB>
  <DomainObject.Predmet.StrankaNazivFormated>
    <izvorni_sadrzaj>MINISTARSTVO FINACIJA POREZNA UPRAVA PODRUČNI URED SLAVONSKI BROD</izvorni_sadrzaj>
    <derivirana_varijabla naziv="DomainObject.Predmet.StrankaNazivFormated_1">MINISTARSTVO FINACIJA POREZNA UPRAVA PODRUČNI URED SLAVONSKI BROD</derivirana_varijabla>
  </DomainObject.Predmet.StrankaNazivFormated>
  <DomainObject.Predmet.StrankaNazivFormatedOIB>
    <izvorni_sadrzaj>MINISTARSTVO FINACIJA POREZNA UPRAVA PODRUČNI URED SLAVONSKI BROD, OIB 18683136487</izvorni_sadrzaj>
    <derivirana_varijabla naziv="DomainObject.Predmet.StrankaNazivFormatedOIB_1">MINISTARSTVO FINACIJA POREZNA UPRAVA PODRUČNI URED SLAVONSKI BROD, OIB 18683136487</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MINISTARSTVO FINACIJA POREZNA UPRAVA PODRUČNI URED SLAVONSKI BROD</item>
    </izvorni_sadrzaj>
    <derivirana_varijabla naziv="DomainObject.Predmet.StrankaListFormated_1">
      <item>MINISTARSTVO FINACIJA POREZNA UPRAVA PODRUČNI URED SLAVONSKI BROD</item>
    </derivirana_varijabla>
  </DomainObject.Predmet.StrankaListFormated>
  <DomainObject.Predmet.StrankaListFormatedOIB>
    <izvorni_sadrzaj>
      <item>MINISTARSTVO FINACIJA POREZNA UPRAVA PODRUČNI URED SLAVONSKI BROD, OIB 18683136487</item>
    </izvorni_sadrzaj>
    <derivirana_varijabla naziv="DomainObject.Predmet.StrankaListFormatedOIB_1">
      <item>MINISTARSTVO FINACIJA POREZNA UPRAVA PODRUČNI URED SLAVONSKI BROD, OIB 18683136487</item>
    </derivirana_varijabla>
  </DomainObject.Predmet.StrankaListFormatedOIB>
  <DomainObject.Predmet.StrankaListFormatedWithAdress>
    <izvorni_sadrzaj>
      <item>MINISTARSTVO FINACIJA POREZNA UPRAVA PODRUČNI URED SLAVONSKI BROD, Svačićeva bb, 35000 Slavonski Brod</item>
    </izvorni_sadrzaj>
    <derivirana_varijabla naziv="DomainObject.Predmet.StrankaListFormatedWithAdress_1">
      <item>MINISTARSTVO FINACIJA POREZNA UPRAVA PODRUČNI URED SLAVONSKI BROD, Svačićeva bb, 35000 Slavonski Brod</item>
    </derivirana_varijabla>
  </DomainObject.Predmet.StrankaListFormatedWithAdress>
  <DomainObject.Predmet.StrankaListFormatedWithAdressOIB>
    <izvorni_sadrzaj>
      <item>MINISTARSTVO FINACIJA POREZNA UPRAVA PODRUČNI URED SLAVONSKI BROD, OIB 18683136487, Svačićeva bb, 35000 Slavonski Brod</item>
    </izvorni_sadrzaj>
    <derivirana_varijabla naziv="DomainObject.Predmet.StrankaListFormatedWithAdressOIB_1">
      <item>MINISTARSTVO FINACIJA POREZNA UPRAVA PODRUČNI URED SLAVONSKI BROD, OIB 18683136487, Svačićeva bb, 35000 Slavonski Brod</item>
    </derivirana_varijabla>
  </DomainObject.Predmet.StrankaListFormatedWithAdressOIB>
  <DomainObject.Predmet.StrankaListNazivFormated>
    <izvorni_sadrzaj>
      <item>MINISTARSTVO FINACIJA POREZNA UPRAVA PODRUČNI URED SLAVONSKI BROD</item>
    </izvorni_sadrzaj>
    <derivirana_varijabla naziv="DomainObject.Predmet.StrankaListNazivFormated_1">
      <item>MINISTARSTVO FINACIJA POREZNA UPRAVA PODRUČNI URED SLAVONSKI BROD</item>
    </derivirana_varijabla>
  </DomainObject.Predmet.StrankaListNazivFormated>
  <DomainObject.Predmet.StrankaListNazivFormatedOIB>
    <izvorni_sadrzaj>
      <item>MINISTARSTVO FINACIJA POREZNA UPRAVA PODRUČNI URED SLAVONSKI BROD, OIB 18683136487</item>
    </izvorni_sadrzaj>
    <derivirana_varijabla naziv="DomainObject.Predmet.StrankaListNazivFormatedOIB_1">
      <item>MINISTARSTVO FINACIJA POREZNA UPRAVA PODRUČNI URED SLAVONSKI BROD, OIB 18683136487</item>
    </derivirana_varijabla>
  </DomainObject.Predmet.StrankaListNazivFormatedOIB>
  <DomainObject.Predmet.ProtuStrankaListFormated>
    <izvorni_sadrzaj>
      <item>DOMIN, d. o. o. za proizvodnju kalcitnih i kemijskih proizvoda ˝u stečaju˝</item>
    </izvorni_sadrzaj>
    <derivirana_varijabla naziv="DomainObject.Predmet.ProtuStrankaListFormated_1">
      <item>DOMIN, d. o. o. za proizvodnju kalcitnih i kemijskih proizvoda ˝u stečaju˝</item>
    </derivirana_varijabla>
  </DomainObject.Predmet.ProtuStrankaListFormated>
  <DomainObject.Predmet.ProtuStrankaListFormatedOIB>
    <izvorni_sadrzaj>
      <item>DOMIN, d. o. o. za proizvodnju kalcitnih i kemijskih proizvoda ˝u stečaju˝, OIB 33984672672</item>
    </izvorni_sadrzaj>
    <derivirana_varijabla naziv="DomainObject.Predmet.ProtuStrankaListFormatedOIB_1">
      <item>DOMIN, d. o. o. za proizvodnju kalcitnih i kemijskih proizvoda ˝u stečaju˝, OIB 33984672672</item>
    </derivirana_varijabla>
  </DomainObject.Predmet.ProtuStrankaListFormatedOIB>
  <DomainObject.Predmet.ProtuStrankaListFormatedWithAdress>
    <izvorni_sadrzaj>
      <item>DOMIN, d. o. o. za proizvodnju kalcitnih i kemijskih proizvoda ˝u stečaju˝, A. Šenoe 6, 35000 Slavonski Brod</item>
    </izvorni_sadrzaj>
    <derivirana_varijabla naziv="DomainObject.Predmet.ProtuStrankaListFormatedWithAdress_1">
      <item>DOMIN, d. o. o. za proizvodnju kalcitnih i kemijskih proizvoda ˝u stečaju˝, A. Šenoe 6, 35000 Slavonski Brod</item>
    </derivirana_varijabla>
  </DomainObject.Predmet.ProtuStrankaListFormatedWithAdress>
  <DomainObject.Predmet.ProtuStrankaListFormatedWithAdressOIB>
    <izvorni_sadrzaj>
      <item>DOMIN, d. o. o. za proizvodnju kalcitnih i kemijskih proizvoda ˝u stečaju˝, OIB 33984672672, A. Šenoe 6, 35000 Slavonski Brod</item>
    </izvorni_sadrzaj>
    <derivirana_varijabla naziv="DomainObject.Predmet.ProtuStrankaListFormatedWithAdressOIB_1">
      <item>DOMIN, d. o. o. za proizvodnju kalcitnih i kemijskih proizvoda ˝u stečaju˝, OIB 33984672672, A. Šenoe 6, 35000 Slavonski Brod</item>
    </derivirana_varijabla>
  </DomainObject.Predmet.ProtuStrankaListFormatedWithAdressOIB>
  <DomainObject.Predmet.ProtuStrankaListNazivFormated>
    <izvorni_sadrzaj>
      <item>DOMIN, d. o. o. za proizvodnju kalcitnih i kemijskih proizvoda ˝u stečaju˝</item>
    </izvorni_sadrzaj>
    <derivirana_varijabla naziv="DomainObject.Predmet.ProtuStrankaListNazivFormated_1">
      <item>DOMIN, d. o. o. za proizvodnju kalcitnih i kemijskih proizvoda ˝u stečaju˝</item>
    </derivirana_varijabla>
  </DomainObject.Predmet.ProtuStrankaListNazivFormated>
  <DomainObject.Predmet.ProtuStrankaListNazivFormatedOIB>
    <izvorni_sadrzaj>
      <item>DOMIN, d. o. o. za proizvodnju kalcitnih i kemijskih proizvoda ˝u stečaju˝, OIB 33984672672</item>
    </izvorni_sadrzaj>
    <derivirana_varijabla naziv="DomainObject.Predmet.ProtuStrankaListNazivFormatedOIB_1">
      <item>DOMIN, d. o. o. za proizvodnju kalcitnih i kemijskih proizvoda ˝u stečaju˝, OIB 33984672672</item>
    </derivirana_varijabla>
  </DomainObject.Predmet.ProtuStrankaListNazivFormatedOIB>
  <DomainObject.Predmet.OstaliListFormated>
    <izvorni_sadrzaj>
      <item>Vesna Lazarić, zamj.ŽDO</item>
      <item>Duško Zec</item>
      <item>Boško Jergić</item>
      <item>Nada Reljić</item>
      <item>Ante Mamić, PU Sl.Brod</item>
      <item>BRIBIRSKI PARKOVI d.o.o. putnička agencija, turizam i eko proizvodnja</item>
      <item>SLAVICA ZEMAN</item>
      <item>IGONEL d.o.o. za vanjsku i unutarnju trgovinu, zastupanje i poslovne usluge</item>
      <item>NARODNE NOVINE, dioničko društvo za izdavanje i tiskanje Službenog lista Republike Hrvatske, službenih i drugih obrazaca te </item>
      <item>ERSTE&amp;STEIERMÄRKISCHE BANKA dioničko društvo</item>
      <item>DOMAGOJ KRPINA, odvjetnik</item>
      <item>MATO STANKOVIĆ</item>
      <item>JOZO PERIĆ</item>
      <item>IVICA MAGIĆ, raniji steč. upravitelj</item>
      <item>Želimir Janjić</item>
      <item>ŽELJKO ŽUPAN</item>
      <item>SLAVKO OPAČAK</item>
      <item>Zvonko Boras</item>
      <item>Kristijan Pelc, odvjetnik</item>
      <item>Milan Nakić</item>
      <item>Denis Šimunić</item>
      <item>VLADIMIR JERGIĆ</item>
    </izvorni_sadrzaj>
    <derivirana_varijabla naziv="DomainObject.Predmet.OstaliListFormated_1">
      <item>Vesna Lazarić, zamj.ŽDO</item>
      <item>Duško Zec</item>
      <item>Boško Jergić</item>
      <item>Nada Reljić</item>
      <item>Ante Mamić, PU Sl.Brod</item>
      <item>BRIBIRSKI PARKOVI d.o.o. putnička agencija, turizam i eko proizvodnja</item>
      <item>SLAVICA ZEMAN</item>
      <item>IGONEL d.o.o. za vanjsku i unutarnju trgovinu, zastupanje i poslovne usluge</item>
      <item>NARODNE NOVINE, dioničko društvo za izdavanje i tiskanje Službenog lista Republike Hrvatske, službenih i drugih obrazaca te </item>
      <item>ERSTE&amp;STEIERMÄRKISCHE BANKA dioničko društvo</item>
      <item>DOMAGOJ KRPINA, odvjetnik</item>
      <item>MATO STANKOVIĆ</item>
      <item>JOZO PERIĆ</item>
      <item>IVICA MAGIĆ, raniji steč. upravitelj</item>
      <item>Želimir Janjić</item>
      <item>ŽELJKO ŽUPAN</item>
      <item>SLAVKO OPAČAK</item>
      <item>Zvonko Boras</item>
      <item>Kristijan Pelc, odvjetnik</item>
      <item>Milan Nakić</item>
      <item>Denis Šimunić</item>
      <item>VLADIMIR JERGIĆ</item>
    </derivirana_varijabla>
  </DomainObject.Predmet.OstaliListFormated>
  <DomainObject.Predmet.OstaliListFormatedOIB>
    <izvorni_sadrzaj>
      <item>Vesna Lazarić, zamj.ŽDO</item>
      <item>Duško Zec</item>
      <item>Boško Jergić</item>
      <item>Nada Reljić</item>
      <item>Ante Mamić, PU Sl.Brod</item>
      <item>BRIBIRSKI PARKOVI d.o.o. putnička agencija, turizam i eko proizvodnja, OIB 71864534064</item>
      <item>SLAVICA ZEMAN</item>
      <item>IGONEL d.o.o. za vanjsku i unutarnju trgovinu, zastupanje i poslovne usluge, OIB 42845191032</item>
      <item>NARODNE NOVINE, dioničko društvo za izdavanje i tiskanje Službenog lista Republike Hrvatske, službenih i drugih obrazaca te , OIB 64546066176</item>
      <item>ERSTE&amp;STEIERMÄRKISCHE BANKA dioničko društvo, OIB 23057039320</item>
      <item>DOMAGOJ KRPINA, odvjetnik, OIB 82326941303</item>
      <item>MATO STANKOVIĆ, OIB 84396434942</item>
      <item>JOZO PERIĆ, OIB 83577001032</item>
      <item>IVICA MAGIĆ, raniji steč. upravitelj</item>
      <item>Želimir Janjić</item>
      <item>ŽELJKO ŽUPAN</item>
      <item>SLAVKO OPAČAK, OIB 45044651770</item>
      <item>Zvonko Boras</item>
      <item>Kristijan Pelc, odvjetnik</item>
      <item>Milan Nakić, OIB 11576973023</item>
      <item>Denis Šimunić, OIB 19008402521</item>
      <item>VLADIMIR JERGIĆ</item>
    </izvorni_sadrzaj>
    <derivirana_varijabla naziv="DomainObject.Predmet.OstaliListFormatedOIB_1">
      <item>Vesna Lazarić, zamj.ŽDO</item>
      <item>Duško Zec</item>
      <item>Boško Jergić</item>
      <item>Nada Reljić</item>
      <item>Ante Mamić, PU Sl.Brod</item>
      <item>BRIBIRSKI PARKOVI d.o.o. putnička agencija, turizam i eko proizvodnja, OIB 71864534064</item>
      <item>SLAVICA ZEMAN</item>
      <item>IGONEL d.o.o. za vanjsku i unutarnju trgovinu, zastupanje i poslovne usluge, OIB 42845191032</item>
      <item>NARODNE NOVINE, dioničko društvo za izdavanje i tiskanje Službenog lista Republike Hrvatske, službenih i drugih obrazaca te , OIB 64546066176</item>
      <item>ERSTE&amp;STEIERMÄRKISCHE BANKA dioničko društvo, OIB 23057039320</item>
      <item>DOMAGOJ KRPINA, odvjetnik, OIB 82326941303</item>
      <item>MATO STANKOVIĆ, OIB 84396434942</item>
      <item>JOZO PERIĆ, OIB 83577001032</item>
      <item>IVICA MAGIĆ, raniji steč. upravitelj</item>
      <item>Želimir Janjić</item>
      <item>ŽELJKO ŽUPAN</item>
      <item>SLAVKO OPAČAK, OIB 45044651770</item>
      <item>Zvonko Boras</item>
      <item>Kristijan Pelc, odvjetnik</item>
      <item>Milan Nakić, OIB 11576973023</item>
      <item>Denis Šimunić, OIB 19008402521</item>
      <item>VLADIMIR JERGIĆ</item>
    </derivirana_varijabla>
  </DomainObject.Predmet.OstaliListFormatedOIB>
  <DomainObject.Predmet.OstaliListFormatedWithAdress>
    <izvorni_sadrzaj>
      <item>Vesna Lazarić, zamj.ŽDO</item>
      <item>Duško Zec</item>
      <item>Boško Jergić, Berislavićeva 7, 10000 Zagreb</item>
      <item>Nada Reljić, Andrije Hebranga 7/9, 35000 Slavonski Brod</item>
      <item>Ante Mamić, PU Sl.Brod</item>
      <item>BRIBIRSKI PARKOVI d.o.o. putnička agencija, turizam i eko proizvodnja, Božidara Magovca 161, 10000 Zagreb</item>
      <item>SLAVICA ZEMAN, Ive Roića 25, 21450 Hvar</item>
      <item>IGONEL d.o.o. za vanjsku i unutarnju trgovinu, zastupanje i poslovne usluge, Lovćenska 83, 10000 Zagreb</item>
      <item>NARODNE NOVINE, dioničko društvo za izdavanje i tiskanje Službenog lista Republike Hrvatske, službenih i drugih obrazaca te , Savski Gaj XIII. put 6, 10000 Zagreb</item>
      <item>ERSTE&amp;STEIERMÄRKISCHE BANKA dioničko društvo, Jadranski Trg 3/a, Rijeka</item>
      <item>DOMAGOJ KRPINA, odvjetnik, P. PRERADOVIĆA 17/III, 42000 Varaždin</item>
      <item>MATO STANKOVIĆ, Naselje A. Hebranga 6/3, 35000 Slavonski Brod</item>
      <item>JOZO PERIĆ, Dr. F. Tuđmana 28, 34330 Velika</item>
      <item>IVICA MAGIĆ, raniji steč. upravitelj, Pavla Hatza 10, 10000 Zagreb</item>
      <item>Želimir Janjić</item>
      <item>ŽELJKO ŽUPAN, Naselje A. Hebranga 7/6, 35000 Slavonski Brod</item>
      <item>SLAVKO OPAČAK, Vjenceslava Novaka 36, 35000 Slavonski Brod</item>
      <item>Zvonko Boras, Naselje andrije Hebrang 7/14, 35000 Slavonski Brod</item>
      <item>Kristijan Pelc, odvjetnik, Trg kralja Tomislava 6, 10000 Zagreb</item>
      <item>Milan Nakić, Josipa Juraja Strossmayera 20, 34550 Pakrac</item>
      <item>Denis Šimunić, Bosiljevska Ulica 29, 10000 Zagreb</item>
      <item>VLADIMIR JERGIĆ</item>
    </izvorni_sadrzaj>
    <derivirana_varijabla naziv="DomainObject.Predmet.OstaliListFormatedWithAdress_1">
      <item>Vesna Lazarić, zamj.ŽDO</item>
      <item>Duško Zec</item>
      <item>Boško Jergić, Berislavićeva 7, 10000 Zagreb</item>
      <item>Nada Reljić, Andrije Hebranga 7/9, 35000 Slavonski Brod</item>
      <item>Ante Mamić, PU Sl.Brod</item>
      <item>BRIBIRSKI PARKOVI d.o.o. putnička agencija, turizam i eko proizvodnja, Božidara Magovca 161, 10000 Zagreb</item>
      <item>SLAVICA ZEMAN, Ive Roića 25, 21450 Hvar</item>
      <item>IGONEL d.o.o. za vanjsku i unutarnju trgovinu, zastupanje i poslovne usluge, Lovćenska 83, 10000 Zagreb</item>
      <item>NARODNE NOVINE, dioničko društvo za izdavanje i tiskanje Službenog lista Republike Hrvatske, službenih i drugih obrazaca te , Savski Gaj XIII. put 6, 10000 Zagreb</item>
      <item>ERSTE&amp;STEIERMÄRKISCHE BANKA dioničko društvo, Jadranski Trg 3/a, Rijeka</item>
      <item>DOMAGOJ KRPINA, odvjetnik, P. PRERADOVIĆA 17/III, 42000 Varaždin</item>
      <item>MATO STANKOVIĆ, Naselje A. Hebranga 6/3, 35000 Slavonski Brod</item>
      <item>JOZO PERIĆ, Dr. F. Tuđmana 28, 34330 Velika</item>
      <item>IVICA MAGIĆ, raniji steč. upravitelj, Pavla Hatza 10, 10000 Zagreb</item>
      <item>Želimir Janjić</item>
      <item>ŽELJKO ŽUPAN, Naselje A. Hebranga 7/6, 35000 Slavonski Brod</item>
      <item>SLAVKO OPAČAK, Vjenceslava Novaka 36, 35000 Slavonski Brod</item>
      <item>Zvonko Boras, Naselje andrije Hebrang 7/14, 35000 Slavonski Brod</item>
      <item>Kristijan Pelc, odvjetnik, Trg kralja Tomislava 6, 10000 Zagreb</item>
      <item>Milan Nakić, Josipa Juraja Strossmayera 20, 34550 Pakrac</item>
      <item>Denis Šimunić, Bosiljevska Ulica 29, 10000 Zagreb</item>
      <item>VLADIMIR JERGIĆ</item>
    </derivirana_varijabla>
  </DomainObject.Predmet.OstaliListFormatedWithAdress>
  <DomainObject.Predmet.OstaliListFormatedWithAdressOIB>
    <izvorni_sadrzaj>
      <item>Vesna Lazarić, zamj.ŽDO</item>
      <item>Duško Zec</item>
      <item>Boško Jergić, Berislavićeva 7, 10000 Zagreb</item>
      <item>Nada Reljić, Andrije Hebranga 7/9, 35000 Slavonski Brod</item>
      <item>Ante Mamić, PU Sl.Brod</item>
      <item>BRIBIRSKI PARKOVI d.o.o. putnička agencija, turizam i eko proizvodnja, OIB 71864534064, Božidara Magovca 161, 10000 Zagreb</item>
      <item>SLAVICA ZEMAN, Ive Roića 25, 21450 Hvar</item>
      <item>IGONEL d.o.o. za vanjsku i unutarnju trgovinu, zastupanje i poslovne usluge, OIB 42845191032, Lovćenska 83, 10000 Zagreb</item>
      <item>NARODNE NOVINE, dioničko društvo za izdavanje i tiskanje Službenog lista Republike Hrvatske, službenih i drugih obrazaca te , OIB 64546066176, Savski Gaj XIII. put 6, 10000 Zagreb</item>
      <item>ERSTE&amp;STEIERMÄRKISCHE BANKA dioničko društvo, OIB 23057039320, Jadranski Trg 3/a, Rijeka</item>
      <item>DOMAGOJ KRPINA, odvjetnik, OIB 82326941303, P. PRERADOVIĆA 17/III, 42000 Varaždin</item>
      <item>MATO STANKOVIĆ, OIB 84396434942, Naselje A. Hebranga 6/3, 35000 Slavonski Brod</item>
      <item>JOZO PERIĆ, OIB 83577001032, Dr. F. Tuđmana 28, 34330 Velika</item>
      <item>IVICA MAGIĆ, raniji steč. upravitelj, Pavla Hatza 10, 10000 Zagreb</item>
      <item>Želimir Janjić</item>
      <item>ŽELJKO ŽUPAN, Naselje A. Hebranga 7/6, 35000 Slavonski Brod</item>
      <item>SLAVKO OPAČAK, OIB 45044651770, Vjenceslava Novaka 36, 35000 Slavonski Brod</item>
      <item>Zvonko Boras, Naselje andrije Hebrang 7/14, 35000 Slavonski Brod</item>
      <item>Kristijan Pelc, odvjetnik, Trg kralja Tomislava 6, 10000 Zagreb</item>
      <item>Milan Nakić, OIB 11576973023, Josipa Juraja Strossmayera 20, 34550 Pakrac</item>
      <item>Denis Šimunić, OIB 19008402521, Bosiljevska Ulica 29, 10000 Zagreb</item>
      <item>VLADIMIR JERGIĆ</item>
    </izvorni_sadrzaj>
    <derivirana_varijabla naziv="DomainObject.Predmet.OstaliListFormatedWithAdressOIB_1">
      <item>Vesna Lazarić, zamj.ŽDO</item>
      <item>Duško Zec</item>
      <item>Boško Jergić, Berislavićeva 7, 10000 Zagreb</item>
      <item>Nada Reljić, Andrije Hebranga 7/9, 35000 Slavonski Brod</item>
      <item>Ante Mamić, PU Sl.Brod</item>
      <item>BRIBIRSKI PARKOVI d.o.o. putnička agencija, turizam i eko proizvodnja, OIB 71864534064, Božidara Magovca 161, 10000 Zagreb</item>
      <item>SLAVICA ZEMAN, Ive Roića 25, 21450 Hvar</item>
      <item>IGONEL d.o.o. za vanjsku i unutarnju trgovinu, zastupanje i poslovne usluge, OIB 42845191032, Lovćenska 83, 10000 Zagreb</item>
      <item>NARODNE NOVINE, dioničko društvo za izdavanje i tiskanje Službenog lista Republike Hrvatske, službenih i drugih obrazaca te , OIB 64546066176, Savski Gaj XIII. put 6, 10000 Zagreb</item>
      <item>ERSTE&amp;STEIERMÄRKISCHE BANKA dioničko društvo, OIB 23057039320, Jadranski Trg 3/a, Rijeka</item>
      <item>DOMAGOJ KRPINA, odvjetnik, OIB 82326941303, P. PRERADOVIĆA 17/III, 42000 Varaždin</item>
      <item>MATO STANKOVIĆ, OIB 84396434942, Naselje A. Hebranga 6/3, 35000 Slavonski Brod</item>
      <item>JOZO PERIĆ, OIB 83577001032, Dr. F. Tuđmana 28, 34330 Velika</item>
      <item>IVICA MAGIĆ, raniji steč. upravitelj, Pavla Hatza 10, 10000 Zagreb</item>
      <item>Želimir Janjić</item>
      <item>ŽELJKO ŽUPAN, Naselje A. Hebranga 7/6, 35000 Slavonski Brod</item>
      <item>SLAVKO OPAČAK, OIB 45044651770, Vjenceslava Novaka 36, 35000 Slavonski Brod</item>
      <item>Zvonko Boras, Naselje andrije Hebrang 7/14, 35000 Slavonski Brod</item>
      <item>Kristijan Pelc, odvjetnik, Trg kralja Tomislava 6, 10000 Zagreb</item>
      <item>Milan Nakić, OIB 11576973023, Josipa Juraja Strossmayera 20, 34550 Pakrac</item>
      <item>Denis Šimunić, OIB 19008402521, Bosiljevska Ulica 29, 10000 Zagreb</item>
      <item>VLADIMIR JERGIĆ</item>
    </derivirana_varijabla>
  </DomainObject.Predmet.OstaliListFormatedWithAdressOIB>
  <DomainObject.Predmet.OstaliListNazivFormated>
    <izvorni_sadrzaj>
      <item>Vesna Lazarić, zamj.ŽDO</item>
      <item>Duško Zec</item>
      <item>Boško Jergić</item>
      <item>Nada Reljić</item>
      <item>Ante Mamić, PU Sl.Brod</item>
      <item>BRIBIRSKI PARKOVI d.o.o. putnička agencija, turizam i eko proizvodnja</item>
      <item>SLAVICA ZEMAN</item>
      <item>IGONEL d.o.o. za vanjsku i unutarnju trgovinu, zastupanje i poslovne usluge</item>
      <item>NARODNE NOVINE, dioničko društvo za izdavanje i tiskanje Službenog lista Republike Hrvatske, službenih i drugih obrazaca te </item>
      <item>ERSTE&amp;STEIERMÄRKISCHE BANKA dioničko društvo</item>
      <item>DOMAGOJ KRPINA, odvjetnik</item>
      <item>MATO STANKOVIĆ</item>
      <item>JOZO PERIĆ</item>
      <item>IVICA MAGIĆ, raniji steč. upravitelj</item>
      <item>Želimir Janjić</item>
      <item>ŽELJKO ŽUPAN</item>
      <item>SLAVKO OPAČAK</item>
      <item>Zvonko Boras</item>
      <item>Kristijan Pelc, odvjetnik</item>
      <item>Milan Nakić</item>
      <item>Denis Šimunić</item>
      <item>VLADIMIR JERGIĆ</item>
    </izvorni_sadrzaj>
    <derivirana_varijabla naziv="DomainObject.Predmet.OstaliListNazivFormated_1">
      <item>Vesna Lazarić, zamj.ŽDO</item>
      <item>Duško Zec</item>
      <item>Boško Jergić</item>
      <item>Nada Reljić</item>
      <item>Ante Mamić, PU Sl.Brod</item>
      <item>BRIBIRSKI PARKOVI d.o.o. putnička agencija, turizam i eko proizvodnja</item>
      <item>SLAVICA ZEMAN</item>
      <item>IGONEL d.o.o. za vanjsku i unutarnju trgovinu, zastupanje i poslovne usluge</item>
      <item>NARODNE NOVINE, dioničko društvo za izdavanje i tiskanje Službenog lista Republike Hrvatske, službenih i drugih obrazaca te </item>
      <item>ERSTE&amp;STEIERMÄRKISCHE BANKA dioničko društvo</item>
      <item>DOMAGOJ KRPINA, odvjetnik</item>
      <item>MATO STANKOVIĆ</item>
      <item>JOZO PERIĆ</item>
      <item>IVICA MAGIĆ, raniji steč. upravitelj</item>
      <item>Želimir Janjić</item>
      <item>ŽELJKO ŽUPAN</item>
      <item>SLAVKO OPAČAK</item>
      <item>Zvonko Boras</item>
      <item>Kristijan Pelc, odvjetnik</item>
      <item>Milan Nakić</item>
      <item>Denis Šimunić</item>
      <item>VLADIMIR JERGIĆ</item>
    </derivirana_varijabla>
  </DomainObject.Predmet.OstaliListNazivFormated>
  <DomainObject.Predmet.OstaliListNazivFormatedOIB>
    <izvorni_sadrzaj>
      <item>Vesna Lazarić, zamj.ŽDO</item>
      <item>Duško Zec</item>
      <item>Boško Jergić</item>
      <item>Nada Reljić</item>
      <item>Ante Mamić, PU Sl.Brod</item>
      <item>BRIBIRSKI PARKOVI d.o.o. putnička agencija, turizam i eko proizvodnja, OIB 71864534064</item>
      <item>SLAVICA ZEMAN</item>
      <item>IGONEL d.o.o. za vanjsku i unutarnju trgovinu, zastupanje i poslovne usluge, OIB 42845191032</item>
      <item>NARODNE NOVINE, dioničko društvo za izdavanje i tiskanje Službenog lista Republike Hrvatske, službenih i drugih obrazaca te , OIB 64546066176</item>
      <item>ERSTE&amp;STEIERMÄRKISCHE BANKA dioničko društvo, OIB 23057039320</item>
      <item>DOMAGOJ KRPINA, odvjetnik, OIB 82326941303</item>
      <item>MATO STANKOVIĆ, OIB 84396434942</item>
      <item>JOZO PERIĆ, OIB 83577001032</item>
      <item>IVICA MAGIĆ, raniji steč. upravitelj</item>
      <item>Želimir Janjić</item>
      <item>ŽELJKO ŽUPAN</item>
      <item>SLAVKO OPAČAK, OIB 45044651770</item>
      <item>Zvonko Boras</item>
      <item>Kristijan Pelc, odvjetnik</item>
      <item>Milan Nakić, OIB 11576973023</item>
      <item>Denis Šimunić, OIB 19008402521</item>
      <item>VLADIMIR JERGIĆ</item>
    </izvorni_sadrzaj>
    <derivirana_varijabla naziv="DomainObject.Predmet.OstaliListNazivFormatedOIB_1">
      <item>Vesna Lazarić, zamj.ŽDO</item>
      <item>Duško Zec</item>
      <item>Boško Jergić</item>
      <item>Nada Reljić</item>
      <item>Ante Mamić, PU Sl.Brod</item>
      <item>BRIBIRSKI PARKOVI d.o.o. putnička agencija, turizam i eko proizvodnja, OIB 71864534064</item>
      <item>SLAVICA ZEMAN</item>
      <item>IGONEL d.o.o. za vanjsku i unutarnju trgovinu, zastupanje i poslovne usluge, OIB 42845191032</item>
      <item>NARODNE NOVINE, dioničko društvo za izdavanje i tiskanje Službenog lista Republike Hrvatske, službenih i drugih obrazaca te , OIB 64546066176</item>
      <item>ERSTE&amp;STEIERMÄRKISCHE BANKA dioničko društvo, OIB 23057039320</item>
      <item>DOMAGOJ KRPINA, odvjetnik, OIB 82326941303</item>
      <item>MATO STANKOVIĆ, OIB 84396434942</item>
      <item>JOZO PERIĆ, OIB 83577001032</item>
      <item>IVICA MAGIĆ, raniji steč. upravitelj</item>
      <item>Želimir Janjić</item>
      <item>ŽELJKO ŽUPAN</item>
      <item>SLAVKO OPAČAK, OIB 45044651770</item>
      <item>Zvonko Boras</item>
      <item>Kristijan Pelc, odvjetnik</item>
      <item>Milan Nakić, OIB 11576973023</item>
      <item>Denis Šimunić, OIB 19008402521</item>
      <item>VLADIMIR JERGIĆ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lipnja 2018.</izvorni_sadrzaj>
    <derivirana_varijabla naziv="DomainObject.Datum_1">15. lipnja 2018.</derivirana_varijabla>
  </DomainObject.Datum>
  <DomainObject.PoslovniBrojDokumenta>
    <izvorni_sadrzaj/>
    <derivirana_varijabla naziv="DomainObject.PoslovniBrojDokumenta_1"/>
  </DomainObject.PoslovniBrojDokumenta>
  <DomainObject.Predmet.StrankaIDrugi>
    <izvorni_sadrzaj>MINISTARSTVO FINACIJA POREZNA UPRAVA PODRUČNI URED SLAVONSKI BROD</izvorni_sadrzaj>
    <derivirana_varijabla naziv="DomainObject.Predmet.StrankaIDrugi_1">MINISTARSTVO FINACIJA POREZNA UPRAVA PODRUČNI URED SLAVONSKI BROD</derivirana_varijabla>
  </DomainObject.Predmet.StrankaIDrugi>
  <DomainObject.Predmet.ProtustrankaIDrugi>
    <izvorni_sadrzaj>DOMIN, d. o. o. za proizvodnju kalcitnih i kemijskih proizvoda ˝u stečaju˝</izvorni_sadrzaj>
    <derivirana_varijabla naziv="DomainObject.Predmet.ProtustrankaIDrugi_1">DOMIN, d. o. o. za proizvodnju kalcitnih i kemijskih proizvoda ˝u stečaju˝</derivirana_varijabla>
  </DomainObject.Predmet.ProtustrankaIDrugi>
  <DomainObject.Predmet.StrankaIDrugiAdressOIB>
    <izvorni_sadrzaj>MINISTARSTVO FINACIJA POREZNA UPRAVA PODRUČNI URED SLAVONSKI BROD, OIB 18683136487, Svačićeva bb, 35000 Slavonski Brod</izvorni_sadrzaj>
    <derivirana_varijabla naziv="DomainObject.Predmet.StrankaIDrugiAdressOIB_1">MINISTARSTVO FINACIJA POREZNA UPRAVA PODRUČNI URED SLAVONSKI BROD, OIB 18683136487, Svačićeva bb, 35000 Slavonski Brod</derivirana_varijabla>
  </DomainObject.Predmet.StrankaIDrugiAdressOIB>
  <DomainObject.Predmet.ProtustrankaIDrugiAdressOIB>
    <izvorni_sadrzaj>DOMIN, d. o. o. za proizvodnju kalcitnih i kemijskih proizvoda ˝u stečaju˝, OIB 33984672672, A. Šenoe 6, 35000 Slavonski Brod</izvorni_sadrzaj>
    <derivirana_varijabla naziv="DomainObject.Predmet.ProtustrankaIDrugiAdressOIB_1">DOMIN, d. o. o. za proizvodnju kalcitnih i kemijskih proizvoda ˝u stečaju˝, OIB 33984672672, A. Šenoe 6,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DOMIN, d. o. o. za proizvodnju kalcitnih i kemijskih proizvoda ˝u stečaju˝</item>
      <item>Vesna Lazarić, zamj.ŽDO</item>
      <item>Duško Zec</item>
      <item>Boško Jergić</item>
      <item>Nada Reljić</item>
      <item>Ante Mamić, PU Sl.Brod</item>
      <item>BRIBIRSKI PARKOVI d.o.o. putnička agencija, turizam i eko proizvodnja</item>
      <item>SLAVICA ZEMAN</item>
      <item>IGONEL d.o.o. za vanjsku i unutarnju trgovinu, zastupanje i poslovne usluge</item>
      <item>NARODNE NOVINE, dioničko društvo za izdavanje i tiskanje Službenog lista Republike Hrvatske, službenih i drugih obrazaca te </item>
      <item>ERSTE&amp;STEIERMÄRKISCHE BANKA dioničko društvo</item>
      <item>DOMAGOJ KRPINA, odvjetnik</item>
      <item>MATO STANKOVIĆ</item>
      <item>JOZO PERIĆ</item>
      <item>IVICA MAGIĆ, raniji steč. upravitelj</item>
      <item>Želimir Janjić</item>
      <item>ŽELJKO ŽUPAN</item>
      <item>SLAVKO OPAČAK</item>
      <item>MINISTARSTVO FINACIJA POREZNA UPRAVA PODRUČNI URED SLAVONSKI BROD</item>
      <item>Zvonko Boras</item>
      <item>Kristijan Pelc, odvjetnik</item>
      <item>Milan Nakić</item>
      <item>Denis Šimunić</item>
      <item>VLADIMIR JERGIĆ</item>
    </izvorni_sadrzaj>
    <derivirana_varijabla naziv="DomainObject.Predmet.SudioniciListNaziv_1">
      <item>DOMIN, d. o. o. za proizvodnju kalcitnih i kemijskih proizvoda ˝u stečaju˝</item>
      <item>Vesna Lazarić, zamj.ŽDO</item>
      <item>Duško Zec</item>
      <item>Boško Jergić</item>
      <item>Nada Reljić</item>
      <item>Ante Mamić, PU Sl.Brod</item>
      <item>BRIBIRSKI PARKOVI d.o.o. putnička agencija, turizam i eko proizvodnja</item>
      <item>SLAVICA ZEMAN</item>
      <item>IGONEL d.o.o. za vanjsku i unutarnju trgovinu, zastupanje i poslovne usluge</item>
      <item>NARODNE NOVINE, dioničko društvo za izdavanje i tiskanje Službenog lista Republike Hrvatske, službenih i drugih obrazaca te </item>
      <item>ERSTE&amp;STEIERMÄRKISCHE BANKA dioničko društvo</item>
      <item>DOMAGOJ KRPINA, odvjetnik</item>
      <item>MATO STANKOVIĆ</item>
      <item>JOZO PERIĆ</item>
      <item>IVICA MAGIĆ, raniji steč. upravitelj</item>
      <item>Želimir Janjić</item>
      <item>ŽELJKO ŽUPAN</item>
      <item>SLAVKO OPAČAK</item>
      <item>MINISTARSTVO FINACIJA POREZNA UPRAVA PODRUČNI URED SLAVONSKI BROD</item>
      <item>Zvonko Boras</item>
      <item>Kristijan Pelc, odvjetnik</item>
      <item>Milan Nakić</item>
      <item>Denis Šimunić</item>
      <item>VLADIMIR JERGIĆ</item>
    </derivirana_varijabla>
  </DomainObject.Predmet.SudioniciListNaziv>
  <DomainObject.Predmet.SudioniciListAdressOIB>
    <izvorni_sadrzaj>
      <item>DOMIN, d. o. o. za proizvodnju kalcitnih i kemijskih proizvoda ˝u stečaju˝, OIB 33984672672, A. Šenoe 6,35000 Slavonski Brod</item>
      <item>Vesna Lazarić, zamj.ŽDO</item>
      <item>Duško Zec</item>
      <item>Boško Jergić, Berislavićeva 7,10000 Zagreb</item>
      <item>Nada Reljić, Andrije Hebranga 7/9,35000 Slavonski Brod</item>
      <item>Ante Mamić, PU Sl.Brod</item>
      <item>BRIBIRSKI PARKOVI d.o.o. putnička agencija, turizam i eko proizvodnja, OIB 71864534064, Božidara Magovca 161,10000 Zagreb</item>
      <item>SLAVICA ZEMAN, Ive Roića 25,21450 Hvar</item>
      <item>IGONEL d.o.o. za vanjsku i unutarnju trgovinu, zastupanje i poslovne usluge, OIB 42845191032, Lovćenska 83,10000 Zagreb</item>
      <item>NARODNE NOVINE, dioničko društvo za izdavanje i tiskanje Službenog lista Republike Hrvatske, službenih i drugih obrazaca te , OIB 64546066176, Savski Gaj XIII. put 6,10000 Zagreb</item>
      <item>ERSTE&amp;STEIERMÄRKISCHE BANKA dioničko društvo, OIB 23057039320, Jadranski Trg 3/a,Rijeka</item>
      <item>DOMAGOJ KRPINA, odvjetnik, OIB 82326941303, P. PRERADOVIĆA 17/III,42000 Varaždin</item>
      <item>MATO STANKOVIĆ, OIB 84396434942, Naselje A. Hebranga 6/3,35000 Slavonski Brod</item>
      <item>JOZO PERIĆ, OIB 83577001032, Dr. F. Tuđmana 28,34330 Velika</item>
      <item>IVICA MAGIĆ, raniji steč. upravitelj, Pavla Hatza 10,10000 Zagreb</item>
      <item>Želimir Janjić</item>
      <item>ŽELJKO ŽUPAN, Naselje A. Hebranga 7/6,35000 Slavonski Brod</item>
      <item>SLAVKO OPAČAK, OIB 45044651770, Vjenceslava Novaka 36,35000 Slavonski Brod</item>
      <item>MINISTARSTVO FINACIJA POREZNA UPRAVA PODRUČNI URED SLAVONSKI BROD, OIB 18683136487, Svačićeva bb,35000 Slavonski Brod</item>
      <item>Zvonko Boras, Naselje andrije Hebrang 7/14,35000 Slavonski Brod</item>
      <item>Kristijan Pelc, odvjetnik, Trg kralja Tomislava 6,10000 Zagreb</item>
      <item>Milan Nakić, OIB 11576973023, Josipa Juraja Strossmayera 20,34550 Pakrac</item>
      <item>Denis Šimunić, OIB 19008402521, Bosiljevska Ulica 29,10000 Zagreb</item>
      <item>VLADIMIR JERGIĆ</item>
    </izvorni_sadrzaj>
    <derivirana_varijabla naziv="DomainObject.Predmet.SudioniciListAdressOIB_1">
      <item>DOMIN, d. o. o. za proizvodnju kalcitnih i kemijskih proizvoda ˝u stečaju˝, OIB 33984672672, A. Šenoe 6,35000 Slavonski Brod</item>
      <item>Vesna Lazarić, zamj.ŽDO</item>
      <item>Duško Zec</item>
      <item>Boško Jergić, Berislavićeva 7,10000 Zagreb</item>
      <item>Nada Reljić, Andrije Hebranga 7/9,35000 Slavonski Brod</item>
      <item>Ante Mamić, PU Sl.Brod</item>
      <item>BRIBIRSKI PARKOVI d.o.o. putnička agencija, turizam i eko proizvodnja, OIB 71864534064, Božidara Magovca 161,10000 Zagreb</item>
      <item>SLAVICA ZEMAN, Ive Roića 25,21450 Hvar</item>
      <item>IGONEL d.o.o. za vanjsku i unutarnju trgovinu, zastupanje i poslovne usluge, OIB 42845191032, Lovćenska 83,10000 Zagreb</item>
      <item>NARODNE NOVINE, dioničko društvo za izdavanje i tiskanje Službenog lista Republike Hrvatske, službenih i drugih obrazaca te , OIB 64546066176, Savski Gaj XIII. put 6,10000 Zagreb</item>
      <item>ERSTE&amp;STEIERMÄRKISCHE BANKA dioničko društvo, OIB 23057039320, Jadranski Trg 3/a,Rijeka</item>
      <item>DOMAGOJ KRPINA, odvjetnik, OIB 82326941303, P. PRERADOVIĆA 17/III,42000 Varaždin</item>
      <item>MATO STANKOVIĆ, OIB 84396434942, Naselje A. Hebranga 6/3,35000 Slavonski Brod</item>
      <item>JOZO PERIĆ, OIB 83577001032, Dr. F. Tuđmana 28,34330 Velika</item>
      <item>IVICA MAGIĆ, raniji steč. upravitelj, Pavla Hatza 10,10000 Zagreb</item>
      <item>Želimir Janjić</item>
      <item>ŽELJKO ŽUPAN, Naselje A. Hebranga 7/6,35000 Slavonski Brod</item>
      <item>SLAVKO OPAČAK, OIB 45044651770, Vjenceslava Novaka 36,35000 Slavonski Brod</item>
      <item>MINISTARSTVO FINACIJA POREZNA UPRAVA PODRUČNI URED SLAVONSKI BROD, OIB 18683136487, Svačićeva bb,35000 Slavonski Brod</item>
      <item>Zvonko Boras, Naselje andrije Hebrang 7/14,35000 Slavonski Brod</item>
      <item>Kristijan Pelc, odvjetnik, Trg kralja Tomislava 6,10000 Zagreb</item>
      <item>Milan Nakić, OIB 11576973023, Josipa Juraja Strossmayera 20,34550 Pakrac</item>
      <item>Denis Šimunić, OIB 19008402521, Bosiljevska Ulica 29,10000 Zagreb</item>
      <item>VLADIMIR JERGIĆ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33984672672</item>
      <item>, OIB null</item>
      <item>, OIB null</item>
      <item>, OIB null</item>
      <item>, OIB null</item>
      <item>, OIB null</item>
      <item>, OIB 71864534064</item>
      <item>, OIB null</item>
      <item>, OIB 42845191032</item>
      <item>, OIB 64546066176</item>
      <item>, OIB 23057039320</item>
      <item>, OIB 82326941303</item>
      <item>, OIB 84396434942</item>
      <item>, OIB 83577001032</item>
      <item>, OIB null</item>
      <item>, OIB null</item>
      <item>, OIB null</item>
      <item>, OIB 45044651770</item>
      <item>, OIB 18683136487</item>
      <item>, OIB null</item>
      <item>, OIB null</item>
      <item>, OIB 11576973023</item>
      <item>, OIB 19008402521</item>
      <item>, OIB null</item>
    </izvorni_sadrzaj>
    <derivirana_varijabla naziv="DomainObject.Predmet.SudioniciListNazivOIB_1">
      <item>, OIB 33984672672</item>
      <item>, OIB null</item>
      <item>, OIB null</item>
      <item>, OIB null</item>
      <item>, OIB null</item>
      <item>, OIB null</item>
      <item>, OIB 71864534064</item>
      <item>, OIB null</item>
      <item>, OIB 42845191032</item>
      <item>, OIB 64546066176</item>
      <item>, OIB 23057039320</item>
      <item>, OIB 82326941303</item>
      <item>, OIB 84396434942</item>
      <item>, OIB 83577001032</item>
      <item>, OIB null</item>
      <item>, OIB null</item>
      <item>, OIB null</item>
      <item>, OIB 45044651770</item>
      <item>, OIB 18683136487</item>
      <item>, OIB null</item>
      <item>, OIB null</item>
      <item>, OIB 11576973023</item>
      <item>, OIB 19008402521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Nakić, OIB 11576973023, J.J. Strossmayera 20 Pakrac</item>
    </izvorni_sadrzaj>
    <derivirana_varijabla naziv="DomainObject.Predmet.StecajniUpraviteljiListAddressOIB_1">
      <item>Milan Nakić, OIB 11576973023, J.J. Strossmayera 20 Pakrac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85A6E8D-43EC-4829-B8CA-835A1E96584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1238</properties:Words>
  <properties:Characters>6536</properties:Characters>
  <properties:Lines>185</properties:Lines>
  <properties:Paragraphs>32</properties:Paragraphs>
  <properties:TotalTime>274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8161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2018-06-14T08:20:00Z</dcterms:created>
  <dc:creator>Baran Mirjana</dc:creator>
  <cp:lastModifiedBy>Danijela Špeletić</cp:lastModifiedBy>
  <cp:lastPrinted>2018-06-14T11:06:00Z</cp:lastPrinted>
  <dcterms:modified xmlns:xsi="http://www.w3.org/2001/XMLSchema-instance" xsi:type="dcterms:W3CDTF">2018-06-15T08:47:00Z</dcterms:modified>
  <cp:revision>38</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(12-11 (-863) ZK DOMIN.docx)</vt:lpwstr>
  </prop:property>
  <prop:property name="CC_coloring" pid="4" fmtid="{D5CDD505-2E9C-101B-9397-08002B2CF9AE}">
    <vt:bool>true</vt:bool>
  </prop:property>
  <prop:property name="BrojStranica" pid="5" fmtid="{D5CDD505-2E9C-101B-9397-08002B2CF9AE}">
    <vt:i4>4</vt:i4>
  </prop:property>
</prop:Properties>
</file>