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c588" w14:paraId="22dc588" w:rsidRDefault="00042594" w:rsidP="00042594" w:rsidR="00042594" w:rsidRPr="00146155">
      <w:pPr>
        <w15:collapsed w:val="false"/>
      </w:pPr>
      <w:bookmarkStart w:name="_GoBack" w:id="0"/>
      <w:bookmarkEnd w:id="0"/>
    </w:p>
    <w:p w:rsidRDefault="00042594" w:rsidP="00042594" w:rsidR="00042594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2594" w:rsidP="00042594" w:rsidR="00042594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042594" w:rsidP="00042594" w:rsidR="00042594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8927B4" w:rsidP="00042594" w:rsidR="00042594" w:rsidRPr="00146155">
      <w:pPr>
        <w:rPr>
          <w:b/>
        </w:rPr>
      </w:pPr>
      <w:r>
        <w:rPr>
          <w:b/>
        </w:rPr>
        <w:t>Split, Sukoišanska 6</w:t>
      </w:r>
    </w:p>
    <w:p w:rsidRDefault="005E4B6E" w:rsidP="00042594" w:rsidR="00042594" w:rsidRPr="00146155">
      <w:pPr>
        <w:jc w:val="right"/>
        <w:rPr>
          <w:b/>
        </w:rPr>
      </w:pPr>
      <w:r>
        <w:rPr>
          <w:b/>
        </w:rPr>
        <w:t>Posl. br. 7 St-646</w:t>
      </w:r>
      <w:r w:rsidR="00947B0C">
        <w:rPr>
          <w:b/>
        </w:rPr>
        <w:t>/</w:t>
      </w:r>
      <w:r w:rsidR="00042594" w:rsidRPr="00146155">
        <w:rPr>
          <w:b/>
        </w:rPr>
        <w:t>16</w:t>
      </w:r>
    </w:p>
    <w:p w:rsidRDefault="00042594" w:rsidP="00042594" w:rsidR="00042594">
      <w:pPr>
        <w:jc w:val="right"/>
        <w:rPr>
          <w:b/>
        </w:rPr>
      </w:pPr>
    </w:p>
    <w:p w:rsidRDefault="00BF09E2" w:rsidP="00042594" w:rsidR="00BF09E2" w:rsidRPr="00146155">
      <w:pPr>
        <w:jc w:val="right"/>
        <w:rPr>
          <w:b/>
        </w:rPr>
      </w:pPr>
    </w:p>
    <w:p w:rsidRDefault="00042594" w:rsidP="00042594" w:rsidR="00042594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 xml:space="preserve">R E P U B L I K A   H R V A T S K A </w:t>
      </w:r>
    </w:p>
    <w:p w:rsidRDefault="00042594" w:rsidP="00042594" w:rsidR="00042594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42594" w:rsidP="00042594" w:rsidR="00042594" w:rsidRPr="00146155">
      <w:pPr>
        <w:jc w:val="center"/>
        <w:rPr>
          <w:b/>
        </w:rPr>
      </w:pPr>
    </w:p>
    <w:p w:rsidRDefault="00042594" w:rsidP="00947B0C" w:rsidR="00BF09E2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po sucu tog suda </w:t>
      </w:r>
      <w:r w:rsidR="00947B0C">
        <w:rPr>
          <w:szCs w:val="24"/>
        </w:rPr>
        <w:t>Diani Butigan Granić</w:t>
      </w:r>
      <w:r w:rsidRPr="00146155">
        <w:rPr>
          <w:szCs w:val="24"/>
        </w:rPr>
        <w:t xml:space="preserve">, kao stečajnom sucu, u </w:t>
      </w:r>
      <w:r w:rsidR="00BF09E2">
        <w:rPr>
          <w:szCs w:val="24"/>
        </w:rPr>
        <w:t>stečajnom postupku nad dužnikom ECOOPERATIVA d.o.o. u stečaju, Split, Ul. kralja Zvonimira 14, OIB: 71394193474, dana 23. ožujka 2017.g.</w:t>
      </w:r>
    </w:p>
    <w:p w:rsidRDefault="00BF09E2" w:rsidP="00947B0C" w:rsidR="00BF09E2">
      <w:pPr>
        <w:pStyle w:val="Tijeloteksta"/>
        <w:ind w:firstLine="708"/>
        <w:rPr>
          <w:szCs w:val="24"/>
        </w:rPr>
      </w:pPr>
    </w:p>
    <w:p w:rsidRDefault="00BF09E2" w:rsidP="00BF09E2" w:rsidR="00042594" w:rsidRPr="00BF09E2">
      <w:pPr>
        <w:jc w:val="center"/>
        <w:rPr>
          <w:b/>
        </w:rPr>
      </w:pPr>
      <w:r w:rsidRPr="00BF09E2">
        <w:rPr>
          <w:b/>
        </w:rPr>
        <w:t>r i j e š i o    j e</w:t>
      </w:r>
    </w:p>
    <w:p w:rsidRDefault="00BF09E2" w:rsidP="00BF09E2" w:rsidR="00BF09E2">
      <w:pPr>
        <w:jc w:val="both"/>
        <w:rPr>
          <w:bCs/>
        </w:rPr>
      </w:pPr>
    </w:p>
    <w:p w:rsidRDefault="00042594" w:rsidP="00BF09E2" w:rsidR="00BF09E2">
      <w:pPr>
        <w:ind w:firstLine="708"/>
        <w:jc w:val="both"/>
        <w:rPr>
          <w:bCs/>
        </w:rPr>
      </w:pPr>
      <w:r>
        <w:rPr>
          <w:bCs/>
        </w:rPr>
        <w:t>Odbija se osobni zahtjev stečajn</w:t>
      </w:r>
      <w:r w:rsidR="00947B0C">
        <w:rPr>
          <w:bCs/>
        </w:rPr>
        <w:t>og upravitelja</w:t>
      </w:r>
      <w:r w:rsidR="00947B0C" w:rsidRPr="00947B0C">
        <w:rPr>
          <w:bCs/>
          <w:sz w:val="22"/>
          <w:szCs w:val="22"/>
        </w:rPr>
        <w:t xml:space="preserve"> </w:t>
      </w:r>
      <w:r w:rsidR="00BF09E2" w:rsidRPr="00BF09E2">
        <w:t>Dean</w:t>
      </w:r>
      <w:r w:rsidR="00BF09E2">
        <w:t>a</w:t>
      </w:r>
      <w:r w:rsidR="00BF09E2" w:rsidRPr="00BF09E2">
        <w:t xml:space="preserve"> Rahan, Supetar, Hrvatskih velikana 8., OIB: 52080522330</w:t>
      </w:r>
      <w:r w:rsidR="00BF09E2">
        <w:t xml:space="preserve">, </w:t>
      </w:r>
      <w:r>
        <w:rPr>
          <w:bCs/>
        </w:rPr>
        <w:t xml:space="preserve">za razrješenjem </w:t>
      </w:r>
      <w:r w:rsidRPr="00146155">
        <w:rPr>
          <w:bCs/>
        </w:rPr>
        <w:t xml:space="preserve">dužnosti stečajnog upravitelja stečajnog dužnika </w:t>
      </w:r>
      <w:r w:rsidR="00BF09E2">
        <w:t>ECOOPERATIVA d.o.o. u stečaju, Split, Ul. kralja Zvonimira 14, OIB: 71394193474.</w:t>
      </w:r>
    </w:p>
    <w:p w:rsidRDefault="00042594" w:rsidP="00042594" w:rsidR="00042594" w:rsidRPr="00146155">
      <w:pPr>
        <w:jc w:val="both"/>
      </w:pPr>
    </w:p>
    <w:p w:rsidRDefault="00042594" w:rsidP="00042594" w:rsidR="00042594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042594" w:rsidP="00042594" w:rsidR="00042594" w:rsidRPr="00146155">
      <w:pPr>
        <w:jc w:val="both"/>
      </w:pPr>
    </w:p>
    <w:p w:rsidRDefault="00042594" w:rsidP="00BF09E2" w:rsidR="00042594">
      <w:pPr>
        <w:ind w:firstLine="708"/>
        <w:jc w:val="both"/>
      </w:pPr>
      <w:r w:rsidRPr="00A2381B">
        <w:t>Rješenjem ovog suda posl.br. St-</w:t>
      </w:r>
      <w:r w:rsidR="00FF5951">
        <w:t>646</w:t>
      </w:r>
      <w:r w:rsidR="00947B0C">
        <w:t>/</w:t>
      </w:r>
      <w:r w:rsidRPr="00A2381B">
        <w:t xml:space="preserve">16 od </w:t>
      </w:r>
      <w:r w:rsidR="00FF5951">
        <w:t>06</w:t>
      </w:r>
      <w:r w:rsidRPr="00A2381B">
        <w:t xml:space="preserve">. </w:t>
      </w:r>
      <w:r w:rsidR="00FF5951">
        <w:t>ožujka 2017</w:t>
      </w:r>
      <w:r w:rsidRPr="00A2381B">
        <w:t>. godine imenovan</w:t>
      </w:r>
      <w:r>
        <w:t xml:space="preserve"> je</w:t>
      </w:r>
      <w:r w:rsidRPr="00A2381B">
        <w:t xml:space="preserve"> stečajni upravitelj </w:t>
      </w:r>
      <w:r w:rsidR="00BF09E2" w:rsidRPr="00BF09E2">
        <w:t>Dean</w:t>
      </w:r>
      <w:r w:rsidR="00BF09E2">
        <w:t>a</w:t>
      </w:r>
      <w:r w:rsidR="00BF09E2" w:rsidRPr="00BF09E2">
        <w:t xml:space="preserve"> Rahan, Supetar, Hrvatskih velikana 8., OIB: 52080522330</w:t>
      </w:r>
      <w:r w:rsidR="00BF09E2">
        <w:t>,</w:t>
      </w:r>
      <w:r w:rsidR="00947B0C">
        <w:rPr>
          <w:bCs/>
          <w:sz w:val="22"/>
          <w:szCs w:val="22"/>
        </w:rPr>
        <w:t xml:space="preserve"> </w:t>
      </w:r>
      <w:r w:rsidRPr="00A2381B">
        <w:t>i to automatskom</w:t>
      </w:r>
      <w:r w:rsidRPr="002C1D55">
        <w:t xml:space="preserve"> </w:t>
      </w:r>
      <w:r w:rsidRPr="00A2381B">
        <w:t>metodom slučajnog odabira kroz elektronski sustav e-spis temeljem čl. 84 i 85</w:t>
      </w:r>
      <w:r w:rsidR="008977DC">
        <w:t>.</w:t>
      </w:r>
      <w:r w:rsidRPr="00A2381B">
        <w:t xml:space="preserve"> Stečajnog zakona (NN 71/15, dalje u tekstu: SZ).</w:t>
      </w:r>
    </w:p>
    <w:p w:rsidRDefault="00042594" w:rsidP="00042594" w:rsidR="00042594">
      <w:pPr>
        <w:ind w:firstLine="708"/>
        <w:jc w:val="both"/>
      </w:pPr>
    </w:p>
    <w:p w:rsidRDefault="00042594" w:rsidP="00042594" w:rsidR="00FF5951">
      <w:pPr>
        <w:ind w:firstLine="708"/>
        <w:jc w:val="both"/>
      </w:pPr>
      <w:r w:rsidRPr="00A2381B">
        <w:t xml:space="preserve">Imenovani stečajni upravitelj je dana </w:t>
      </w:r>
      <w:r w:rsidR="00FF5951">
        <w:t>13</w:t>
      </w:r>
      <w:r w:rsidRPr="00A2381B">
        <w:t xml:space="preserve">. </w:t>
      </w:r>
      <w:r w:rsidR="00FF5951">
        <w:t>ožujka 2017</w:t>
      </w:r>
      <w:r w:rsidRPr="00A2381B">
        <w:t xml:space="preserve">.g. podneskom obavijestio sud da </w:t>
      </w:r>
      <w:r>
        <w:t>traži razrješenje dužnosti</w:t>
      </w:r>
      <w:r w:rsidRPr="00146155">
        <w:t xml:space="preserve"> </w:t>
      </w:r>
      <w:r>
        <w:t xml:space="preserve">jer </w:t>
      </w:r>
      <w:r w:rsidR="00FF5951">
        <w:t xml:space="preserve">živi i radi na otoku Braču, a da se nekretnine i opasni otpad nalaze u Istri, te da </w:t>
      </w:r>
      <w:r>
        <w:t xml:space="preserve">trenutno radi na </w:t>
      </w:r>
      <w:r w:rsidR="00FF5951">
        <w:t>više od deset stečajnih postupaka, a koje okolnosti bi mogle biti smetnja u ob</w:t>
      </w:r>
      <w:r w:rsidR="00BF09E2">
        <w:t>avljanju aktivnosti stečajnog u</w:t>
      </w:r>
      <w:r w:rsidR="00FF5951">
        <w:t>pravitelja.</w:t>
      </w:r>
    </w:p>
    <w:p w:rsidRDefault="00FF5951" w:rsidP="00042594" w:rsidR="00042594" w:rsidRPr="00146155">
      <w:pPr>
        <w:ind w:firstLine="708"/>
        <w:jc w:val="both"/>
      </w:pPr>
      <w:r w:rsidRPr="00146155">
        <w:t xml:space="preserve"> </w:t>
      </w:r>
    </w:p>
    <w:p w:rsidRDefault="00042594" w:rsidP="00042594" w:rsidR="00042594">
      <w:pPr>
        <w:ind w:firstLine="708"/>
        <w:jc w:val="both"/>
      </w:pPr>
      <w:r w:rsidRPr="00146155">
        <w:t xml:space="preserve">Prema čl. 91. st. 5 SZ-a sud može razriješiti stečajnoga upravitelja na osobni zahtjev, </w:t>
      </w:r>
      <w:r>
        <w:t>a protiv rješenja o odbijanju osobnog zahtjeva za razrješenje pravo na žalbu ima samo stečajni upravitelj.</w:t>
      </w:r>
    </w:p>
    <w:p w:rsidRDefault="00042594" w:rsidP="00042594" w:rsidR="00042594">
      <w:pPr>
        <w:ind w:firstLine="708"/>
        <w:jc w:val="both"/>
      </w:pPr>
    </w:p>
    <w:p w:rsidRDefault="00042594" w:rsidP="00042594" w:rsidR="00042594" w:rsidRPr="00146155">
      <w:pPr>
        <w:ind w:firstLine="708"/>
        <w:jc w:val="both"/>
      </w:pPr>
      <w:r>
        <w:t>E</w:t>
      </w:r>
      <w:r w:rsidRPr="00604476">
        <w:t>lektronski sustav e-spis temeljem automatsk</w:t>
      </w:r>
      <w:r>
        <w:t>e</w:t>
      </w:r>
      <w:r w:rsidRPr="00604476">
        <w:t xml:space="preserve"> metod</w:t>
      </w:r>
      <w:r>
        <w:t>e</w:t>
      </w:r>
      <w:r w:rsidRPr="00604476">
        <w:t xml:space="preserve"> slučajnog odabira</w:t>
      </w:r>
      <w:r>
        <w:t xml:space="preserve"> bira stečajnog upravitelja sa najmanjim trenutnim opterećenjem i na takav način je odabrao </w:t>
      </w:r>
      <w:r w:rsidR="00FF5951">
        <w:t>Deana Rahana</w:t>
      </w:r>
      <w:r>
        <w:t xml:space="preserve"> kao stečajnog upravitelja, pa stoga argument da je isti stečajni upravitelj </w:t>
      </w:r>
      <w:r w:rsidR="00AE436C">
        <w:t>prezauzet</w:t>
      </w:r>
      <w:r>
        <w:t xml:space="preserve"> nije relevantan jer drugi stečajni upravitelji imaju veće opterećenje koje se automatski evidentira u elektronskom sustavu. </w:t>
      </w:r>
      <w:r w:rsidR="00FF5951">
        <w:t>To što su nekretnine udaljene od njegovog prebivališta također nije valjan razlog</w:t>
      </w:r>
      <w:r w:rsidR="005E4B6E">
        <w:t>,</w:t>
      </w:r>
      <w:r w:rsidR="00FF5951">
        <w:t xml:space="preserve"> jer sustav ne bira stečajnog upravitelja </w:t>
      </w:r>
      <w:r w:rsidR="00FF5951">
        <w:lastRenderedPageBreak/>
        <w:t>čije je prebivalište najbliže imovini stečajnog dužnika</w:t>
      </w:r>
      <w:r w:rsidR="005E4B6E">
        <w:t>, v</w:t>
      </w:r>
      <w:r w:rsidR="00FF5951">
        <w:t>e</w:t>
      </w:r>
      <w:r w:rsidR="005E4B6E">
        <w:t>ć</w:t>
      </w:r>
      <w:r w:rsidR="00FF5951">
        <w:t xml:space="preserve"> sukladno</w:t>
      </w:r>
      <w:r w:rsidR="005E4B6E">
        <w:t xml:space="preserve"> Pravilniku onog upravitelja koji se nalazi na listi stečajnih upravitelja, a trenutno je najmanje opterećen sa stečajnim postupcima koji su u tijeku.</w:t>
      </w:r>
      <w:r w:rsidR="00FF5951">
        <w:t xml:space="preserve"> </w:t>
      </w:r>
      <w:r w:rsidR="00545CB3">
        <w:t>Kada bi sud udovoljio ovom zahtjevu dopustio bi izigravanje sustava automatske dodjele predmeta, te bi dopustio da stečajni upravitelji biraju u kojim predmetima će prihvatiti imenovanje, a u kojim ne.</w:t>
      </w:r>
      <w:r>
        <w:t xml:space="preserve"> </w:t>
      </w:r>
    </w:p>
    <w:p w:rsidRDefault="00042594" w:rsidP="00042594" w:rsidR="00042594">
      <w:pPr>
        <w:ind w:firstLine="709"/>
        <w:jc w:val="both"/>
      </w:pPr>
    </w:p>
    <w:p w:rsidRDefault="00947B0C" w:rsidP="00042594" w:rsidR="00947B0C">
      <w:pPr>
        <w:ind w:firstLine="709"/>
        <w:jc w:val="both"/>
      </w:pPr>
    </w:p>
    <w:p w:rsidRDefault="00D86BF2" w:rsidP="00042594" w:rsidR="00D86BF2" w:rsidRPr="00146155">
      <w:pPr>
        <w:ind w:firstLine="709"/>
        <w:jc w:val="both"/>
      </w:pPr>
    </w:p>
    <w:p w:rsidRDefault="00042594" w:rsidP="00042594" w:rsidR="00BF09E2">
      <w:pPr>
        <w:pStyle w:val="Naslov2"/>
        <w:rPr>
          <w:szCs w:val="24"/>
        </w:rPr>
      </w:pPr>
      <w:r w:rsidRPr="00146155">
        <w:rPr>
          <w:szCs w:val="24"/>
        </w:rPr>
        <w:t xml:space="preserve">U </w:t>
      </w:r>
      <w:r w:rsidR="008927B4">
        <w:rPr>
          <w:szCs w:val="24"/>
        </w:rPr>
        <w:t>Splitu</w:t>
      </w:r>
      <w:r w:rsidRPr="00146155">
        <w:rPr>
          <w:szCs w:val="24"/>
        </w:rPr>
        <w:t xml:space="preserve">, </w:t>
      </w:r>
      <w:r w:rsidR="00BF09E2">
        <w:rPr>
          <w:szCs w:val="24"/>
        </w:rPr>
        <w:t>23. ožujka 2017.g.</w:t>
      </w:r>
    </w:p>
    <w:p w:rsidRDefault="00BF09E2" w:rsidP="00042594" w:rsidR="00BF09E2">
      <w:pPr>
        <w:pStyle w:val="Naslov2"/>
        <w:rPr>
          <w:szCs w:val="24"/>
        </w:rPr>
      </w:pPr>
    </w:p>
    <w:p w:rsidRDefault="00042594" w:rsidP="00042594" w:rsidR="00042594" w:rsidRPr="00146155">
      <w:pPr>
        <w:jc w:val="center"/>
        <w:rPr>
          <w:b/>
        </w:rPr>
      </w:pPr>
    </w:p>
    <w:p w:rsidRDefault="00947B0C" w:rsidP="00042594" w:rsidR="00042594" w:rsidRPr="0014615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42594" w:rsidRPr="00146155">
        <w:rPr>
          <w:b/>
        </w:rPr>
        <w:t>Stečajni sudac:</w:t>
      </w:r>
    </w:p>
    <w:p w:rsidRDefault="00042594" w:rsidP="00042594" w:rsidR="00042594" w:rsidRPr="00146155">
      <w:pPr>
        <w:jc w:val="both"/>
        <w:rPr>
          <w:b/>
        </w:rPr>
      </w:pPr>
    </w:p>
    <w:p w:rsidRDefault="00947B0C" w:rsidP="00042594" w:rsidR="00042594" w:rsidRPr="00146155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Diana Butigan Granić</w:t>
      </w: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>
        <w:rPr>
          <w:b/>
          <w:szCs w:val="24"/>
        </w:rPr>
        <w:t>:</w:t>
      </w:r>
    </w:p>
    <w:p w:rsidRDefault="00042594" w:rsidP="00042594" w:rsidR="0004259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042594" w:rsidP="00042594" w:rsidR="00042594">
      <w:pPr>
        <w:jc w:val="both"/>
      </w:pPr>
      <w:r>
        <w:t xml:space="preserve">Žalbu može podnijeti stečajni upravitelj (članak </w:t>
      </w:r>
      <w:r w:rsidRPr="001839CF">
        <w:t xml:space="preserve">91. st. 5 </w:t>
      </w:r>
      <w:r>
        <w:t>SZ-a).</w:t>
      </w: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</w:p>
    <w:p w:rsidRDefault="00042594" w:rsidP="00042594" w:rsidR="00042594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042594" w:rsidP="00042594" w:rsidR="00042594">
      <w:pPr>
        <w:numPr>
          <w:ilvl w:val="0"/>
          <w:numId w:val="1"/>
        </w:numPr>
        <w:jc w:val="both"/>
      </w:pPr>
      <w:r w:rsidRPr="00146155">
        <w:t>mrežna stranica e - oglasna ploča sudova</w:t>
      </w:r>
    </w:p>
    <w:p w:rsidRDefault="00042594" w:rsidP="00042594" w:rsidR="00042594" w:rsidRPr="00146155">
      <w:pPr>
        <w:numPr>
          <w:ilvl w:val="0"/>
          <w:numId w:val="1"/>
        </w:numPr>
        <w:jc w:val="both"/>
      </w:pPr>
      <w:r>
        <w:t>stečajnom upravitelju</w:t>
      </w:r>
    </w:p>
    <w:p w:rsidRDefault="00042594" w:rsidP="00042594" w:rsidR="00042594" w:rsidRPr="00146155">
      <w:pPr>
        <w:ind w:left="720"/>
        <w:jc w:val="both"/>
      </w:pPr>
    </w:p>
    <w:p w:rsidRDefault="00731050" w:rsidR="00731050"/>
    <w:sectPr w:rsidSect="00BF09E2" w:rsidR="00731050">
      <w:headerReference w:type="even" r:id="rId10"/>
      <w:headerReference w:type="default" r:id="rId11"/>
      <w:pgSz w:h="16838" w:w="11906"/>
      <w:pgMar w:gutter="0" w:footer="720" w:header="720" w:left="1797" w:bottom="1302" w:right="1558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7E4" w:rsidR="00707014">
      <w:r>
        <w:separator/>
      </w:r>
    </w:p>
  </w:endnote>
  <w:endnote w:id="0" w:type="continuationSeparator">
    <w:p w:rsidRDefault="007777E4" w:rsidR="00707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7E4" w:rsidR="00707014">
      <w:r>
        <w:separator/>
      </w:r>
    </w:p>
  </w:footnote>
  <w:footnote w:id="0" w:type="continuationSeparator">
    <w:p w:rsidRDefault="007777E4" w:rsidR="00707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484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1D16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484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DD1D1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47B0C" w:rsidP="00146155" w:rsidR="00236A77" w:rsidRPr="00236A7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917484" w:rsidRPr="00146155">
      <w:rPr>
        <w:b/>
        <w:sz w:val="22"/>
        <w:szCs w:val="22"/>
      </w:rPr>
      <w:t xml:space="preserve"> St-</w:t>
    </w:r>
    <w:r w:rsidR="005E4B6E">
      <w:rPr>
        <w:b/>
        <w:sz w:val="22"/>
        <w:szCs w:val="22"/>
      </w:rPr>
      <w:t>646</w:t>
    </w:r>
    <w:r>
      <w:rPr>
        <w:b/>
        <w:sz w:val="22"/>
        <w:szCs w:val="22"/>
      </w:rPr>
      <w:t>/</w:t>
    </w:r>
    <w:r w:rsidR="00917484" w:rsidRPr="00146155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594"/>
    <w:rsid w:val="00042594"/>
    <w:rsid w:val="003C4B07"/>
    <w:rsid w:val="00545CB3"/>
    <w:rsid w:val="005E4B6E"/>
    <w:rsid w:val="00707014"/>
    <w:rsid w:val="00731050"/>
    <w:rsid w:val="007777E4"/>
    <w:rsid w:val="008927B4"/>
    <w:rsid w:val="008977DC"/>
    <w:rsid w:val="00917484"/>
    <w:rsid w:val="00947B0C"/>
    <w:rsid w:val="00AE436C"/>
    <w:rsid w:val="00BF09E2"/>
    <w:rsid w:val="00D86BF2"/>
    <w:rsid w:val="00DD1D16"/>
    <w:rsid w:val="00E20832"/>
    <w:rsid w:val="00F9446F"/>
    <w:rsid w:val="00FF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25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259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042594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2594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04259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42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259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2594"/>
  </w:style>
  <w:style w:styleId="Tijeloteksta" w:type="paragraph">
    <w:name w:val="Body Text"/>
    <w:basedOn w:val="Normal"/>
    <w:link w:val="TijelotekstaChar"/>
    <w:rsid w:val="0004259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4259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5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59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7B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7B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D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25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259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04259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259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04259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42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259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2594"/>
  </w:style>
  <w:style w:styleId="Tijeloteksta" w:type="paragraph">
    <w:name w:val="Body Text"/>
    <w:basedOn w:val="Normal"/>
    <w:link w:val="TijelotekstaChar"/>
    <w:rsid w:val="0004259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4259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5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59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7B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7B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D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ECOOPERATIVA društvo s ograničenom odgovornošću za komunalne usluge i trgovinu</izvorni_sadrzaj>
    <derivirana_varijabla naziv="DomainObject.Predmet.ProtustrankaFormated_1">  ECOOPERATIVA društvo s ograničenom odgovornošću za komunalne usluge i trgovinu</derivirana_varijabla>
  </DomainObject.Predmet.ProtustrankaFormated>
  <DomainObject.Predmet.ProtustrankaFormatedOIB>
    <izvorni_sadrzaj>  ECOOPERATIVA društvo s ograničenom odgovornošću za komunalne usluge i trgovinu, OIB 71394193474</izvorni_sadrzaj>
    <derivirana_varijabla naziv="DomainObject.Predmet.ProtustrankaFormatedOIB_1">  ECOOPERATIVA društvo s ograničenom odgovornošću za komunalne usluge i trgovinu, OIB 71394193474</derivirana_varijabla>
  </DomainObject.Predmet.ProtustrankaFormatedOIB>
  <DomainObject.Predmet.ProtustrankaFormatedWithAdress>
    <izvorni_sadrzaj> ECOOPERATIVA društvo s ograničenom odgovornošću za komunalne usluge i trgovinu, Ulica kralja Zvonimira 14, 21000 Split</izvorni_sadrzaj>
    <derivirana_varijabla naziv="DomainObject.Predmet.ProtustrankaFormatedWithAdress_1"> ECOOPERATIVA društvo s ograničenom odgovornošću za komunalne usluge i trgovinu, Ulica kralja Zvonimira 14, 21000 Split</derivirana_varijabla>
  </DomainObject.Predmet.ProtustrankaFormatedWithAdress>
  <DomainObject.Predmet.ProtustrankaFormatedWithAdressOIB>
    <izvorni_sadrzaj> ECOOPERATIVA društvo s ograničenom odgovornošću za komunalne usluge i trgovinu, OIB 71394193474, Ulica kralja Zvonimira 14, 21000 Split</izvorni_sadrzaj>
    <derivirana_varijabla naziv="DomainObject.Predmet.ProtustrankaFormatedWithAdressOIB_1"> ECOOPERATIVA društvo s ograničenom odgovornošću za komunalne usluge i trgovinu, OIB 71394193474, Ulica kralja Zvonimira 14, 21000 Split</derivirana_varijabla>
  </DomainObject.Predmet.ProtustrankaFormatedWithAdressOIB>
  <DomainObject.Predmet.ProtustrankaWithAdress>
    <izvorni_sadrzaj>ECOOPERATIVA društvo s ograničenom odgovornošću za komunalne usluge i trgovinu Ulica kralja Zvonimira 14, 21000 Split</izvorni_sadrzaj>
    <derivirana_varijabla naziv="DomainObject.Predmet.ProtustrankaWithAdress_1">ECOOPERATIVA društvo s ograničenom odgovornošću za komunalne usluge i trgovinu Ulica kralja Zvonimira 14, 21000 Split</derivirana_varijabla>
  </DomainObject.Predmet.ProtustrankaWithAdress>
  <DomainObject.Predmet.ProtustrankaWithAdressOIB>
    <izvorni_sadrzaj>ECOOPERATIVA društvo s ograničenom odgovornošću za komunalne usluge i trgovinu, OIB 71394193474, Ulica kralja Zvonimira 14, 21000 Split</izvorni_sadrzaj>
    <derivirana_varijabla naziv="DomainObject.Predmet.ProtustrankaWithAdressOIB_1">ECOOPERATIVA društvo s ograničenom odgovornošću za komunalne usluge i trgovinu, OIB 71394193474, Ulica kralja Zvonimira 14, 21000 Split</derivirana_varijabla>
  </DomainObject.Predmet.ProtustrankaWithAdressOIB>
  <DomainObject.Predmet.ProtustrankaNazivFormated>
    <izvorni_sadrzaj>ECOOPERATIVA društvo s ograničenom odgovornošću za komunalne usluge i trgovinu</izvorni_sadrzaj>
    <derivirana_varijabla naziv="DomainObject.Predmet.ProtustrankaNazivFormated_1">ECOOPERATIVA društvo s ograničenom odgovornošću za komunalne usluge i trgovinu</derivirana_varijabla>
  </DomainObject.Predmet.ProtustrankaNazivFormated>
  <DomainObject.Predmet.ProtustrankaNazivFormatedOIB>
    <izvorni_sadrzaj>ECOOPERATIVA društvo s ograničenom odgovornošću za komunalne usluge i trgovinu, OIB 71394193474</izvorni_sadrzaj>
    <derivirana_varijabla naziv="DomainObject.Predmet.ProtustrankaNazivFormatedOIB_1">ECOOPERATIVA društvo s ograničenom odgovornošću za komunalne usluge i trgovinu, OIB 71394193474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</izvorni_sadrzaj>
    <derivirana_varijabla naziv="DomainObject.Predmet.StrankaFormated_1">  ECOOPERATIVA društvo s ograničenom odgovornošću za komunalne usluge i trgovinu; FINANCIJSKA AGENCIJA, RC SPLIT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</izvorni_sadrzaj>
    <derivirana_varijabla naziv="DomainObject.Predmet.StrankaFormatedOIB_1">  ECOOPERATIVA društvo s ograničenom odgovornošću za komunalne usluge i trgovinu, OIB 71394193474;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trgovinu,FINANCIJSKA AGENCIJA, RC SPLIT</izvorni_sadrzaj>
    <derivirana_varijabla naziv="DomainObject.Predmet.StrankaNazivFormated_1">ECOOPERATIVA društvo s ograničenom odgovornošću za komunalne usluge i trgovinu,FINANCIJSKA AGENCIJA, RC SPLIT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</izvorni_sadrzaj>
    <derivirana_varijabla naziv="DomainObject.Predmet.StrankaNazivFormatedOIB_1">ECOOPERATIVA društvo s ograničenom odgovornošću za komunalne usluge i trgovinu, OIB 71394193474,FINANCIJSKA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</izvorni_sadrzaj>
    <derivirana_varijabla naziv="DomainObject.Predmet.StrankaListFormated_1">
      <item>ECOOPERATIVA društvo s ograničenom odgovornošću za komunalne usluge i trgovinu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</izvorni_sadrzaj>
    <derivirana_varijabla naziv="DomainObject.Predmet.StrankaListNazivFormated_1">
      <item>ECOOPERATIVA društvo s ograničenom odgovornošću za komunalne usluge i trgovinu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</derivirana_varijabla>
  </DomainObject.Predmet.StrankaListNazivFormatedOIB>
  <DomainObject.Predmet.ProtuStrankaListFormated>
    <izvorni_sadrzaj>
      <item>ECOOPERATIVA društvo s ograničenom odgovornošću za komunalne usluge i trgovinu</item>
    </izvorni_sadrzaj>
    <derivirana_varijabla naziv="DomainObject.Predmet.ProtuStrankaListFormated_1">
      <item>ECOOPERATIVA društvo s ograničenom odgovornošću za komunalne usluge i trgovinu</item>
    </derivirana_varijabla>
  </DomainObject.Predmet.ProtuStrankaListFormated>
  <DomainObject.Predmet.ProtuStrankaListFormatedOIB>
    <izvorni_sadrzaj>
      <item>ECOOPERATIVA društvo s ograničenom odgovornošću za komunalne usluge i trgovinu, OIB 71394193474</item>
    </izvorni_sadrzaj>
    <derivirana_varijabla naziv="DomainObject.Predmet.ProtuStrankaListFormatedOIB_1">
      <item>ECOOPERATIVA društvo s ograničenom odgovornošću za komunalne usluge i trgovinu, OIB 71394193474</item>
    </derivirana_varijabla>
  </DomainObject.Predmet.ProtuStrankaListFormatedOIB>
  <DomainObject.Predmet.ProtuStrankaListFormatedWithAdress>
    <izvorni_sadrzaj>
      <item>ECOOPERATIVA društvo s ograničenom odgovornošću za komunalne usluge i trgovinu, Ulica kralja Zvonimira 14, 21000 Split</item>
    </izvorni_sadrzaj>
    <derivirana_varijabla naziv="DomainObject.Predmet.ProtuStrankaListFormatedWithAdress_1">
      <item>ECOOPERATIVA društvo s ograničenom odgovornošću za komunalne usluge i trgovinu, Ulica kralja Zvonimira 14, 21000 Split</item>
    </derivirana_varijabla>
  </DomainObject.Predmet.ProtuStrankaListFormatedWithAdress>
  <DomainObject.Predmet.ProtuStrankaListFormatedWithAdressOIB>
    <izvorni_sadrzaj>
      <item>ECOOPERATIVA društvo s ograničenom odgovornošću za komunalne usluge i trgovinu, OIB 71394193474, Ulica kralja Zvonimira 14, 21000 Split</item>
    </izvorni_sadrzaj>
    <derivirana_varijabla naziv="DomainObject.Predmet.ProtuStrankaListFormatedWithAdressOIB_1">
      <item>ECOOPERATIVA društvo s ograničenom odgovornošću za komunalne usluge i trgovinu, OIB 71394193474, Ulica kralja Zvonimira 14, 21000 Split</item>
    </derivirana_varijabla>
  </DomainObject.Predmet.ProtuStrankaListFormatedWithAdressOIB>
  <DomainObject.Predmet.ProtuStrankaListNazivFormated>
    <izvorni_sadrzaj>
      <item>ECOOPERATIVA društvo s ograničenom odgovornošću za komunalne usluge i trgovinu</item>
    </izvorni_sadrzaj>
    <derivirana_varijabla naziv="DomainObject.Predmet.ProtuStrankaListNazivFormated_1">
      <item>ECOOPERATIVA društvo s ograničenom odgovornošću za komunalne usluge i trgovinu</item>
    </derivirana_varijabla>
  </DomainObject.Predmet.ProtuStrankaListNazivFormated>
  <DomainObject.Predmet.ProtuStrankaListNazivFormatedOIB>
    <izvorni_sadrzaj>
      <item>ECOOPERATIVA društvo s ograničenom odgovornošću za komunalne usluge i trgovinu, OIB 71394193474</item>
    </izvorni_sadrzaj>
    <derivirana_varijabla naziv="DomainObject.Predmet.ProtuStrankaListNazivFormatedOIB_1">
      <item>ECOOPERATIVA društvo s ograničenom odgovornošću za komunalne usluge i trgovinu, OIB 71394193474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>ECOOPERATIVA društvo s ograničenom odgovornošću za komunalne usluge i trgovinu</izvorni_sadrzaj>
    <derivirana_varijabla naziv="DomainObject.Predmet.ProtustrankaIDrugi_1">ECOOPERATIVA društvo s ograničenom odgovornošću za komunalne usluge i trgovinu</derivirana_varijabla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>ECOOPERATIVA društvo s ograničenom odgovornošću za komunalne usluge i trgovinu, OIB 71394193474, Ulica kralja Zvonimira 14, 21000 Split</izvorni_sadrzaj>
    <derivirana_varijabla naziv="DomainObject.Predmet.ProtustrankaIDrugiAdressOIB_1">ECOOPERATIVA društvo s ograničenom odgovornošću za komunalne usluge i trgovinu, OIB 71394193474, Ulica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ECOOPERATIVA društvo s ograničenom odgovornošću za komunalne usluge i trgovinu</item>
    </izvorni_sadrzaj>
    <derivirana_varijabla naziv="DomainObject.Predmet.SudioniciListNaziv_1">
      <item>ECOOPERATIVA društvo s ograničenom odgovornošću za komunalne usluge i trgovinu</item>
      <item>FINANCIJSKA AGENCIJA, RC SPLIT</item>
      <item>ECOOPERATIVA društvo s ograničenom odgovornošću za komunalne usluge i trgovinu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ECOOPERATIVA društvo s ograničenom odgovornošću za komunalne usluge i trgovinu, OIB 71394193474, Ulica kralja Zvonimira 14,21000 Split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ECOOPERATIVA društvo s ograničenom odgovornošću za komunalne usluge i trgovinu, OIB 71394193474, Ulica kralja Zvonimira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71394193474</item>
    </izvorni_sadrzaj>
    <derivirana_varijabla naziv="DomainObject.Predmet.SudioniciListNazivOIB_1">
      <item>, OIB 71394193474</item>
      <item>, OIB 85821130368</item>
      <item>, OIB 71394193474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2436</properties:Characters>
  <properties:Lines>73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2017-03-23T10:34:00Z</dcterms:created>
  <dc:creator>Diana Butigan Granić</dc:creator>
  <cp:lastModifiedBy>Mara Marčinko</cp:lastModifiedBy>
  <cp:lastPrinted>2016-12-01T08:47:00Z</cp:lastPrinted>
  <dcterms:modified xmlns:xsi="http://www.w3.org/2001/XMLSchema-instance" xsi:type="dcterms:W3CDTF">2017-03-23T11:00:00Z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