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8a7b" w14:paraId="32b8a7b" w:rsidRDefault="00BA3A9E" w:rsidP="00BA3A9E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A3A9E">
        <w:t xml:space="preserve">                </w:t>
      </w:r>
      <w:r w:rsidR="0050243A">
        <w:t xml:space="preserve">   </w:t>
      </w:r>
      <w:r w:rsidR="0050638B">
        <w:tab/>
      </w:r>
      <w:r w:rsidR="008B147C">
        <w:t xml:space="preserve"> 67. St-2865</w:t>
      </w:r>
      <w:r w:rsidR="00BF2FCF">
        <w:t>/16</w:t>
      </w:r>
      <w:r w:rsidR="00BA3A9E">
        <w:t>-9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0243A" w:rsidP="0070027B" w:rsidR="00EB51F8" w:rsidRPr="003A7D16">
      <w:pPr>
        <w:jc w:val="both"/>
      </w:pPr>
      <w:r w:rsidRPr="0050243A">
        <w:t>Trgovački sud u Zagrebu, po sucu Gordanu Zubaku, u</w:t>
      </w:r>
      <w:r w:rsidRPr="0050243A">
        <w:rPr>
          <w:lang w:val="pt-BR"/>
        </w:rPr>
        <w:t xml:space="preserve"> stečajnom postupku u povodu prijedloga predlagatelja FINANCIJSKE AGENCIJE, Zagreb, Ulica grada Vukovara 70, OIB: </w:t>
      </w:r>
      <w:r w:rsidRPr="0050243A">
        <w:t>85821130368</w:t>
      </w:r>
      <w:r w:rsidRPr="0050243A">
        <w:rPr>
          <w:lang w:val="pt-BR"/>
        </w:rPr>
        <w:t xml:space="preserve">, za otvaranje stečajnog postupka nad dužnikom </w:t>
      </w:r>
      <w:r w:rsidR="008B147C" w:rsidRPr="008B147C">
        <w:rPr>
          <w:lang w:val="pt-BR"/>
        </w:rPr>
        <w:t xml:space="preserve">EMA CIBUS d.o.o., Zagreb, Susedsko polje 33ª, OIB: </w:t>
      </w:r>
      <w:r w:rsidR="008B147C" w:rsidRPr="008B147C">
        <w:t>49634674363</w:t>
      </w:r>
      <w:r w:rsidR="00DC268C" w:rsidRPr="00DC7C75">
        <w:t xml:space="preserve">, </w:t>
      </w:r>
      <w:r w:rsidR="00FE1349" w:rsidRPr="00FE1349">
        <w:rPr>
          <w:lang w:val="pt-BR"/>
        </w:rPr>
        <w:t>8. svibnja</w:t>
      </w:r>
      <w:r w:rsidR="00DC7C75" w:rsidRPr="00FE1349">
        <w:rPr>
          <w:lang w:val="pt-BR"/>
        </w:rPr>
        <w:t xml:space="preserve"> </w:t>
      </w:r>
      <w:r w:rsidR="008B147C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FE1349">
      <w:pPr>
        <w:jc w:val="both"/>
      </w:pPr>
      <w:r w:rsidRPr="00A93839">
        <w:t xml:space="preserve">I. Otvara se stečajni postupak nad dužnikom </w:t>
      </w:r>
      <w:r w:rsidR="008B147C" w:rsidRPr="008B147C">
        <w:rPr>
          <w:lang w:val="pt-BR"/>
        </w:rPr>
        <w:t xml:space="preserve">EMA CIBUS d.o.o., Zagreb, Susedsko polje 33ª, OIB: </w:t>
      </w:r>
      <w:r w:rsidR="008B147C" w:rsidRPr="008B147C">
        <w:t>49634674363</w:t>
      </w:r>
      <w:r w:rsidR="0050243A" w:rsidRPr="0050243A">
        <w:t xml:space="preserve">, </w:t>
      </w:r>
      <w:r w:rsidR="00AC5B8E" w:rsidRPr="00AC5B8E">
        <w:t>MBS: 080810317</w:t>
      </w:r>
      <w:r w:rsidRPr="00A93839">
        <w:t xml:space="preserve">. Rješenje o otvaranju stečajnog postupka nad </w:t>
      </w:r>
      <w:r w:rsidRPr="00DC7C75">
        <w:t>dužnikom istaknut</w:t>
      </w:r>
      <w:r w:rsidR="004172A9">
        <w:t>o</w:t>
      </w:r>
      <w:r w:rsidRPr="00DC7C75">
        <w:t xml:space="preserve"> je</w:t>
      </w:r>
      <w:r w:rsidR="004172A9">
        <w:t xml:space="preserve"> na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FE1349" w:rsidRPr="00FE1349">
        <w:rPr>
          <w:lang w:val="pt-BR"/>
        </w:rPr>
        <w:t>8. svibnja 2018</w:t>
      </w:r>
      <w:r w:rsidRPr="00FE1349">
        <w:t xml:space="preserve"> u </w:t>
      </w:r>
      <w:r w:rsidR="00FE1349" w:rsidRPr="00FE1349">
        <w:t>11.00</w:t>
      </w:r>
      <w:r w:rsidRPr="00FE1349">
        <w:t xml:space="preserve"> sati.</w:t>
      </w:r>
    </w:p>
    <w:p w:rsidRDefault="00A93839" w:rsidP="00A93839" w:rsidR="00A93839" w:rsidRPr="00AE2A7E">
      <w:pPr>
        <w:jc w:val="both"/>
      </w:pPr>
      <w:r w:rsidRPr="00DC7C75">
        <w:t xml:space="preserve">II. Za stečajnog upravitelja imenuje se </w:t>
      </w:r>
      <w:r w:rsidR="00FE1349" w:rsidRPr="00AE2A7E">
        <w:t xml:space="preserve">Nikola Krvavica iz Svetog Ivana Zeline, </w:t>
      </w:r>
      <w:r w:rsidR="00AE2A7E" w:rsidRPr="00AE2A7E">
        <w:t>Vinogradska 15, OIB: 96981389223</w:t>
      </w:r>
      <w:r w:rsidRPr="00AE2A7E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DE747B" w:rsidRPr="00DE747B">
        <w:rPr>
          <w:lang w:val="pt-BR"/>
        </w:rPr>
        <w:t xml:space="preserve">EMA CIBUS d.o.o., Zagreb, Susedsko polje 33ª, OIB: </w:t>
      </w:r>
      <w:r w:rsidR="00DE747B" w:rsidRPr="00DE747B">
        <w:t>49634674363, MBS: 080810317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F2FCF" w:rsidP="00BF2FCF" w:rsidR="00BF2FCF" w:rsidRPr="00BF2FCF">
      <w:pPr>
        <w:ind w:firstLine="708"/>
        <w:jc w:val="both"/>
        <w:rPr>
          <w:lang w:val="pt-BR"/>
        </w:rPr>
      </w:pPr>
      <w:r w:rsidRPr="00BF2FCF">
        <w:t xml:space="preserve">Financijska agencija, Regionalni centar Zagreb, podnijela je ovom sudu prijedlog za otvaranje stečajnog postupka nad </w:t>
      </w:r>
      <w:r w:rsidR="00DE747B" w:rsidRPr="00DE747B">
        <w:rPr>
          <w:lang w:val="pt-BR"/>
        </w:rPr>
        <w:t>EMA CIBUS d.o.o., Zagreb</w:t>
      </w:r>
      <w:r w:rsidRPr="00BF2FCF">
        <w:rPr>
          <w:lang w:val="pt-BR"/>
        </w:rPr>
        <w:t>.</w:t>
      </w:r>
    </w:p>
    <w:p w:rsidRDefault="00BF2FCF" w:rsidP="00BF2FCF" w:rsidR="00BF2FCF" w:rsidRPr="00BF2FCF">
      <w:pPr>
        <w:jc w:val="both"/>
        <w:rPr>
          <w:lang w:val="pt-BR"/>
        </w:rPr>
      </w:pPr>
    </w:p>
    <w:p w:rsidRDefault="0050243A" w:rsidP="0050243A" w:rsidR="0050243A" w:rsidRPr="0050243A">
      <w:pPr>
        <w:ind w:firstLine="708"/>
        <w:jc w:val="both"/>
      </w:pPr>
      <w:r w:rsidRPr="0050243A">
        <w:t>Prijedlog je podnesen na temelju čl. 444. st. 2. Stečajnog zakona („Narodne novine“ broj 71/15</w:t>
      </w:r>
      <w:r w:rsidR="00DE747B">
        <w:t xml:space="preserve"> i 104/17</w:t>
      </w:r>
      <w:r w:rsidRPr="0050243A">
        <w:t>, dalje: SZ).</w:t>
      </w:r>
    </w:p>
    <w:p w:rsidRDefault="0050243A" w:rsidP="0050243A" w:rsidR="0050243A" w:rsidRPr="0050243A">
      <w:pPr>
        <w:jc w:val="both"/>
      </w:pPr>
    </w:p>
    <w:p w:rsidRDefault="00DE747B" w:rsidP="00DE747B" w:rsidR="00DE747B" w:rsidRPr="00DE747B">
      <w:pPr>
        <w:ind w:firstLine="708"/>
        <w:jc w:val="both"/>
        <w:rPr>
          <w:lang w:val="en-GB"/>
        </w:rPr>
      </w:pPr>
      <w:r w:rsidRPr="00DE747B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368 dana, u ukupnom iznosu od 41.691,08 kn, kao i da dužnik ima 1 zaposlenog. </w:t>
      </w:r>
      <w:r w:rsidRPr="00DE747B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E747B" w:rsidP="00DE747B" w:rsidR="00DE747B" w:rsidRPr="00DE747B">
      <w:pPr>
        <w:ind w:firstLine="708"/>
        <w:jc w:val="both"/>
        <w:rPr>
          <w:lang w:val="en-GB"/>
        </w:rPr>
      </w:pPr>
      <w:r w:rsidRPr="00DE747B">
        <w:rPr>
          <w:lang w:val="en-GB"/>
        </w:rPr>
        <w:t xml:space="preserve"> </w:t>
      </w:r>
    </w:p>
    <w:p w:rsidRDefault="00DE747B" w:rsidP="00DE747B" w:rsidR="00DE747B" w:rsidRPr="00DE747B">
      <w:pPr>
        <w:ind w:firstLine="708"/>
        <w:jc w:val="both"/>
      </w:pPr>
      <w:r w:rsidRPr="00DE747B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DE747B" w:rsidP="00DE747B" w:rsidR="00DE747B" w:rsidRPr="00DE747B">
      <w:pPr>
        <w:ind w:firstLine="708"/>
        <w:jc w:val="both"/>
      </w:pPr>
    </w:p>
    <w:p w:rsidRDefault="00DE747B" w:rsidP="00AE2A7E" w:rsidR="00DE747B" w:rsidRPr="00DE747B">
      <w:pPr>
        <w:ind w:firstLine="708"/>
        <w:jc w:val="both"/>
      </w:pPr>
      <w:r w:rsidRPr="00DE747B">
        <w:t xml:space="preserve">Sud je rješenjem pokrenuo prethodni postupak nad dužnikom, a </w:t>
      </w:r>
      <w:r w:rsidRPr="00DE747B">
        <w:br/>
      </w:r>
      <w:r>
        <w:t>potom je održano</w:t>
      </w:r>
      <w:r w:rsidRPr="00DE747B">
        <w:t xml:space="preserve"> ročište radi očitovanja o prijedlogu za otvaranje stečajnog postupka. Zastupnik po zakonu dužnika nije pristupio na navedeno ročište ali je prethodno dostavio podnesak u kojem je naveo da dužnik u svom vlasništvu nema nekretnine i pokretnine. Uz taj podnesak dostavio je bruto bilancu od 1. siječnja 2015. do 31. prosinca 2015. prema kojoj dužnik ima novčane tražbine prema tr</w:t>
      </w:r>
      <w:r w:rsidR="00941974">
        <w:t>ećim osobama s osnova zajma</w:t>
      </w:r>
      <w:r w:rsidRPr="00DE747B">
        <w:t xml:space="preserve">. Vezano za novčane tražbine prema trećim osobama sve dok se te tražbine ne namire odnosno parnice (ako su pokrenute)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</w:t>
      </w:r>
    </w:p>
    <w:p w:rsidRDefault="00DE747B" w:rsidP="00DE747B" w:rsidR="00DE747B" w:rsidRPr="00DE747B">
      <w:pPr>
        <w:ind w:firstLine="708"/>
        <w:jc w:val="both"/>
      </w:pPr>
    </w:p>
    <w:p w:rsidRDefault="00DE747B" w:rsidP="00DE747B" w:rsidR="0050243A" w:rsidRPr="0050243A">
      <w:pPr>
        <w:ind w:firstLine="708"/>
        <w:jc w:val="both"/>
      </w:pPr>
      <w:r w:rsidRPr="00DE747B">
        <w:t>Zastupnik po zakonu dužnika navedenim podneskom nije osporio predlagateljeve tvrdnje o postojanju stečajnog razloga nesposobnosti za plaćanje</w:t>
      </w:r>
      <w:r w:rsidR="0050243A" w:rsidRPr="0050243A">
        <w:t>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  <w:r w:rsidR="003A2F51">
        <w:t xml:space="preserve"> Nadalje, uvidom u Očevidnik redoslijeda osnova za plaćanje na dan  </w:t>
      </w:r>
      <w:r w:rsidR="003A2F51" w:rsidRPr="00AE2A7E">
        <w:t xml:space="preserve">30. travnja 2018. sud je utvrdio kako je dužnikov račun blokiran </w:t>
      </w:r>
      <w:r w:rsidR="00E709F6" w:rsidRPr="00AE2A7E">
        <w:t>dulje od 60 dana.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jc w:val="both"/>
      </w:pPr>
      <w:r w:rsidRPr="0050243A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50243A">
        <w:t xml:space="preserve"> Zagrebu</w:t>
      </w:r>
      <w:r w:rsidR="00E709F6">
        <w:t xml:space="preserve">. </w:t>
      </w:r>
      <w:r w:rsidR="00363447" w:rsidRPr="003A7D16">
        <w:t>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941974" w:rsidP="00A93839" w:rsidR="00A93839" w:rsidRPr="00A93839">
      <w:pPr>
        <w:ind w:firstLine="708"/>
        <w:jc w:val="both"/>
      </w:pPr>
      <w:r>
        <w:t>Odredbom čl. 5. st. 1. i 2. SZ-a propisano je da se stečajni postupak</w:t>
      </w:r>
      <w:r w:rsidR="00A93839" w:rsidRPr="00A93839">
        <w:t xml:space="preserve"> može otvoriti samo ako se utvrdi postojanje kojeg od zakonom predviđenih stečajnih razloga, a stečajni je razlog, u konkretnom slučaju, nesposobnost za plaćanje.</w:t>
      </w:r>
    </w:p>
    <w:p w:rsidRDefault="00A93839" w:rsidP="002A4C9B" w:rsidR="00A93839" w:rsidRPr="00A93839">
      <w:pPr>
        <w:jc w:val="both"/>
      </w:pPr>
    </w:p>
    <w:p w:rsidRDefault="00061A00" w:rsidP="002A4C9B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 xml:space="preserve">132. st. </w:t>
      </w:r>
      <w:r>
        <w:lastRenderedPageBreak/>
        <w:t>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BD0386">
        <w:t>Zagreb</w:t>
      </w:r>
      <w:r w:rsidR="00CA4E71" w:rsidRPr="00BD0386">
        <w:t xml:space="preserve">u </w:t>
      </w:r>
      <w:r w:rsidR="00BD0386" w:rsidRPr="00BD0386">
        <w:t>8. svibnja</w:t>
      </w:r>
      <w:r w:rsidR="002A4C9B" w:rsidRPr="00BD0386">
        <w:t xml:space="preserve"> </w:t>
      </w:r>
      <w:r w:rsidR="002A4C9B">
        <w:t>2018</w:t>
      </w:r>
      <w:r w:rsidR="00C12410" w:rsidRPr="00DC7C75">
        <w:t>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E92BB7">
        <w:t>,v.r.</w:t>
      </w:r>
      <w:r w:rsidR="00C12410" w:rsidRPr="003A7D16">
        <w:t xml:space="preserve"> 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C12410" w:rsidP="00B6336F" w:rsidR="00C12410">
      <w:pPr>
        <w:ind w:left="360"/>
      </w:pPr>
    </w:p>
    <w:p w:rsidRDefault="00E92BB7" w:rsidP="00B6336F" w:rsidR="00E92BB7">
      <w:pPr>
        <w:ind w:left="360"/>
      </w:pPr>
    </w:p>
    <w:p w:rsidRDefault="00E92BB7" w:rsidP="00400817" w:rsidR="00E92BB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92BB7" w:rsidP="00400817" w:rsidR="00E92BB7" w:rsidRPr="00400817">
      <w:pPr>
        <w:ind w:left="5664"/>
      </w:pPr>
      <w:r w:rsidRPr="00400817">
        <w:t xml:space="preserve">        Dijana Hadžić</w:t>
      </w:r>
    </w:p>
    <w:p w:rsidRDefault="00E92BB7" w:rsidP="00B6336F" w:rsidR="00E92BB7">
      <w:pPr>
        <w:ind w:left="360"/>
      </w:pPr>
    </w:p>
    <w:p w:rsidRDefault="00E92BB7" w:rsidP="00B6336F" w:rsidR="00E92BB7" w:rsidRPr="003A7D16">
      <w:pPr>
        <w:ind w:left="360"/>
      </w:pPr>
    </w:p>
    <w:sectPr w:rsidSect="00B15477" w:rsidR="00E92BB7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92BB7">
          <w:rPr>
            <w:noProof/>
          </w:rPr>
          <w:t>3</w:t>
        </w:r>
        <w:r>
          <w:fldChar w:fldCharType="end"/>
        </w:r>
        <w:r w:rsidR="00DE747B">
          <w:tab/>
          <w:t>67. St-2865</w:t>
        </w:r>
        <w:r w:rsidR="00BF2FCF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35AF8"/>
    <w:rsid w:val="00290380"/>
    <w:rsid w:val="002A4C9B"/>
    <w:rsid w:val="002B4737"/>
    <w:rsid w:val="002C25CA"/>
    <w:rsid w:val="002E0229"/>
    <w:rsid w:val="00346A04"/>
    <w:rsid w:val="00347CA4"/>
    <w:rsid w:val="00350F72"/>
    <w:rsid w:val="00363447"/>
    <w:rsid w:val="00372077"/>
    <w:rsid w:val="0038259F"/>
    <w:rsid w:val="00392E4D"/>
    <w:rsid w:val="003A2F51"/>
    <w:rsid w:val="003A7D16"/>
    <w:rsid w:val="00410190"/>
    <w:rsid w:val="004172A9"/>
    <w:rsid w:val="00470722"/>
    <w:rsid w:val="00471353"/>
    <w:rsid w:val="004963DC"/>
    <w:rsid w:val="004971B3"/>
    <w:rsid w:val="004C5B58"/>
    <w:rsid w:val="004D34E6"/>
    <w:rsid w:val="004D4BF6"/>
    <w:rsid w:val="0050243A"/>
    <w:rsid w:val="0050638B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B147C"/>
    <w:rsid w:val="008E59F9"/>
    <w:rsid w:val="008F6699"/>
    <w:rsid w:val="008F76E8"/>
    <w:rsid w:val="0093392E"/>
    <w:rsid w:val="00941974"/>
    <w:rsid w:val="00975210"/>
    <w:rsid w:val="009B52EA"/>
    <w:rsid w:val="009B7AB6"/>
    <w:rsid w:val="009C6B90"/>
    <w:rsid w:val="009E4E4C"/>
    <w:rsid w:val="00A93839"/>
    <w:rsid w:val="00AC5B8E"/>
    <w:rsid w:val="00AD1CFD"/>
    <w:rsid w:val="00AE2A7E"/>
    <w:rsid w:val="00AE30AB"/>
    <w:rsid w:val="00B15477"/>
    <w:rsid w:val="00B6336F"/>
    <w:rsid w:val="00B8024A"/>
    <w:rsid w:val="00BA3A9E"/>
    <w:rsid w:val="00BC1FB3"/>
    <w:rsid w:val="00BD0386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DE747B"/>
    <w:rsid w:val="00E23F79"/>
    <w:rsid w:val="00E40FCD"/>
    <w:rsid w:val="00E46026"/>
    <w:rsid w:val="00E67E76"/>
    <w:rsid w:val="00E709F6"/>
    <w:rsid w:val="00E92BB7"/>
    <w:rsid w:val="00EB51F8"/>
    <w:rsid w:val="00EE4220"/>
    <w:rsid w:val="00F06F7D"/>
    <w:rsid w:val="00F24636"/>
    <w:rsid w:val="00F51E11"/>
    <w:rsid w:val="00F61CF3"/>
    <w:rsid w:val="00FE134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B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B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B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B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2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B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BB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B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B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CIBUS d.o.o. zastupanog po punomoćniku Zoran Rajačić</izvorni_sadrzaj>
    <derivirana_varijabla naziv="DomainObject.Predmet.ProtustrankaFormated_1">  EMA CIBUS d.o.o. zastupanog po punomoćniku Zoran Rajačić</derivirana_varijabla>
  </DomainObject.Predmet.ProtustrankaFormated>
  <DomainObject.Predmet.ProtustrankaFormatedOIB>
    <izvorni_sadrzaj>  EMA CIBUS d.o.o., OIB 49634674363 zastupanog po punomoćniku Zoran Rajačić</izvorni_sadrzaj>
    <derivirana_varijabla naziv="DomainObject.Predmet.ProtustrankaFormatedOIB_1">  EMA CIBUS d.o.o., OIB 49634674363 zastupanog po punomoćniku Zoran Rajačić</derivirana_varijabla>
  </DomainObject.Predmet.ProtustrankaFormatedOIB>
  <DomainObject.Predmet.ProtustrankaFormatedWithAdress>
    <izvorni_sadrzaj> EMA CIBUS d.o.o., Susedsko polje 33 A, 10000 Zagreb zastupanog po punomoćniku Zoran Rajačić</izvorni_sadrzaj>
    <derivirana_varijabla naziv="DomainObject.Predmet.ProtustrankaFormatedWithAdress_1"> EMA CIBUS d.o.o., Susedsko polje 33 A, 10000 Zagreb zastupanog po punomoćniku Zoran Rajačić</derivirana_varijabla>
  </DomainObject.Predmet.ProtustrankaFormatedWithAdress>
  <DomainObject.Predmet.ProtustrankaFormatedWithAdressOIB>
    <izvorni_sadrzaj> EMA CIBUS d.o.o., OIB 49634674363, Susedsko polje 33 A, 10000 Zagreb zastupanog po punomoćniku Zoran Rajačić</izvorni_sadrzaj>
    <derivirana_varijabla naziv="DomainObject.Predmet.ProtustrankaFormatedWithAdressOIB_1"> EMA CIBUS d.o.o., OIB 49634674363, Susedsko polje 33 A, 10000 Zagreb zastupanog po punomoćniku Zoran Rajačić</derivirana_varijabla>
  </DomainObject.Predmet.ProtustrankaFormatedWithAdressOIB>
  <DomainObject.Predmet.ProtustrankaWithAdress>
    <izvorni_sadrzaj>EMA CIBUS d.o.o. Susedsko polje 33 A, 10000 Zagreb</izvorni_sadrzaj>
    <derivirana_varijabla naziv="DomainObject.Predmet.ProtustrankaWithAdress_1">EMA CIBUS d.o.o. Susedsko polje 33 A, 10000 Zagreb</derivirana_varijabla>
  </DomainObject.Predmet.ProtustrankaWithAdress>
  <DomainObject.Predmet.ProtustrankaWithAdressOIB>
    <izvorni_sadrzaj>EMA CIBUS d.o.o., OIB 49634674363, Susedsko polje 33 A, 10000 Zagreb</izvorni_sadrzaj>
    <derivirana_varijabla naziv="DomainObject.Predmet.ProtustrankaWithAdressOIB_1">EMA CIBUS d.o.o., OIB 49634674363, Susedsko polje 33 A, 10000 Zagreb</derivirana_varijabla>
  </DomainObject.Predmet.ProtustrankaWithAdressOIB>
  <DomainObject.Predmet.ProtustrankaNazivFormated>
    <izvorni_sadrzaj>EMA CIBUS d.o.o.</izvorni_sadrzaj>
    <derivirana_varijabla naziv="DomainObject.Predmet.ProtustrankaNazivFormated_1">EMA CIBUS d.o.o.</derivirana_varijabla>
  </DomainObject.Predmet.ProtustrankaNazivFormated>
  <DomainObject.Predmet.ProtustrankaNazivFormatedOIB>
    <izvorni_sadrzaj>EMA CIBUS d.o.o., OIB 49634674363</izvorni_sadrzaj>
    <derivirana_varijabla naziv="DomainObject.Predmet.ProtustrankaNazivFormatedOIB_1">EMA CIBUS d.o.o., OIB 49634674363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EMA CIBUS d.o.o. zastupanog po punomoćniku Zoran Rajačić</item>
    </izvorni_sadrzaj>
    <derivirana_varijabla naziv="DomainObject.Predmet.ProtuStrankaListFormated_1">
      <item>EMA CIBUS d.o.o. zastupanog po punomoćniku Zoran Rajačić</item>
    </derivirana_varijabla>
  </DomainObject.Predmet.ProtuStrankaListFormated>
  <DomainObject.Predmet.ProtuStrankaListFormatedOIB>
    <izvorni_sadrzaj>
      <item>EMA CIBUS d.o.o., OIB 49634674363 zastupanog po punomoćniku Zoran Rajačić</item>
    </izvorni_sadrzaj>
    <derivirana_varijabla naziv="DomainObject.Predmet.ProtuStrankaListFormatedOIB_1">
      <item>EMA CIBUS d.o.o., OIB 49634674363 zastupanog po punomoćniku Zoran Rajačić</item>
    </derivirana_varijabla>
  </DomainObject.Predmet.ProtuStrankaListFormatedOIB>
  <DomainObject.Predmet.ProtuStrankaListFormatedWithAdress>
    <izvorni_sadrzaj>
      <item>EMA CIBUS d.o.o., Susedsko polje 33 A, 10000 Zagreb zastupanog po punomoćniku Zoran Rajačić</item>
    </izvorni_sadrzaj>
    <derivirana_varijabla naziv="DomainObject.Predmet.ProtuStrankaListFormatedWithAdress_1">
      <item>EMA CIBUS d.o.o., Susedsko polje 33 A, 10000 Zagreb zastupanog po punomoćniku Zoran Rajačić</item>
    </derivirana_varijabla>
  </DomainObject.Predmet.ProtuStrankaListFormatedWithAdress>
  <DomainObject.Predmet.ProtuStrankaListFormatedWithAdressOIB>
    <izvorni_sadrzaj>
      <item>EMA CIBUS d.o.o., OIB 49634674363, Susedsko polje 33 A, 10000 Zagreb zastupanog po punomoćniku Zoran Rajačić</item>
    </izvorni_sadrzaj>
    <derivirana_varijabla naziv="DomainObject.Predmet.ProtuStrankaListFormatedWithAdressOIB_1">
      <item>EMA CIBUS d.o.o., OIB 49634674363, Susedsko polje 33 A, 10000 Zagreb zastupanog po punomoćniku Zoran Rajačić</item>
    </derivirana_varijabla>
  </DomainObject.Predmet.ProtuStrankaListFormatedWithAdressOIB>
  <DomainObject.Predmet.ProtuStrankaListNazivFormated>
    <izvorni_sadrzaj>
      <item>EMA CIBUS d.o.o.</item>
    </izvorni_sadrzaj>
    <derivirana_varijabla naziv="DomainObject.Predmet.ProtuStrankaListNazivFormated_1">
      <item>EMA CIBUS d.o.o.</item>
    </derivirana_varijabla>
  </DomainObject.Predmet.ProtuStrankaListNazivFormated>
  <DomainObject.Predmet.ProtuStrankaListNazivFormatedOIB>
    <izvorni_sadrzaj>
      <item>EMA CIBUS d.o.o., OIB 49634674363</item>
    </izvorni_sadrzaj>
    <derivirana_varijabla naziv="DomainObject.Predmet.ProtuStrankaListNazivFormatedOIB_1">
      <item>EMA CIBUS d.o.o., OIB 49634674363</item>
    </derivirana_varijabla>
  </DomainObject.Predmet.ProtuStrankaListNazivFormatedOIB>
  <DomainObject.Predmet.OstaliListFormated>
    <izvorni_sadrzaj>
      <item>Zoran Rajačić punomoćnik sudionika u postupku EMA CIBUS d.o.o.</item>
    </izvorni_sadrzaj>
    <derivirana_varijabla naziv="DomainObject.Predmet.OstaliListFormated_1">
      <item>Zoran Rajačić punomoćnik sudionika u postupku EMA CIBUS d.o.o.</item>
    </derivirana_varijabla>
  </DomainObject.Predmet.OstaliListFormated>
  <DomainObject.Predmet.OstaliListFormatedOIB>
    <izvorni_sadrzaj>
      <item>Zoran Rajačić, OIB 46415901719 punomoćnik sudionika u postupku EMA CIBUS d.o.o.</item>
    </izvorni_sadrzaj>
    <derivirana_varijabla naziv="DomainObject.Predmet.OstaliListFormatedOIB_1">
      <item>Zoran Rajačić, OIB 46415901719 punomoćnik sudionika u postupku EMA CIBUS d.o.o.</item>
    </derivirana_varijabla>
  </DomainObject.Predmet.OstaliListFormatedOIB>
  <DomainObject.Predmet.OstaliListFormatedWithAdress>
    <izvorni_sadrzaj>
      <item>Zoran Rajačić, Susedsko Polje 33 A, 10000 Zagreb punomoćnik sudionika u postupku EMA CIBUS d.o.o.</item>
    </izvorni_sadrzaj>
    <derivirana_varijabla naziv="DomainObject.Predmet.OstaliListFormatedWithAdress_1">
      <item>Zoran Rajačić, Susedsko Polje 33 A, 10000 Zagreb punomoćnik sudionika u postupku EMA CIBUS d.o.o.</item>
    </derivirana_varijabla>
  </DomainObject.Predmet.OstaliListFormatedWithAdress>
  <DomainObject.Predmet.OstaliListFormatedWithAdressOIB>
    <izvorni_sadrzaj>
      <item>Zoran Rajačić, OIB 46415901719, Susedsko Polje 33 A, 10000 Zagreb punomoćnik sudionika u postupku EMA CIBUS d.o.o.</item>
    </izvorni_sadrzaj>
    <derivirana_varijabla naziv="DomainObject.Predmet.OstaliListFormatedWithAdressOIB_1">
      <item>Zoran Rajačić, OIB 46415901719, Susedsko Polje 33 A, 10000 Zagreb punomoćnik sudionika u postupku EMA CIBUS d.o.o.</item>
    </derivirana_varijabla>
  </DomainObject.Predmet.OstaliListFormatedWithAdressOIB>
  <DomainObject.Predmet.OstaliListNazivFormated>
    <izvorni_sadrzaj>
      <item>Zoran Rajačić</item>
    </izvorni_sadrzaj>
    <derivirana_varijabla naziv="DomainObject.Predmet.OstaliListNazivFormated_1">
      <item>Zoran Rajačić</item>
    </derivirana_varijabla>
  </DomainObject.Predmet.OstaliListNazivFormated>
  <DomainObject.Predmet.OstaliListNazivFormatedOIB>
    <izvorni_sadrzaj>
      <item>Zoran Rajačić, OIB 46415901719</item>
    </izvorni_sadrzaj>
    <derivirana_varijabla naziv="DomainObject.Predmet.OstaliListNazivFormatedOIB_1">
      <item>Zoran Rajačić, OIB 46415901719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EMA CIBUS d.o.o.</izvorni_sadrzaj>
    <derivirana_varijabla naziv="DomainObject.Predmet.ProtustrankaIDrugi_1">EMA CIBUS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EMA CIBUS d.o.o., OIB 49634674363, Susedsko polje 33 A, 10000 Zagreb</izvorni_sadrzaj>
    <derivirana_varijabla naziv="DomainObject.Predmet.ProtustrankaIDrugiAdressOIB_1">EMA CIBUS d.o.o., OIB 49634674363, Susedsko polje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CIBUS d.o.o.</item>
      <item>Zoran Rajačić</item>
      <item>VJEROVNICI</item>
    </izvorni_sadrzaj>
    <derivirana_varijabla naziv="DomainObject.Predmet.SudioniciListNaziv_1">
      <item>FINA Regionalni centar Zagreb</item>
      <item>EMA CIBUS d.o.o.</item>
      <item>Zoran Rajačić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CIBUS d.o.o., OIB 49634674363, Susedsko polje 33 A,10000 Zagreb</item>
      <item>Zoran Rajačić, OIB 46415901719, Susedsko Polje 33 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EMA CIBUS d.o.o., OIB 49634674363, Susedsko polje 33 A,10000 Zagreb</item>
      <item>Zoran Rajačić, OIB 46415901719, Susedsko Polje 33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49634674363</item>
      <item>, OIB 46415901719</item>
      <item>, OIB null</item>
    </izvorni_sadrzaj>
    <derivirana_varijabla naziv="DomainObject.Predmet.SudioniciListNazivOIB_1">
      <item>, OIB 85821130368</item>
      <item>, OIB 49634674363</item>
      <item>, OIB 46415901719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977</properties:Words>
  <properties:Characters>5375</properties:Characters>
  <properties:Lines>118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2018-04-30T09:11:00Z</dcterms:created>
  <dc:creator>gzubak</dc:creator>
  <cp:lastModifiedBy>Dijana Hadžić</cp:lastModifiedBy>
  <cp:lastPrinted>2018-05-08T08:43:00Z</cp:lastPrinted>
  <dcterms:modified xmlns:xsi="http://www.w3.org/2001/XMLSchema-instance" xsi:type="dcterms:W3CDTF">2018-05-08T08:45:00Z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