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c375" w14:paraId="e2bc375" w:rsidRDefault="00170B83" w:rsidP="009B4ED8" w:rsidR="009B4ED8" w:rsidRPr="009B4ED8">
      <w:pPr>
        <w:tabs>
          <w:tab w:pos="1134" w:val="left"/>
        </w:tabs>
        <w:ind w:left="1134"/>
        <w15:collapsed w:val="false"/>
        <w:rPr>
          <w:rFonts w:hAnsi="Times New Roman" w:ascii="Times New Roman"/>
          <w:sz w:val="20"/>
        </w:rPr>
      </w:pPr>
      <w:bookmarkStart w:name="_GoBack" w:id="0"/>
      <w:bookmarkEnd w:id="0"/>
      <w:r>
        <w:rPr>
          <w:rFonts w:hAnsi="Times New Roman" w:ascii="Times New Roman"/>
          <w:noProof/>
          <w:color w:val="0000FF"/>
          <w:sz w:val="22"/>
          <w:szCs w:val="22"/>
        </w:rPr>
        <w:drawing>
          <wp:inline distR="0" distL="0" distB="0" distT="0">
            <wp:extent cy="723900" cx="539750"/>
            <wp:effectExtent b="0" r="0" t="0" l="0"/>
            <wp:docPr descr="http://tbn0.google.com/images?q=tbn:8lIypWC5bJjP1M:http://www.hnv.org.yu/images/grb-rh.jp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    REPUBLIKA HRVATSKA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  TRGOVAČKI SUD U SPLITU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STALNA SLUŽBA DUBROVNIK </w:t>
      </w:r>
    </w:p>
    <w:p w:rsidRDefault="009B4ED8" w:rsidP="009B4ED8" w:rsidR="009B4ED8" w:rsidRPr="009B4ED8">
      <w:pPr>
        <w:rPr>
          <w:rFonts w:hAnsi="Times New Roman" w:ascii="Times New Roman"/>
          <w:b/>
          <w:sz w:val="20"/>
        </w:rPr>
      </w:pPr>
      <w:r w:rsidRPr="009B4ED8">
        <w:rPr>
          <w:rFonts w:hAnsi="Times New Roman" w:ascii="Times New Roman"/>
          <w:b/>
          <w:sz w:val="20"/>
        </w:rPr>
        <w:t xml:space="preserve">   Dubrovnik, Dr. Ante Starčevića 23</w:t>
      </w:r>
    </w:p>
    <w:p w:rsidRDefault="005D4867" w:rsidP="005D4867" w:rsidR="005D4867" w:rsidRPr="005D4867">
      <w:pPr>
        <w:jc w:val="right"/>
        <w:rPr>
          <w:rFonts w:hAnsi="Times New Roman" w:ascii="Times New Roman"/>
          <w:b/>
          <w:sz w:val="22"/>
          <w:szCs w:val="22"/>
        </w:rPr>
      </w:pPr>
      <w:r w:rsidRPr="005D4867">
        <w:rPr>
          <w:rFonts w:hAnsi="Times New Roman" w:ascii="Times New Roman"/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6 St" w:name="ProductID"/>
        </w:smartTagPr>
        <w:r w:rsidRPr="005D4867">
          <w:rPr>
            <w:rFonts w:hAnsi="Times New Roman" w:ascii="Times New Roman"/>
            <w:b/>
            <w:sz w:val="22"/>
            <w:szCs w:val="22"/>
          </w:rPr>
          <w:t>6 St</w:t>
        </w:r>
      </w:smartTag>
      <w:r w:rsidRPr="005D4867">
        <w:rPr>
          <w:rFonts w:hAnsi="Times New Roman" w:ascii="Times New Roman"/>
          <w:b/>
          <w:sz w:val="22"/>
          <w:szCs w:val="22"/>
        </w:rPr>
        <w:t>. 2007/2016-11</w:t>
      </w:r>
      <w:r w:rsidR="00C461AD">
        <w:rPr>
          <w:rFonts w:hAnsi="Times New Roman" w:ascii="Times New Roman"/>
          <w:b/>
          <w:sz w:val="22"/>
          <w:szCs w:val="22"/>
        </w:rPr>
        <w:t>1</w:t>
      </w:r>
    </w:p>
    <w:p w:rsidRDefault="009B4ED8" w:rsidP="009B4ED8" w:rsidR="009B4ED8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023F0F" w:rsidP="009B4ED8" w:rsidR="00023F0F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E P U B L I K A   H R V A T S K A</w:t>
      </w:r>
    </w:p>
    <w:p w:rsidRDefault="009B4ED8" w:rsidP="009B4ED8" w:rsidR="009B4ED8" w:rsidRPr="00782275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R J E Š E N J E </w:t>
      </w: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</w:p>
    <w:p w:rsidRDefault="009B4ED8" w:rsidP="009B4ED8" w:rsidR="009B4ED8" w:rsidRPr="00714DE5">
      <w:pPr>
        <w:ind w:firstLine="708"/>
        <w:rPr>
          <w:rFonts w:hAnsi="Times New Roman" w:ascii="Times New Roman"/>
          <w:sz w:val="22"/>
          <w:szCs w:val="22"/>
        </w:rPr>
      </w:pPr>
      <w:r w:rsidRPr="00714DE5">
        <w:rPr>
          <w:rFonts w:hAnsi="Times New Roman" w:ascii="Times New Roman"/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C461AD" w:rsidRPr="00C461AD">
        <w:rPr>
          <w:rFonts w:hAnsi="Times New Roman" w:ascii="Times New Roman"/>
          <w:bCs/>
          <w:sz w:val="22"/>
          <w:szCs w:val="22"/>
          <w:lang w:val="en-AU"/>
        </w:rPr>
        <w:t>VIAM d.o.o., "u stečaju", Dubrovnik, Dr. Ante Starčevića 29, MBS: 060153548, OIB: 61581848671, zastupano po stečajnom upravitelju Draganu Josipu Kneževiću iz Dubrovnika</w:t>
      </w:r>
      <w:r w:rsidRPr="00714DE5">
        <w:rPr>
          <w:rFonts w:hAnsi="Times New Roman" w:ascii="Times New Roman"/>
          <w:sz w:val="22"/>
          <w:szCs w:val="22"/>
        </w:rPr>
        <w:t xml:space="preserve">, izvan ročišta, dana </w:t>
      </w:r>
      <w:r w:rsidR="00F50647">
        <w:rPr>
          <w:rFonts w:hAnsi="Times New Roman" w:ascii="Times New Roman"/>
          <w:sz w:val="22"/>
          <w:szCs w:val="22"/>
        </w:rPr>
        <w:t>2</w:t>
      </w:r>
      <w:r w:rsidR="00C461AD">
        <w:rPr>
          <w:rFonts w:hAnsi="Times New Roman" w:ascii="Times New Roman"/>
          <w:sz w:val="22"/>
          <w:szCs w:val="22"/>
        </w:rPr>
        <w:t>7</w:t>
      </w:r>
      <w:r w:rsidR="0006470A">
        <w:rPr>
          <w:rFonts w:hAnsi="Times New Roman" w:ascii="Times New Roman"/>
          <w:sz w:val="22"/>
          <w:szCs w:val="22"/>
        </w:rPr>
        <w:t xml:space="preserve">. </w:t>
      </w:r>
      <w:r w:rsidR="00F50647">
        <w:rPr>
          <w:rFonts w:hAnsi="Times New Roman" w:ascii="Times New Roman"/>
          <w:sz w:val="22"/>
          <w:szCs w:val="22"/>
        </w:rPr>
        <w:t>rujna</w:t>
      </w:r>
      <w:r w:rsidRPr="00714DE5">
        <w:rPr>
          <w:rFonts w:hAnsi="Times New Roman" w:ascii="Times New Roman"/>
          <w:sz w:val="22"/>
          <w:szCs w:val="22"/>
        </w:rPr>
        <w:t xml:space="preserve"> 201</w:t>
      </w:r>
      <w:r w:rsidR="0006470A">
        <w:rPr>
          <w:rFonts w:hAnsi="Times New Roman" w:ascii="Times New Roman"/>
          <w:sz w:val="22"/>
          <w:szCs w:val="22"/>
        </w:rPr>
        <w:t>8</w:t>
      </w:r>
      <w:r w:rsidRPr="00714DE5">
        <w:rPr>
          <w:rFonts w:hAnsi="Times New Roman" w:ascii="Times New Roman"/>
          <w:sz w:val="22"/>
          <w:szCs w:val="22"/>
        </w:rPr>
        <w:t xml:space="preserve">. godine, </w:t>
      </w: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82275">
      <w:pPr>
        <w:rPr>
          <w:rFonts w:hAnsi="Times New Roman" w:ascii="Times New Roman"/>
          <w:sz w:val="16"/>
          <w:szCs w:val="16"/>
        </w:rPr>
      </w:pPr>
    </w:p>
    <w:p w:rsidRDefault="009B4ED8" w:rsidP="009B4ED8" w:rsidR="009B4ED8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r i j e š i o   j e</w:t>
      </w:r>
    </w:p>
    <w:p w:rsidRDefault="004C5F50" w:rsidP="001A579A" w:rsidR="004C5F50" w:rsidRPr="00714DE5">
      <w:pPr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 xml:space="preserve"> </w:t>
      </w:r>
    </w:p>
    <w:p w:rsidRDefault="00931D9D" w:rsidP="00874AD6" w:rsidR="008F76C2">
      <w:pPr>
        <w:ind w:firstLine="720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 xml:space="preserve">Ispravlja se </w:t>
      </w:r>
      <w:r w:rsidR="00C461AD">
        <w:rPr>
          <w:rFonts w:hAnsi="Times New Roman" w:ascii="Times New Roman"/>
          <w:sz w:val="22"/>
          <w:szCs w:val="22"/>
        </w:rPr>
        <w:t xml:space="preserve">zapisnik </w:t>
      </w:r>
      <w:r w:rsidR="00C461AD" w:rsidRPr="00C461AD">
        <w:rPr>
          <w:rFonts w:hAnsi="Times New Roman" w:ascii="Times New Roman"/>
          <w:sz w:val="22"/>
          <w:szCs w:val="22"/>
        </w:rPr>
        <w:t xml:space="preserve">sa sjednice skupštine vjerovnika održane kod Trgovačkog suda u Splitu, Stalne službe u Dubrovniku, u stečajnom postupku nad stečajnim dužnikom  </w:t>
      </w:r>
      <w:r w:rsidR="00C461AD" w:rsidRPr="00C461AD">
        <w:rPr>
          <w:rFonts w:hAnsi="Times New Roman" w:ascii="Times New Roman"/>
          <w:bCs/>
          <w:sz w:val="22"/>
          <w:szCs w:val="22"/>
          <w:lang w:val="en-AU"/>
        </w:rPr>
        <w:t>VIAM d.o.o., "u stečaju", Dubrovnik, Dr. Ante Starčevića 29, MBS: 060153548, OIB: 61581848671, zastupano po stečajnom upravitelju Draganu Josipu Kneževiću iz Dubrovnika</w:t>
      </w:r>
      <w:r w:rsidR="00C461AD" w:rsidRPr="00C461AD">
        <w:rPr>
          <w:rFonts w:hAnsi="Times New Roman" w:ascii="Times New Roman"/>
          <w:sz w:val="22"/>
          <w:szCs w:val="22"/>
        </w:rPr>
        <w:t xml:space="preserve">, dana 27. rujna  2018. godine </w:t>
      </w:r>
      <w:r w:rsidR="008F76C2">
        <w:rPr>
          <w:rFonts w:hAnsi="Times New Roman" w:ascii="Times New Roman"/>
          <w:sz w:val="22"/>
          <w:szCs w:val="22"/>
        </w:rPr>
        <w:t>tako da se ispod riječi "</w:t>
      </w:r>
      <w:r w:rsidR="008F76C2" w:rsidRPr="008F76C2">
        <w:rPr>
          <w:rFonts w:hAnsi="Times New Roman" w:ascii="Times New Roman"/>
          <w:b/>
          <w:sz w:val="22"/>
          <w:szCs w:val="22"/>
        </w:rPr>
        <w:t>Zapisničar:"</w:t>
      </w:r>
      <w:r w:rsidR="00D74AB9">
        <w:rPr>
          <w:rFonts w:hAnsi="Times New Roman" w:ascii="Times New Roman"/>
          <w:b/>
          <w:sz w:val="22"/>
          <w:szCs w:val="22"/>
        </w:rPr>
        <w:t xml:space="preserve"> </w:t>
      </w:r>
      <w:r w:rsidR="00D74AB9">
        <w:rPr>
          <w:rFonts w:hAnsi="Times New Roman" w:ascii="Times New Roman"/>
          <w:sz w:val="22"/>
          <w:szCs w:val="22"/>
        </w:rPr>
        <w:t xml:space="preserve"> </w:t>
      </w:r>
      <w:r w:rsidR="00D74AB9" w:rsidRPr="00D74AB9">
        <w:rPr>
          <w:rFonts w:hAnsi="Times New Roman" w:ascii="Times New Roman"/>
          <w:b/>
          <w:sz w:val="22"/>
          <w:szCs w:val="22"/>
          <w:u w:val="single"/>
        </w:rPr>
        <w:t>b</w:t>
      </w:r>
      <w:r w:rsidR="00D74AB9">
        <w:rPr>
          <w:rFonts w:hAnsi="Times New Roman" w:ascii="Times New Roman"/>
          <w:b/>
          <w:sz w:val="22"/>
          <w:szCs w:val="22"/>
          <w:u w:val="single"/>
        </w:rPr>
        <w:t xml:space="preserve"> </w:t>
      </w:r>
      <w:r w:rsidR="00D74AB9" w:rsidRPr="00D74AB9">
        <w:rPr>
          <w:rFonts w:hAnsi="Times New Roman" w:ascii="Times New Roman"/>
          <w:b/>
          <w:sz w:val="22"/>
          <w:szCs w:val="22"/>
          <w:u w:val="single"/>
        </w:rPr>
        <w:t>r</w:t>
      </w:r>
      <w:r w:rsidR="00D74AB9">
        <w:rPr>
          <w:rFonts w:hAnsi="Times New Roman" w:ascii="Times New Roman"/>
          <w:b/>
          <w:sz w:val="22"/>
          <w:szCs w:val="22"/>
          <w:u w:val="single"/>
        </w:rPr>
        <w:t xml:space="preserve"> </w:t>
      </w:r>
      <w:r w:rsidR="00D74AB9" w:rsidRPr="00D74AB9">
        <w:rPr>
          <w:rFonts w:hAnsi="Times New Roman" w:ascii="Times New Roman"/>
          <w:b/>
          <w:sz w:val="22"/>
          <w:szCs w:val="22"/>
          <w:u w:val="single"/>
        </w:rPr>
        <w:t>i</w:t>
      </w:r>
      <w:r w:rsidR="00D74AB9">
        <w:rPr>
          <w:rFonts w:hAnsi="Times New Roman" w:ascii="Times New Roman"/>
          <w:b/>
          <w:sz w:val="22"/>
          <w:szCs w:val="22"/>
          <w:u w:val="single"/>
        </w:rPr>
        <w:t xml:space="preserve"> </w:t>
      </w:r>
      <w:r w:rsidR="00D74AB9" w:rsidRPr="00D74AB9">
        <w:rPr>
          <w:rFonts w:hAnsi="Times New Roman" w:ascii="Times New Roman"/>
          <w:b/>
          <w:sz w:val="22"/>
          <w:szCs w:val="22"/>
          <w:u w:val="single"/>
        </w:rPr>
        <w:t>š</w:t>
      </w:r>
      <w:r w:rsidR="00D74AB9">
        <w:rPr>
          <w:rFonts w:hAnsi="Times New Roman" w:ascii="Times New Roman"/>
          <w:b/>
          <w:sz w:val="22"/>
          <w:szCs w:val="22"/>
          <w:u w:val="single"/>
        </w:rPr>
        <w:t xml:space="preserve"> </w:t>
      </w:r>
      <w:r w:rsidR="00D74AB9" w:rsidRPr="00D74AB9">
        <w:rPr>
          <w:rFonts w:hAnsi="Times New Roman" w:ascii="Times New Roman"/>
          <w:b/>
          <w:sz w:val="22"/>
          <w:szCs w:val="22"/>
          <w:u w:val="single"/>
        </w:rPr>
        <w:t>u</w:t>
      </w:r>
      <w:r w:rsidR="00D74AB9">
        <w:rPr>
          <w:rFonts w:hAnsi="Times New Roman" w:ascii="Times New Roman"/>
          <w:sz w:val="22"/>
          <w:szCs w:val="22"/>
        </w:rPr>
        <w:t xml:space="preserve">  riječi:</w:t>
      </w:r>
    </w:p>
    <w:p w:rsidRDefault="00D74AB9" w:rsidP="008F76C2" w:rsidR="00D74AB9" w:rsidRPr="00D74AB9">
      <w:pPr>
        <w:rPr>
          <w:sz w:val="22"/>
          <w:szCs w:val="22"/>
        </w:rPr>
      </w:pPr>
    </w:p>
    <w:p w:rsidRDefault="00D74AB9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622F80">
        <w:rPr>
          <w:rFonts w:hAnsi="Times New Roman" w:ascii="Times New Roman"/>
          <w:i/>
          <w:sz w:val="22"/>
          <w:szCs w:val="22"/>
        </w:rPr>
        <w:t>"</w:t>
      </w:r>
      <w:r w:rsidR="00981D52" w:rsidRPr="00981D52">
        <w:rPr>
          <w:rFonts w:hAnsi="Times New Roman" w:ascii="Times New Roman"/>
          <w:i/>
          <w:sz w:val="22"/>
          <w:szCs w:val="22"/>
        </w:rPr>
        <w:t>Utvrđuje se da nema razlučnih vjerovnika.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  <w:u w:val="single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Utvrđuje se da postoje tri skupine vjerovnika:</w:t>
      </w:r>
    </w:p>
    <w:p w:rsidRDefault="00981D52" w:rsidP="00981D52" w:rsidR="00981D52" w:rsidRPr="00981D52">
      <w:pPr>
        <w:numPr>
          <w:ilvl w:val="0"/>
          <w:numId w:val="9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prva skupina vjerovnici i. (prvog) višeg isplatnog reda,</w:t>
      </w:r>
    </w:p>
    <w:p w:rsidRDefault="00981D52" w:rsidP="00981D52" w:rsidR="00981D52" w:rsidRPr="00981D52">
      <w:pPr>
        <w:numPr>
          <w:ilvl w:val="0"/>
          <w:numId w:val="9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druga skupina vjerovnici II. (drugog) višeg isplatnog reda,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Sukladno čl. 325. Stečajnog zakona utvrđuje se popis vjerovnika i pravo glasa koji  im pripada i to na način da za svaki puni iznos od jedne kune pripada pravo na jedan glas:</w:t>
      </w:r>
    </w:p>
    <w:p w:rsidRDefault="00981D52" w:rsidP="00981D52" w:rsidR="00981D52" w:rsidRPr="00981D52">
      <w:pPr>
        <w:numPr>
          <w:ilvl w:val="0"/>
          <w:numId w:val="9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Prva skupina vjerovnika: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1.IVANA GVEROVIĆ, Zaton, 10.464 glasova,</w:t>
      </w:r>
    </w:p>
    <w:p w:rsidRDefault="000626FB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26.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MARIJA OGRESTA VLAHOVIĆ, Dubrovnik, 21.482 glasova,</w:t>
      </w:r>
    </w:p>
    <w:p w:rsidRDefault="000626FB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27.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ZVONIMIR PRCE, Dubrovnik, 8.826 glasova,</w:t>
      </w:r>
      <w:r w:rsidRPr="007B0C5D">
        <w:rPr>
          <w:rFonts w:hAnsi="Times New Roman" w:ascii="Times New Roman"/>
          <w:i/>
          <w:sz w:val="22"/>
          <w:szCs w:val="22"/>
        </w:rPr>
        <w:t xml:space="preserve"> </w:t>
      </w:r>
    </w:p>
    <w:p w:rsidRDefault="000626FB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28.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NENAD LAŠTRO, Mlini, 7.734 glasova,</w:t>
      </w:r>
    </w:p>
    <w:p w:rsidRDefault="000626FB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29.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DARKO ŠUTALO, Mlini, 6.096 glasova,</w:t>
      </w:r>
    </w:p>
    <w:p w:rsidRDefault="000626FB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30.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STIJEPO MATANA, Babino Polje, 3.912 glasova,</w:t>
      </w:r>
    </w:p>
    <w:p w:rsidRDefault="000626FB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31.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FRANICA BAROVIĆ, Mokošica, 5.887 glasova,</w:t>
      </w:r>
    </w:p>
    <w:p w:rsidRDefault="009506C5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32.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MELKO BALARIN, Gornji Brgat, 9.858 glasova,</w:t>
      </w:r>
    </w:p>
    <w:p w:rsidRDefault="009506C5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33.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MLADEN VLAHUŠIĆ, Dubrovnik, 31.212 glasova,</w:t>
      </w:r>
    </w:p>
    <w:p w:rsidRDefault="009506C5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34.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ANA ŠUTALO, Mlini, 272  glasova,</w:t>
      </w:r>
    </w:p>
    <w:p w:rsidRDefault="009506C5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35.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REPUBLIKA HRVATSKA, MINISTARSTVO FINANCIJA, Dubrovnik, 174.086 glasova,</w:t>
      </w:r>
    </w:p>
    <w:p w:rsidRDefault="009506C5" w:rsidP="009506C5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 xml:space="preserve">36. 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AGENCIJA ZA OSIGURANJE, Zagreb, 135.089 glasova,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numPr>
          <w:ilvl w:val="0"/>
          <w:numId w:val="9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Druga skupina vjerovnika: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37.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DOKA HRVATSKA, Zagreb, 106.322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38.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HANSA-FLEX CORTATIA d.o.o., Zagreb, 7.190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39.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OTP BANKA HRVATSKE d.d., Zadar, 9.881.224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40.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 xml:space="preserve">HRVATSKE ŠUME d.o.o., Zagreb, 26.268 glasova, 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41.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WURTH-HRVATSKA d.o.o. Zagreb, 4.460 glasova.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lastRenderedPageBreak/>
        <w:t>42.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VIPNET d.o.o., Zagreb, 27.262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43.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VODOVOD DUBROVNIK d.o.o., Dubrovnik, 219.499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44.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FRENDY d.o.o., Mokošica, 78.065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45.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GRAD DUBROVNIK, Dubrovnik, 18.207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46.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HEP ELEKTRA d.o.o., Zagreb, 29.677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47.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DUBAC d.o.o., Dubrovnik, 351.492 glasova,</w:t>
      </w:r>
    </w:p>
    <w:p w:rsidRDefault="002B4492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48.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HRVATSKA RADIOTELEVIZIJA, Zagreb, 23. 346 glasova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49.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KLAKAR d.o.o., Ston, 396.600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50.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PGM RAGUSA d.d., Dubrovnik, 125.658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51.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REPUBLIKA HRVATSKA, MINISTARSTVO FINANCIJA, Dubrovnik, 1.091.861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52.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REPUBLIKA HRVATSKA, MINISTARSTVO POLJOPRIVREDE, Zagreb, 4.845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53.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DUBROVAČKI VJESNIK d.o.o., Dubrovnik, 25.916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54.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BREDA d.o.o., Mokošica, 279.239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55.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CROATIA OSIGURANJE  d.d., Zagreb, 38.297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56.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ELEKTROPROMET d.d., Zagreb, 1.555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57.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INERO d.o.o., Split, 23.347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58.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HRVATSKO DRUŠTVO SKLADATELJA, Zagreb, 63.643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59.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TRAG d.o.o., Dubrovnik, 3.473.735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60.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GEO BUŠENJE d.o.o., Dubrovnik, 451.611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61.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MLADEN VLAHUŠIĆ, Dubrovnik, 3.081.240 glasova,</w:t>
      </w:r>
    </w:p>
    <w:p w:rsidRDefault="005E6087" w:rsidP="005E6087" w:rsidR="00981D52" w:rsidRPr="00981D52">
      <w:pPr>
        <w:tabs>
          <w:tab w:pos="426" w:val="left"/>
        </w:tabs>
        <w:jc w:val="left"/>
        <w:rPr>
          <w:rFonts w:hAnsi="Times New Roman" w:ascii="Times New Roman"/>
          <w:i/>
          <w:sz w:val="22"/>
          <w:szCs w:val="22"/>
        </w:rPr>
      </w:pPr>
      <w:r w:rsidRPr="007B0C5D">
        <w:rPr>
          <w:rFonts w:hAnsi="Times New Roman" w:ascii="Times New Roman"/>
          <w:i/>
          <w:sz w:val="22"/>
          <w:szCs w:val="22"/>
        </w:rPr>
        <w:t>62.</w:t>
      </w:r>
      <w:r w:rsidRPr="007B0C5D">
        <w:rPr>
          <w:rFonts w:hAnsi="Times New Roman" w:ascii="Times New Roman"/>
          <w:i/>
          <w:sz w:val="22"/>
          <w:szCs w:val="22"/>
        </w:rPr>
        <w:tab/>
      </w:r>
      <w:r w:rsidR="00981D52" w:rsidRPr="00981D52">
        <w:rPr>
          <w:rFonts w:hAnsi="Times New Roman" w:ascii="Times New Roman"/>
          <w:i/>
          <w:sz w:val="22"/>
          <w:szCs w:val="22"/>
        </w:rPr>
        <w:t>DUBROVAČKO PRIMORJE d.d., Dubrovnik, 34.060 glasova,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Utvrđuje se da nije bilo primjedbi, rasprave ili prijedloga po prijedlogu stečajnog plana stečajnog upravitelja koji je dostavljen u spis (list spisa 274-325).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Utvrđuje se da je na današnjem ročištu prisutno vjerovnika sa ukupno …………  kuna priznatih tražbina, te se utvrđuje da pravo glasa na današnjom skupštini imaju vjerovnici kojima je tražbina priznata i to tako da za svaku punu jednu kunu priznate tražbine pripada jedan glas,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kao i te stečajni vjerovnici čija je tražbina osporena a svoju tražbinu dokazuju ovršnom ispravom i to tako da za svaku punu jednu kunu priznate tražbine pripada jedan glas, pa vjerovnicima pripada:</w:t>
      </w:r>
    </w:p>
    <w:p w:rsidRDefault="00981D52" w:rsidP="00981D52" w:rsidR="00981D52" w:rsidRPr="00981D52">
      <w:pPr>
        <w:numPr>
          <w:ilvl w:val="0"/>
          <w:numId w:val="10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Prva skupina vjerovnika ukupno ………… glasova: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MARIĆ ZVONKO, Split, 371.538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ZVONIMIR PAVELIĆ, Podstrana, 43.670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SLAVKO TIKVIĆ, Kaštel Stari, 22.133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TONĆI BRITVIĆ, Kaštel Kambelovac, 46.228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ZORAN ĐULA, Split, 19.440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DRAGO ĆOSIĆ, Fužine, 7.519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TIN PROTRKA, Split, 9.156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ANTE BIUK, Donje Ogorje, 2.032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SLOBODAN BULOG, Žrnovica, 7.248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ZORAN KAPETANOVIĆ, Solin, 5.484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IVICA RUBELJ, Kaštel Sućurac, 5.484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TOMISLAV PRODAN, Kaštel Kambelovac, 1.311 glasova,</w:t>
      </w:r>
    </w:p>
    <w:p w:rsidRDefault="00981D52" w:rsidP="00981D52" w:rsidR="00981D52" w:rsidRPr="00981D52">
      <w:pPr>
        <w:numPr>
          <w:ilvl w:val="0"/>
          <w:numId w:val="10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Druga skupina vjerovnika ukupno  ……… glasova: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REPUBLIKA HRVATSKA, MINISTARSTVO FINANCIJA, 256.930 glasova,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CEMEX Hrvatska d.d., Kaštel Sućurac, 60.168 glasova,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Glasovanje će se vršiti dizanjem ruku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Utvrđuje se da je jednoglasno donesena slijedeća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ab/>
      </w:r>
      <w:r w:rsidRPr="00981D52">
        <w:rPr>
          <w:rFonts w:hAnsi="Times New Roman" w:ascii="Times New Roman"/>
          <w:i/>
          <w:sz w:val="22"/>
          <w:szCs w:val="22"/>
        </w:rPr>
        <w:tab/>
      </w:r>
      <w:r w:rsidRPr="00981D52">
        <w:rPr>
          <w:rFonts w:hAnsi="Times New Roman" w:ascii="Times New Roman"/>
          <w:i/>
          <w:sz w:val="22"/>
          <w:szCs w:val="22"/>
        </w:rPr>
        <w:tab/>
      </w:r>
      <w:r w:rsidRPr="00981D52">
        <w:rPr>
          <w:rFonts w:hAnsi="Times New Roman" w:ascii="Times New Roman"/>
          <w:i/>
          <w:sz w:val="22"/>
          <w:szCs w:val="22"/>
        </w:rPr>
        <w:tab/>
      </w:r>
      <w:r w:rsidRPr="00981D52">
        <w:rPr>
          <w:rFonts w:hAnsi="Times New Roman" w:ascii="Times New Roman"/>
          <w:i/>
          <w:sz w:val="22"/>
          <w:szCs w:val="22"/>
        </w:rPr>
        <w:tab/>
      </w:r>
      <w:r w:rsidRPr="00981D52">
        <w:rPr>
          <w:rFonts w:hAnsi="Times New Roman" w:ascii="Times New Roman"/>
          <w:i/>
          <w:sz w:val="22"/>
          <w:szCs w:val="22"/>
        </w:rPr>
        <w:tab/>
        <w:t>ODLUKA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b/>
          <w:bCs/>
          <w:i/>
          <w:sz w:val="22"/>
          <w:szCs w:val="22"/>
        </w:rPr>
        <w:lastRenderedPageBreak/>
        <w:t>I.</w:t>
      </w:r>
      <w:r w:rsidRPr="00981D52">
        <w:rPr>
          <w:rFonts w:hAnsi="Times New Roman" w:ascii="Times New Roman"/>
          <w:i/>
          <w:sz w:val="22"/>
          <w:szCs w:val="22"/>
        </w:rPr>
        <w:tab/>
        <w:t xml:space="preserve">Prihvaća se stečajni plan dužnika </w:t>
      </w:r>
      <w:r w:rsidRPr="00981D52">
        <w:rPr>
          <w:rFonts w:hAnsi="Times New Roman" w:ascii="Times New Roman"/>
          <w:bCs/>
          <w:i/>
          <w:sz w:val="22"/>
          <w:szCs w:val="22"/>
          <w:lang w:val="en-AU"/>
        </w:rPr>
        <w:t>VIAM d.o.o., "u stečaju", Dubrovnik, Dr. Ante Starčevića 29, MBS: 060153548, OIB: 61581848671, zastupano po stečajnom upravitelju Draganu Josipu Kneževiću iz Dubrovnika</w:t>
      </w:r>
      <w:r w:rsidRPr="00981D52">
        <w:rPr>
          <w:rFonts w:hAnsi="Times New Roman" w:ascii="Times New Roman"/>
          <w:i/>
          <w:sz w:val="22"/>
          <w:szCs w:val="22"/>
        </w:rPr>
        <w:t xml:space="preserve">, prema provedbenoj osnovi 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koju su vjerovnici prihvatili i kojom se u bitnome ,,,,,,,,,,,,,,,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Nadzor nad provođenjem stečajnog plana povjerava se dosadašnjem stečajnom upravitelju Draganu Josipu Kneževiću.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  <w:u w:val="single"/>
        </w:rPr>
      </w:pPr>
      <w:r w:rsidRPr="00981D52">
        <w:rPr>
          <w:rFonts w:hAnsi="Times New Roman" w:ascii="Times New Roman"/>
          <w:i/>
          <w:sz w:val="22"/>
          <w:szCs w:val="22"/>
          <w:u w:val="single"/>
        </w:rPr>
        <w:t xml:space="preserve">Utvrđuje se da je za stečajni plan glasovalo 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  <w:u w:val="single"/>
        </w:rPr>
      </w:pPr>
      <w:r w:rsidRPr="00981D52">
        <w:rPr>
          <w:rFonts w:hAnsi="Times New Roman" w:ascii="Times New Roman"/>
          <w:i/>
          <w:sz w:val="22"/>
          <w:szCs w:val="22"/>
          <w:u w:val="single"/>
        </w:rPr>
        <w:t xml:space="preserve">prva skupina: 100 % glasova prvog višeg isplatnog reda i 76.764. glasova  od 97.692,89 kuna priznatih tražbina 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  <w:u w:val="single"/>
        </w:rPr>
      </w:pPr>
      <w:r w:rsidRPr="00981D52">
        <w:rPr>
          <w:rFonts w:hAnsi="Times New Roman" w:ascii="Times New Roman"/>
          <w:i/>
          <w:sz w:val="22"/>
          <w:szCs w:val="22"/>
          <w:u w:val="single"/>
        </w:rPr>
        <w:t>druga skupina: 100 % glasova II. višeg isplatnog reda što čini 78,57 % priznatih tražbina te da je ostvarena potrebna većina iz čl. 330. Stečajnog zakona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  <w:u w:val="single"/>
        </w:rPr>
      </w:pPr>
      <w:r w:rsidRPr="00981D52">
        <w:rPr>
          <w:rFonts w:hAnsi="Times New Roman" w:ascii="Times New Roman"/>
          <w:i/>
          <w:sz w:val="22"/>
          <w:szCs w:val="22"/>
          <w:u w:val="single"/>
        </w:rPr>
        <w:t>treća skupina: 100 % glasova II. višeg isplatnog reda što čini 78,57 % priznatih tražbina te da je ostvarena potrebna većina iz čl. 330. Stečajnog zakona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U smislu čl. 334. st. 2. stečajni upravitelj navodi da se slaže sa prihvaćanjem stečajnog plana i da će ga se moći u skladu sa u planu navedenim radnjama u prihvaćenim rokovima izvršiti ukoliko se njegovom izvršavanju bude pridržavalo odrednice plana. Također izjavljuje da dužnik nema razloga ne pristati na ovakav prihvaćeni stečajni plan.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Temeljem čl. 338. Stečajnog zakona sud proglašava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874AD6" w:rsidR="00981D52" w:rsidRPr="00981D52">
      <w:pPr>
        <w:jc w:val="center"/>
        <w:rPr>
          <w:rFonts w:hAnsi="Times New Roman" w:ascii="Times New Roman"/>
          <w:b/>
          <w:i/>
          <w:sz w:val="22"/>
          <w:szCs w:val="22"/>
        </w:rPr>
      </w:pPr>
      <w:r w:rsidRPr="00981D52">
        <w:rPr>
          <w:rFonts w:hAnsi="Times New Roman" w:ascii="Times New Roman"/>
          <w:b/>
          <w:i/>
          <w:sz w:val="22"/>
          <w:szCs w:val="22"/>
        </w:rPr>
        <w:t>r j e š e n j e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b/>
          <w:i/>
          <w:sz w:val="22"/>
          <w:szCs w:val="22"/>
        </w:rPr>
        <w:t>I.</w:t>
      </w:r>
      <w:r w:rsidRPr="00981D52">
        <w:rPr>
          <w:rFonts w:hAnsi="Times New Roman" w:ascii="Times New Roman"/>
          <w:i/>
          <w:sz w:val="22"/>
          <w:szCs w:val="22"/>
        </w:rPr>
        <w:t xml:space="preserve"> </w:t>
      </w:r>
      <w:r w:rsidRPr="00981D52">
        <w:rPr>
          <w:rFonts w:hAnsi="Times New Roman" w:ascii="Times New Roman"/>
          <w:i/>
          <w:sz w:val="22"/>
          <w:szCs w:val="22"/>
        </w:rPr>
        <w:tab/>
        <w:t xml:space="preserve">Potvrđuje se stečajni plan dužnika postupku </w:t>
      </w:r>
      <w:r w:rsidRPr="00981D52">
        <w:rPr>
          <w:rFonts w:hAnsi="Times New Roman" w:ascii="Times New Roman"/>
          <w:bCs/>
          <w:i/>
          <w:sz w:val="22"/>
          <w:szCs w:val="22"/>
          <w:lang w:val="en-AU"/>
        </w:rPr>
        <w:t>VIAM d.o.o., "u stečaju", Dubrovnik, Dr. Ante Starčevića 29, MBS: 060153548, OIB: 61581848671, zastupano po stečajnom upravitelju Draganu Josipu Kneževiću iz Dubrovnika</w:t>
      </w:r>
      <w:r w:rsidRPr="00981D52">
        <w:rPr>
          <w:rFonts w:hAnsi="Times New Roman" w:ascii="Times New Roman"/>
          <w:bCs/>
          <w:i/>
          <w:sz w:val="22"/>
          <w:szCs w:val="22"/>
        </w:rPr>
        <w:t>, prema provedbenoj osnovi koju su vjerovnici prihvatili i kojom se u bitnome ………………</w:t>
      </w:r>
      <w:r w:rsidRPr="00981D52">
        <w:rPr>
          <w:rFonts w:hAnsi="Times New Roman" w:ascii="Times New Roman"/>
          <w:i/>
          <w:sz w:val="22"/>
          <w:szCs w:val="22"/>
        </w:rPr>
        <w:t xml:space="preserve">.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predviđa da će nakon pravomoćnosti rješenja o potvrdi stečajnog plana u roku od trideset (30) dana od dana pravomoćnosti rješenja o zaključenju stečajnog postupka skupština dužnika VIAM d.o.o., "u stečaju", Dubrovnik, Dr. Ante Starčevića 29, MBS: 060153548, OIB: 61581848671, zastupano po stečajnom upravitelju Draganu Josipu Kneževiću iz Dubrovnika, te sklopiti Ugovor o pripajanju društva VIAM d.o.o., "u stečaju", Dubrovnik, Dr. Ante Starčevića 29, MBS: 060153548, OIB: 61581848671, zastupano po stečajnom upravitelju Draganu Josipu Kneževiću iz Dubrovnika sa stanjem bilanci na dan 31. srpnja 2018. godine, te se društvo preuzimatelj GRIP d.o.o. obvezuje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a) tražbine prve skupine vjerovnika koju čine vjerovnici I. (prvog) višeg isplatnog reda u ukupnom iznosu utvrđenih tražbina od 541.248,47 kuna namiriti u punom (100%) iznosu utvrđenih tražbina isplatom u tri anuiteta: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prvi anuitet u iznosu 34% utvrđenih tražbina do 31. kolovoza 2018. godine, 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drugi anuitet u iznosu 33% utvrđenih tražbina do 30. rujna 2018. godine,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treći anuitet u iznosu 33% utvrđenih tražbina do 31. listopada 2018. godine,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b) tražbine druge skupine vjerovnika koju čine vjerovnici II. (drugog) višeg isplatnog reda u ukupnom  iznosu utvrđenih tražbina od 317.098,40 kuna namiriti u punom (100%) iznosu utvrđenih tražbina isplatom uz otplatni rok od dvije (2) godine i to u dvije rate koje dospijevaju: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prva rata najkasnije 30. rujna 2019. godine, 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druga rata najkasnije 31. srpnja 2020. godine,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uz izdavanje vjerovnicima zadužnica na iznos svake pojedine rate i rokom dospijeća rate kako je to predviđeno stečajnim planom, koje se mogu naplatiti u paricijskom roku prema pravomoćnom i ovršnom rješenju o potvrdi stečajnog plana, te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c) tražbine treće skupine vjerovnika koju čini vjerovnik II. (drugog) višeg isplatnog reda kojemu je tražbina osporena a vodi se parnični postupak radi osporavanja tražbine u iznosu 4.177,77 kuna uvećano za mogući parnični trošak u punom (100%) iznosu iznosa prema pravomoćnoj presudi utvrđenih tražbina isplatom uz otplatni rok od dvije (2) godine i to u dvije rate koje dospijevaju: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prva rata najkasnije 30. rujna 2019. godine, 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lastRenderedPageBreak/>
        <w:t>druga rata najkasnije 31. srpnja 2020. godine,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ili odjednom u paricijskom roku ako presudu postane pravomoćna nakon isteka ovih rokova, te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uz izdavanje vjerovniku jedne zadužnice na iznos od 4.177,77 kuna koja se može naplatiti ukoliko vjerovnik ishodi pravomoćnu presudu kojom s utvrđuje njegova osporena tražbina u paricijskom roku prema pravomoćnom i ovršnom rješenju o potvrdi stečajnog plana.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Stečajni plan se odnosi na sve vjerovnike čije su tražbine utvrđene pravomoćnom odlukom i djeluje i na one vjerovnike koji nisu prijavili svoje tražbine.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Prihvaćanjem stečajnog plana prestaju tražbine vjerovnika nižih isplatnih redova i dužnik se oslobađa svih obveza čije ispunjenje nije predviđeno stečajnim planom.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Iznose nepodmirenih ostalih obveza stečajne mase dospjelih do pravomoćnosti rješenja o potvrdi stečajnog plana isplatit će se sukladno rokovima dospijeća s računa dužnika, a ostale obveze stečajne mase koje dospijevaju nakon pravomoćnosti rješenja o potvrdi stečajnog plana namirit će preuzimatelj GRIP d.o.o., kao i preostali iznos nagrade stečajnog upravitelja od 260.617,42 kuna bruto koji će isplatiti preuzimatelj GRIP d.o.o. u dva anuiteta po 130.308,71 kuna tako da: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prvi anuitet dospijeva 30. rujna 2019. godine,</w:t>
      </w:r>
    </w:p>
    <w:p w:rsidRDefault="00981D52" w:rsidP="00981D52" w:rsidR="00981D52" w:rsidRPr="00981D52">
      <w:pPr>
        <w:numPr>
          <w:ilvl w:val="0"/>
          <w:numId w:val="8"/>
        </w:numPr>
        <w:jc w:val="left"/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drugi anuitet dospijeva 31 srpnja 2020. godine.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Nadzor nad provođenjem stečajnog plana povjerava se dosadašnjem stečajnom upravitelju Anči Bašić.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>Stranke su čule diktiranje ovog zapisnika, na isti nemaju prigovora niti primjedbi, te ga vlastoručno potpisuju.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  <w:r w:rsidRPr="00981D52">
        <w:rPr>
          <w:rFonts w:hAnsi="Times New Roman" w:ascii="Times New Roman"/>
          <w:i/>
          <w:sz w:val="22"/>
          <w:szCs w:val="22"/>
        </w:rPr>
        <w:t xml:space="preserve">Utvrđuje se da je dovršeno u 11,00 sati. </w:t>
      </w:r>
    </w:p>
    <w:p w:rsidRDefault="00981D52" w:rsidP="00981D52" w:rsidR="00981D52" w:rsidRPr="00981D52">
      <w:pPr>
        <w:rPr>
          <w:rFonts w:hAnsi="Times New Roman" w:ascii="Times New Roman"/>
          <w:i/>
          <w:sz w:val="22"/>
          <w:szCs w:val="22"/>
        </w:rPr>
      </w:pPr>
    </w:p>
    <w:p w:rsidRDefault="00981D52" w:rsidP="00981D52" w:rsidR="00981D52" w:rsidRPr="00981D52">
      <w:pPr>
        <w:rPr>
          <w:rFonts w:hAnsi="Times New Roman" w:ascii="Times New Roman"/>
          <w:b/>
          <w:i/>
          <w:sz w:val="22"/>
          <w:szCs w:val="22"/>
        </w:rPr>
      </w:pPr>
      <w:r w:rsidRPr="00981D52">
        <w:rPr>
          <w:rFonts w:hAnsi="Times New Roman" w:ascii="Times New Roman"/>
          <w:b/>
          <w:i/>
          <w:sz w:val="22"/>
          <w:szCs w:val="22"/>
        </w:rPr>
        <w:t xml:space="preserve">Stečajni </w:t>
      </w:r>
      <w:r w:rsidRPr="00622F80">
        <w:rPr>
          <w:rFonts w:hAnsi="Times New Roman" w:ascii="Times New Roman"/>
          <w:b/>
          <w:i/>
          <w:sz w:val="22"/>
          <w:szCs w:val="22"/>
        </w:rPr>
        <w:t>sudac:</w:t>
      </w:r>
      <w:r w:rsidRPr="00622F80">
        <w:rPr>
          <w:rFonts w:hAnsi="Times New Roman" w:ascii="Times New Roman"/>
          <w:b/>
          <w:i/>
          <w:sz w:val="22"/>
          <w:szCs w:val="22"/>
        </w:rPr>
        <w:tab/>
      </w:r>
      <w:r w:rsidRPr="00622F80">
        <w:rPr>
          <w:rFonts w:hAnsi="Times New Roman" w:ascii="Times New Roman"/>
          <w:b/>
          <w:i/>
          <w:sz w:val="22"/>
          <w:szCs w:val="22"/>
        </w:rPr>
        <w:tab/>
      </w:r>
      <w:r w:rsidRPr="00622F80">
        <w:rPr>
          <w:rFonts w:hAnsi="Times New Roman" w:ascii="Times New Roman"/>
          <w:b/>
          <w:i/>
          <w:sz w:val="22"/>
          <w:szCs w:val="22"/>
        </w:rPr>
        <w:tab/>
        <w:t>Stečajni upravitelj:</w:t>
      </w:r>
      <w:r w:rsidRPr="00622F80">
        <w:rPr>
          <w:rFonts w:hAnsi="Times New Roman" w:ascii="Times New Roman"/>
          <w:b/>
          <w:i/>
          <w:sz w:val="22"/>
          <w:szCs w:val="22"/>
        </w:rPr>
        <w:tab/>
      </w:r>
      <w:r w:rsidRPr="00622F80">
        <w:rPr>
          <w:rFonts w:hAnsi="Times New Roman" w:ascii="Times New Roman"/>
          <w:b/>
          <w:i/>
          <w:sz w:val="22"/>
          <w:szCs w:val="22"/>
        </w:rPr>
        <w:tab/>
      </w:r>
      <w:r w:rsidRPr="00981D52">
        <w:rPr>
          <w:rFonts w:hAnsi="Times New Roman" w:ascii="Times New Roman"/>
          <w:b/>
          <w:i/>
          <w:sz w:val="22"/>
          <w:szCs w:val="22"/>
        </w:rPr>
        <w:t>Stečajni vjerovnici:</w:t>
      </w:r>
    </w:p>
    <w:p w:rsidRDefault="00981D52" w:rsidP="00981D52" w:rsidR="00981D52" w:rsidRPr="00981D52">
      <w:pPr>
        <w:rPr>
          <w:rFonts w:hAnsi="Times New Roman" w:ascii="Times New Roman"/>
          <w:b/>
          <w:i/>
          <w:sz w:val="22"/>
          <w:szCs w:val="22"/>
        </w:rPr>
      </w:pPr>
    </w:p>
    <w:p w:rsidRDefault="00981D52" w:rsidP="00010FF7" w:rsidR="00981D52">
      <w:pPr>
        <w:rPr>
          <w:rFonts w:hAnsi="Times New Roman" w:ascii="Times New Roman"/>
          <w:sz w:val="22"/>
          <w:szCs w:val="22"/>
        </w:rPr>
      </w:pPr>
      <w:r w:rsidRPr="00981D52">
        <w:rPr>
          <w:rFonts w:hAnsi="Times New Roman" w:ascii="Times New Roman"/>
          <w:b/>
          <w:i/>
          <w:sz w:val="22"/>
          <w:szCs w:val="22"/>
        </w:rPr>
        <w:t>Zapisničar:</w:t>
      </w:r>
      <w:r w:rsidR="00D74AB9">
        <w:rPr>
          <w:rFonts w:hAnsi="Times New Roman" w:ascii="Times New Roman"/>
          <w:b/>
          <w:sz w:val="22"/>
          <w:szCs w:val="22"/>
        </w:rPr>
        <w:t>"</w:t>
      </w:r>
      <w:r w:rsidR="00874AD6">
        <w:rPr>
          <w:rFonts w:hAnsi="Times New Roman" w:ascii="Times New Roman"/>
          <w:sz w:val="22"/>
          <w:szCs w:val="22"/>
        </w:rPr>
        <w:t>.</w:t>
      </w:r>
    </w:p>
    <w:p w:rsidRDefault="00874AD6" w:rsidP="00010FF7" w:rsidR="00874AD6">
      <w:pPr>
        <w:rPr>
          <w:rFonts w:hAnsi="Times New Roman" w:ascii="Times New Roman"/>
          <w:sz w:val="22"/>
          <w:szCs w:val="22"/>
        </w:rPr>
      </w:pPr>
    </w:p>
    <w:p w:rsidRDefault="004C5F50" w:rsidP="001A579A" w:rsidR="004C5F50" w:rsidRPr="006F6CCC">
      <w:pPr>
        <w:rPr>
          <w:rFonts w:hAnsi="Times New Roman" w:ascii="Times New Roman"/>
          <w:sz w:val="32"/>
          <w:szCs w:val="32"/>
        </w:rPr>
      </w:pPr>
    </w:p>
    <w:p w:rsidRDefault="004C5F50" w:rsidP="00FC786C" w:rsidR="004C5F50" w:rsidRPr="00714DE5">
      <w:pPr>
        <w:jc w:val="center"/>
        <w:rPr>
          <w:rFonts w:hAnsi="Times New Roman" w:ascii="Times New Roman"/>
          <w:b/>
          <w:sz w:val="22"/>
          <w:szCs w:val="22"/>
        </w:rPr>
      </w:pPr>
      <w:r w:rsidRPr="00714DE5">
        <w:rPr>
          <w:rFonts w:hAnsi="Times New Roman" w:ascii="Times New Roman"/>
          <w:b/>
          <w:sz w:val="22"/>
          <w:szCs w:val="22"/>
        </w:rPr>
        <w:t>Obrazloženje</w:t>
      </w:r>
    </w:p>
    <w:p w:rsidRDefault="004C5F50" w:rsidP="001A579A" w:rsidR="004C5F50" w:rsidRPr="007144F6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</w:p>
    <w:p w:rsidRDefault="00282290" w:rsidP="00257406" w:rsidR="009D4C77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  <w:r w:rsidR="00874AD6">
        <w:rPr>
          <w:rFonts w:hAnsi="Times New Roman" w:ascii="Times New Roman"/>
          <w:sz w:val="22"/>
          <w:szCs w:val="22"/>
        </w:rPr>
        <w:t xml:space="preserve">U zapisniku </w:t>
      </w:r>
      <w:r w:rsidR="00874AD6" w:rsidRPr="00C461AD">
        <w:rPr>
          <w:rFonts w:hAnsi="Times New Roman" w:ascii="Times New Roman"/>
          <w:sz w:val="22"/>
          <w:szCs w:val="22"/>
        </w:rPr>
        <w:t xml:space="preserve">sa sjednice skupštine vjerovnika održane kod Trgovačkog suda u Splitu, Stalne službe u Dubrovniku, u stečajnom postupku nad stečajnim dužnikom  </w:t>
      </w:r>
      <w:r w:rsidR="00874AD6" w:rsidRPr="00C461AD">
        <w:rPr>
          <w:rFonts w:hAnsi="Times New Roman" w:ascii="Times New Roman"/>
          <w:bCs/>
          <w:sz w:val="22"/>
          <w:szCs w:val="22"/>
          <w:lang w:val="en-AU"/>
        </w:rPr>
        <w:t>VIAM d.o.o., "u stečaju", Dubrovnik, Dr. Ante Starčevića 29, MBS: 060153548, OIB: 61581848671, zastupano po stečajnom upravitelju Draganu Josipu Kneževiću iz Dubrovnika</w:t>
      </w:r>
      <w:r w:rsidR="00874AD6" w:rsidRPr="00C461AD">
        <w:rPr>
          <w:rFonts w:hAnsi="Times New Roman" w:ascii="Times New Roman"/>
          <w:sz w:val="22"/>
          <w:szCs w:val="22"/>
        </w:rPr>
        <w:t xml:space="preserve">, </w:t>
      </w:r>
      <w:r w:rsidR="00874AD6">
        <w:rPr>
          <w:rFonts w:hAnsi="Times New Roman" w:ascii="Times New Roman"/>
          <w:sz w:val="22"/>
          <w:szCs w:val="22"/>
        </w:rPr>
        <w:t xml:space="preserve">održane </w:t>
      </w:r>
      <w:r w:rsidR="00874AD6" w:rsidRPr="00C461AD">
        <w:rPr>
          <w:rFonts w:hAnsi="Times New Roman" w:ascii="Times New Roman"/>
          <w:sz w:val="22"/>
          <w:szCs w:val="22"/>
        </w:rPr>
        <w:t xml:space="preserve">27. rujna  2018. godine </w:t>
      </w:r>
      <w:r w:rsidR="009D4C77">
        <w:rPr>
          <w:rFonts w:hAnsi="Times New Roman" w:ascii="Times New Roman"/>
          <w:sz w:val="22"/>
          <w:szCs w:val="22"/>
        </w:rPr>
        <w:t xml:space="preserve">s početkom u 9,30 sati sustav je kod ispisa zapisnika povukao i pomiješao tekst </w:t>
      </w:r>
      <w:r w:rsidR="00C01E0F">
        <w:rPr>
          <w:rFonts w:hAnsi="Times New Roman" w:ascii="Times New Roman"/>
          <w:sz w:val="22"/>
          <w:szCs w:val="22"/>
        </w:rPr>
        <w:t>pohranjen u računalu iz drugog dokum</w:t>
      </w:r>
      <w:r w:rsidR="00E87220">
        <w:rPr>
          <w:rFonts w:hAnsi="Times New Roman" w:ascii="Times New Roman"/>
          <w:sz w:val="22"/>
          <w:szCs w:val="22"/>
        </w:rPr>
        <w:t xml:space="preserve">enta, tako da </w:t>
      </w:r>
      <w:r w:rsidR="00C01E0F">
        <w:rPr>
          <w:rFonts w:hAnsi="Times New Roman" w:ascii="Times New Roman"/>
          <w:sz w:val="22"/>
          <w:szCs w:val="22"/>
        </w:rPr>
        <w:t xml:space="preserve">na kraju zapisnika sjednice vjerovnika održane 27. rujna 2018. godine iza riječi "Stečajni sudac, Stečajni upravitelj, Stečajni vjerovnici, Zapisničar" </w:t>
      </w:r>
      <w:r w:rsidR="00E87220">
        <w:rPr>
          <w:rFonts w:hAnsi="Times New Roman" w:ascii="Times New Roman"/>
          <w:sz w:val="22"/>
          <w:szCs w:val="22"/>
        </w:rPr>
        <w:t>pogrešno stoji tekst citiran u izreci ovog rjšenja.</w:t>
      </w:r>
    </w:p>
    <w:p w:rsidRDefault="00E87220" w:rsidP="00257406" w:rsidR="00E87220" w:rsidRPr="007B0C5D">
      <w:pPr>
        <w:rPr>
          <w:rFonts w:hAnsi="Times New Roman" w:ascii="Times New Roman"/>
          <w:sz w:val="16"/>
          <w:szCs w:val="16"/>
        </w:rPr>
      </w:pPr>
    </w:p>
    <w:p w:rsidRDefault="00282290" w:rsidP="007D67F9" w:rsidR="002768D7">
      <w:pPr>
        <w:rPr>
          <w:rFonts w:hAnsi="Times New Roman" w:ascii="Times New Roman"/>
          <w:sz w:val="22"/>
          <w:szCs w:val="22"/>
        </w:rPr>
      </w:pPr>
      <w:r w:rsidRPr="007144F6">
        <w:rPr>
          <w:rFonts w:hAnsi="Times New Roman" w:ascii="Times New Roman"/>
          <w:sz w:val="22"/>
          <w:szCs w:val="22"/>
        </w:rPr>
        <w:tab/>
      </w:r>
      <w:r w:rsidR="009E01BE">
        <w:rPr>
          <w:rFonts w:hAnsi="Times New Roman" w:ascii="Times New Roman"/>
          <w:sz w:val="22"/>
          <w:szCs w:val="22"/>
        </w:rPr>
        <w:t>Stoga je</w:t>
      </w:r>
      <w:r w:rsidR="00864A5A" w:rsidRPr="00864A5A">
        <w:rPr>
          <w:rFonts w:hAnsi="Times New Roman" w:ascii="Times New Roman"/>
          <w:sz w:val="22"/>
          <w:szCs w:val="22"/>
        </w:rPr>
        <w:t xml:space="preserve"> odlučeno je kao u izreci</w:t>
      </w:r>
      <w:r w:rsidR="00E87220">
        <w:rPr>
          <w:rFonts w:hAnsi="Times New Roman" w:ascii="Times New Roman"/>
          <w:sz w:val="22"/>
          <w:szCs w:val="22"/>
        </w:rPr>
        <w:t xml:space="preserve"> ovog rj</w:t>
      </w:r>
      <w:r w:rsidR="002768D7">
        <w:rPr>
          <w:rFonts w:hAnsi="Times New Roman" w:ascii="Times New Roman"/>
          <w:sz w:val="22"/>
          <w:szCs w:val="22"/>
        </w:rPr>
        <w:t>e</w:t>
      </w:r>
      <w:r w:rsidR="00E87220">
        <w:rPr>
          <w:rFonts w:hAnsi="Times New Roman" w:ascii="Times New Roman"/>
          <w:sz w:val="22"/>
          <w:szCs w:val="22"/>
        </w:rPr>
        <w:t>šenja</w:t>
      </w:r>
      <w:r w:rsidR="002768D7">
        <w:rPr>
          <w:rFonts w:hAnsi="Times New Roman" w:ascii="Times New Roman"/>
          <w:sz w:val="22"/>
          <w:szCs w:val="22"/>
        </w:rPr>
        <w:t>.</w:t>
      </w:r>
    </w:p>
    <w:p w:rsidRDefault="002768D7" w:rsidP="007D67F9" w:rsidR="002768D7">
      <w:pPr>
        <w:rPr>
          <w:rFonts w:hAnsi="Times New Roman" w:ascii="Times New Roman"/>
          <w:sz w:val="22"/>
          <w:szCs w:val="22"/>
        </w:rPr>
      </w:pPr>
    </w:p>
    <w:p w:rsidRDefault="007D67F9" w:rsidP="007D67F9" w:rsidR="007D67F9" w:rsidRPr="007D67F9">
      <w:pPr>
        <w:jc w:val="center"/>
        <w:rPr>
          <w:rFonts w:hAnsi="Times New Roman" w:ascii="Times New Roman"/>
          <w:b/>
          <w:sz w:val="22"/>
          <w:szCs w:val="22"/>
        </w:rPr>
      </w:pPr>
      <w:r w:rsidRPr="007D67F9">
        <w:rPr>
          <w:rFonts w:hAnsi="Times New Roman" w:ascii="Times New Roman"/>
          <w:b/>
          <w:sz w:val="22"/>
          <w:szCs w:val="22"/>
        </w:rPr>
        <w:t xml:space="preserve">U Dubrovniku, </w:t>
      </w:r>
      <w:r w:rsidR="00335BAB">
        <w:rPr>
          <w:rFonts w:hAnsi="Times New Roman" w:ascii="Times New Roman"/>
          <w:b/>
          <w:sz w:val="22"/>
          <w:szCs w:val="22"/>
        </w:rPr>
        <w:t>2</w:t>
      </w:r>
      <w:r w:rsidR="002768D7">
        <w:rPr>
          <w:rFonts w:hAnsi="Times New Roman" w:ascii="Times New Roman"/>
          <w:b/>
          <w:sz w:val="22"/>
          <w:szCs w:val="22"/>
        </w:rPr>
        <w:t>7</w:t>
      </w:r>
      <w:r w:rsidRPr="007D67F9">
        <w:rPr>
          <w:rFonts w:hAnsi="Times New Roman" w:ascii="Times New Roman"/>
          <w:b/>
          <w:sz w:val="22"/>
          <w:szCs w:val="22"/>
        </w:rPr>
        <w:t xml:space="preserve">. </w:t>
      </w:r>
      <w:r w:rsidR="00335BAB">
        <w:rPr>
          <w:rFonts w:hAnsi="Times New Roman" w:ascii="Times New Roman"/>
          <w:b/>
          <w:sz w:val="22"/>
          <w:szCs w:val="22"/>
        </w:rPr>
        <w:t>rujna</w:t>
      </w:r>
      <w:r w:rsidRPr="007D67F9">
        <w:rPr>
          <w:rFonts w:hAnsi="Times New Roman" w:ascii="Times New Roman"/>
          <w:b/>
          <w:sz w:val="22"/>
          <w:szCs w:val="22"/>
        </w:rPr>
        <w:t xml:space="preserve"> 2018. godine</w:t>
      </w:r>
    </w:p>
    <w:p w:rsidRDefault="007D67F9" w:rsidP="007D67F9" w:rsidR="007D67F9" w:rsidRPr="007D67F9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7D67F9" w:rsidP="007D67F9" w:rsidR="007D67F9" w:rsidRPr="007D67F9">
      <w:pPr>
        <w:rPr>
          <w:rFonts w:hAnsi="Times New Roman" w:ascii="Times New Roman"/>
          <w:b/>
          <w:sz w:val="22"/>
          <w:szCs w:val="22"/>
        </w:rPr>
      </w:pP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  <w:t>Stečajni sudac:</w:t>
      </w:r>
    </w:p>
    <w:p w:rsidRDefault="007D67F9" w:rsidP="007D67F9" w:rsidR="007D67F9" w:rsidRPr="007B0C5D">
      <w:pPr>
        <w:rPr>
          <w:rFonts w:hAnsi="Times New Roman" w:ascii="Times New Roman"/>
          <w:b/>
          <w:sz w:val="16"/>
          <w:szCs w:val="16"/>
        </w:rPr>
      </w:pPr>
    </w:p>
    <w:p w:rsidRDefault="007D67F9" w:rsidP="007D67F9" w:rsidR="007D67F9" w:rsidRPr="007D67F9">
      <w:pPr>
        <w:rPr>
          <w:rFonts w:hAnsi="Times New Roman" w:ascii="Times New Roman"/>
          <w:b/>
          <w:sz w:val="22"/>
          <w:szCs w:val="22"/>
        </w:rPr>
      </w:pP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</w:r>
      <w:r w:rsidRPr="007D67F9">
        <w:rPr>
          <w:rFonts w:hAnsi="Times New Roman" w:ascii="Times New Roman"/>
          <w:b/>
          <w:sz w:val="22"/>
          <w:szCs w:val="22"/>
        </w:rPr>
        <w:tab/>
        <w:t>Srđan Gavranić</w:t>
      </w:r>
    </w:p>
    <w:p w:rsidRDefault="004C5F50" w:rsidP="001A579A" w:rsidR="004C5F50" w:rsidRPr="00782275">
      <w:pPr>
        <w:rPr>
          <w:rFonts w:hAnsi="Times New Roman" w:ascii="Times New Roman"/>
          <w:b/>
          <w:sz w:val="16"/>
          <w:szCs w:val="16"/>
        </w:rPr>
      </w:pPr>
    </w:p>
    <w:p w:rsidRDefault="004C5F50" w:rsidP="007D67F9" w:rsidR="004C5F50">
      <w:pPr>
        <w:rPr>
          <w:rFonts w:hAnsi="Times New Roman" w:ascii="Times New Roman"/>
          <w:b/>
          <w:sz w:val="22"/>
          <w:szCs w:val="22"/>
        </w:rPr>
      </w:pP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  <w:r w:rsidRPr="003679FB">
        <w:rPr>
          <w:rFonts w:hAnsi="Times New Roman" w:ascii="Times New Roman"/>
          <w:b/>
          <w:sz w:val="20"/>
        </w:rPr>
        <w:tab/>
      </w:r>
    </w:p>
    <w:p w:rsidRDefault="00023F0F" w:rsidP="001A579A" w:rsidR="00023F0F">
      <w:pPr>
        <w:rPr>
          <w:rFonts w:hAnsi="Times New Roman" w:ascii="Times New Roman"/>
          <w:b/>
          <w:sz w:val="22"/>
          <w:szCs w:val="22"/>
        </w:rPr>
      </w:pPr>
    </w:p>
    <w:p w:rsidRDefault="007B0C5D" w:rsidP="001A579A" w:rsidR="007B0C5D">
      <w:pPr>
        <w:rPr>
          <w:rFonts w:hAnsi="Times New Roman" w:ascii="Times New Roman"/>
          <w:b/>
          <w:sz w:val="22"/>
          <w:szCs w:val="22"/>
        </w:rPr>
      </w:pPr>
    </w:p>
    <w:p w:rsidRDefault="004C5F50" w:rsidP="001A579A" w:rsidR="004C5F50" w:rsidRPr="00170B83">
      <w:pPr>
        <w:rPr>
          <w:rFonts w:hAnsi="Times New Roman" w:ascii="Times New Roman"/>
          <w:b/>
          <w:sz w:val="22"/>
          <w:szCs w:val="22"/>
        </w:rPr>
      </w:pPr>
      <w:r w:rsidRPr="00170B83">
        <w:rPr>
          <w:rFonts w:hAnsi="Times New Roman" w:ascii="Times New Roman"/>
          <w:b/>
          <w:sz w:val="22"/>
          <w:szCs w:val="22"/>
        </w:rPr>
        <w:t>UPUTA O PRAVNOM LIJEKU</w:t>
      </w:r>
    </w:p>
    <w:p w:rsidRDefault="00390E7C" w:rsidP="00390E7C" w:rsidR="00390E7C" w:rsidRPr="00390E7C">
      <w:pPr>
        <w:rPr>
          <w:rFonts w:hAnsi="Times New Roman" w:ascii="Times New Roman"/>
          <w:sz w:val="22"/>
          <w:szCs w:val="22"/>
        </w:rPr>
      </w:pPr>
      <w:r w:rsidRPr="00390E7C">
        <w:rPr>
          <w:rFonts w:hAnsi="Times New Roman" w:ascii="Times New Roman"/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F22C9" w:rsidP="00F203E3" w:rsidR="006F22C9">
      <w:pPr>
        <w:rPr>
          <w:rFonts w:hAnsi="Times New Roman" w:ascii="Times New Roman"/>
          <w:sz w:val="22"/>
          <w:szCs w:val="22"/>
        </w:rPr>
      </w:pPr>
    </w:p>
    <w:p w:rsidRDefault="002768D7" w:rsidP="00F203E3" w:rsidR="002768D7">
      <w:pPr>
        <w:rPr>
          <w:rFonts w:hAnsi="Times New Roman" w:ascii="Times New Roman"/>
          <w:b/>
          <w:sz w:val="20"/>
        </w:rPr>
      </w:pPr>
    </w:p>
    <w:p w:rsidRDefault="00F203E3" w:rsidP="00F203E3" w:rsidR="00F203E3" w:rsidRPr="00A15ABD">
      <w:pPr>
        <w:rPr>
          <w:rFonts w:hAnsi="Times New Roman" w:ascii="Times New Roman"/>
          <w:sz w:val="20"/>
        </w:rPr>
      </w:pPr>
      <w:r w:rsidRPr="00A15ABD">
        <w:rPr>
          <w:rFonts w:hAnsi="Times New Roman" w:ascii="Times New Roman"/>
          <w:b/>
          <w:sz w:val="20"/>
        </w:rPr>
        <w:t>DN-a</w:t>
      </w:r>
      <w:r w:rsidRPr="00A15ABD">
        <w:rPr>
          <w:rFonts w:hAnsi="Times New Roman" w:ascii="Times New Roman"/>
          <w:sz w:val="20"/>
        </w:rPr>
        <w:t>: (</w:t>
      </w:r>
      <w:r w:rsidR="002768D7">
        <w:rPr>
          <w:rFonts w:hAnsi="Times New Roman" w:ascii="Times New Roman"/>
          <w:sz w:val="20"/>
        </w:rPr>
        <w:t>27</w:t>
      </w:r>
      <w:r w:rsidRPr="00A15ABD">
        <w:rPr>
          <w:rFonts w:hAnsi="Times New Roman" w:ascii="Times New Roman"/>
          <w:sz w:val="20"/>
        </w:rPr>
        <w:t>.</w:t>
      </w:r>
      <w:r w:rsidR="009640A0" w:rsidRPr="00A15ABD">
        <w:rPr>
          <w:rFonts w:hAnsi="Times New Roman" w:ascii="Times New Roman"/>
          <w:sz w:val="20"/>
        </w:rPr>
        <w:t>0</w:t>
      </w:r>
      <w:r w:rsidR="00A15ABD" w:rsidRPr="00A15ABD">
        <w:rPr>
          <w:rFonts w:hAnsi="Times New Roman" w:ascii="Times New Roman"/>
          <w:sz w:val="20"/>
        </w:rPr>
        <w:t>9</w:t>
      </w:r>
      <w:r w:rsidR="006C14C7" w:rsidRPr="00A15ABD">
        <w:rPr>
          <w:rFonts w:hAnsi="Times New Roman" w:ascii="Times New Roman"/>
          <w:sz w:val="20"/>
        </w:rPr>
        <w:t>.201</w:t>
      </w:r>
      <w:r w:rsidR="009640A0" w:rsidRPr="00A15ABD">
        <w:rPr>
          <w:rFonts w:hAnsi="Times New Roman" w:ascii="Times New Roman"/>
          <w:sz w:val="20"/>
        </w:rPr>
        <w:t>8</w:t>
      </w:r>
      <w:r w:rsidRPr="00A15ABD">
        <w:rPr>
          <w:rFonts w:hAnsi="Times New Roman" w:ascii="Times New Roman"/>
          <w:sz w:val="20"/>
        </w:rPr>
        <w:t>.g</w:t>
      </w:r>
      <w:r w:rsidR="00023F0F" w:rsidRPr="00A15ABD">
        <w:rPr>
          <w:rFonts w:hAnsi="Times New Roman" w:ascii="Times New Roman"/>
          <w:sz w:val="20"/>
        </w:rPr>
        <w:t>.</w:t>
      </w:r>
      <w:r w:rsidRPr="00A15ABD">
        <w:rPr>
          <w:rFonts w:hAnsi="Times New Roman" w:ascii="Times New Roman"/>
          <w:sz w:val="20"/>
        </w:rPr>
        <w:t>)</w:t>
      </w:r>
    </w:p>
    <w:p w:rsidRDefault="00A15ABD" w:rsidP="00A15ABD" w:rsidR="00A15ABD" w:rsidRPr="00A15ABD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A15ABD">
        <w:rPr>
          <w:rFonts w:hAnsi="Times New Roman" w:ascii="Times New Roman"/>
          <w:sz w:val="20"/>
        </w:rPr>
        <w:t>stečajnom upravitelju, putem e oglasne ploče,</w:t>
      </w:r>
    </w:p>
    <w:p w:rsidRDefault="00993BF5" w:rsidP="00993BF5" w:rsid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OTP banka Hrvatska d.d.,  po punomoćniku Viktoru Siništaju</w:t>
      </w:r>
      <w:r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putem e oglasne ploče,</w:t>
      </w:r>
    </w:p>
    <w:p w:rsidRDefault="00993BF5" w:rsidP="00E210BA" w:rsidR="00993BF5" w:rsidRPr="00993BF5">
      <w:pPr>
        <w:numPr>
          <w:ilvl w:val="0"/>
          <w:numId w:val="5"/>
        </w:numPr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Vodovod Dubrovnik d.o.o.</w:t>
      </w:r>
      <w:r>
        <w:rPr>
          <w:rFonts w:hAnsi="Times New Roman" w:ascii="Times New Roman"/>
          <w:sz w:val="20"/>
        </w:rPr>
        <w:t xml:space="preserve">, po </w:t>
      </w:r>
      <w:r w:rsidRPr="00993BF5">
        <w:rPr>
          <w:rFonts w:hAnsi="Times New Roman" w:ascii="Times New Roman"/>
          <w:sz w:val="20"/>
        </w:rPr>
        <w:t>punomoćnic</w:t>
      </w:r>
      <w:r>
        <w:rPr>
          <w:rFonts w:hAnsi="Times New Roman" w:ascii="Times New Roman"/>
          <w:sz w:val="20"/>
        </w:rPr>
        <w:t>i</w:t>
      </w:r>
      <w:r w:rsidRPr="00993BF5">
        <w:rPr>
          <w:rFonts w:hAnsi="Times New Roman" w:ascii="Times New Roman"/>
          <w:sz w:val="20"/>
        </w:rPr>
        <w:t xml:space="preserve"> Danijel</w:t>
      </w:r>
      <w:r w:rsidR="008C2B44">
        <w:rPr>
          <w:rFonts w:hAnsi="Times New Roman" w:ascii="Times New Roman"/>
          <w:sz w:val="20"/>
        </w:rPr>
        <w:t>i</w:t>
      </w:r>
      <w:r w:rsidRPr="00993BF5">
        <w:rPr>
          <w:rFonts w:hAnsi="Times New Roman" w:ascii="Times New Roman"/>
          <w:sz w:val="20"/>
        </w:rPr>
        <w:t xml:space="preserve"> Cvjetović</w:t>
      </w:r>
      <w:r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</w:t>
      </w:r>
      <w:r w:rsidR="00093AFD">
        <w:rPr>
          <w:rFonts w:hAnsi="Times New Roman" w:ascii="Times New Roman"/>
          <w:sz w:val="20"/>
        </w:rPr>
        <w:t xml:space="preserve">zaposleniku vjerovnika, </w:t>
      </w:r>
      <w:r w:rsidRPr="00993BF5">
        <w:rPr>
          <w:rFonts w:hAnsi="Times New Roman" w:ascii="Times New Roman"/>
          <w:sz w:val="20"/>
        </w:rPr>
        <w:t>putem e oglasne ploče,</w:t>
      </w:r>
    </w:p>
    <w:p w:rsidRDefault="00993BF5" w:rsidP="00E210BA" w:rsidR="00993BF5" w:rsidRPr="00993BF5">
      <w:pPr>
        <w:numPr>
          <w:ilvl w:val="0"/>
          <w:numId w:val="5"/>
        </w:numPr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Hrvatske šume d.o.o.</w:t>
      </w:r>
      <w:r w:rsidR="00D27D95"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</w:t>
      </w:r>
      <w:r>
        <w:rPr>
          <w:rFonts w:hAnsi="Times New Roman" w:ascii="Times New Roman"/>
          <w:sz w:val="20"/>
        </w:rPr>
        <w:t xml:space="preserve">po </w:t>
      </w:r>
      <w:r w:rsidRPr="00993BF5">
        <w:rPr>
          <w:rFonts w:hAnsi="Times New Roman" w:ascii="Times New Roman"/>
          <w:sz w:val="20"/>
        </w:rPr>
        <w:t>zamj</w:t>
      </w:r>
      <w:r>
        <w:rPr>
          <w:rFonts w:hAnsi="Times New Roman" w:ascii="Times New Roman"/>
          <w:sz w:val="20"/>
        </w:rPr>
        <w:t>eniku</w:t>
      </w:r>
      <w:r w:rsidRPr="00993BF5">
        <w:rPr>
          <w:rFonts w:hAnsi="Times New Roman" w:ascii="Times New Roman"/>
          <w:sz w:val="20"/>
        </w:rPr>
        <w:t xml:space="preserve"> pun</w:t>
      </w:r>
      <w:r>
        <w:rPr>
          <w:rFonts w:hAnsi="Times New Roman" w:ascii="Times New Roman"/>
          <w:sz w:val="20"/>
        </w:rPr>
        <w:t>omoćnika</w:t>
      </w:r>
      <w:r w:rsidRPr="00993BF5">
        <w:rPr>
          <w:rFonts w:hAnsi="Times New Roman" w:ascii="Times New Roman"/>
          <w:sz w:val="20"/>
        </w:rPr>
        <w:t xml:space="preserve"> Mirjan</w:t>
      </w:r>
      <w:r w:rsidR="00D27D95">
        <w:rPr>
          <w:rFonts w:hAnsi="Times New Roman" w:ascii="Times New Roman"/>
          <w:sz w:val="20"/>
        </w:rPr>
        <w:t>i</w:t>
      </w:r>
      <w:r w:rsidRPr="00993BF5">
        <w:rPr>
          <w:rFonts w:hAnsi="Times New Roman" w:ascii="Times New Roman"/>
          <w:sz w:val="20"/>
        </w:rPr>
        <w:t xml:space="preserve"> Puljić Zelenović</w:t>
      </w:r>
      <w:r>
        <w:rPr>
          <w:rFonts w:hAnsi="Times New Roman" w:ascii="Times New Roman"/>
          <w:sz w:val="20"/>
        </w:rPr>
        <w:t xml:space="preserve">, </w:t>
      </w:r>
      <w:r w:rsidRPr="00A15ABD">
        <w:rPr>
          <w:rFonts w:hAnsi="Times New Roman" w:ascii="Times New Roman"/>
          <w:sz w:val="20"/>
        </w:rPr>
        <w:t>putem e oglasne ploče,</w:t>
      </w:r>
    </w:p>
    <w:p w:rsidRDefault="00622BCB" w:rsidP="00E210BA" w:rsidR="00622BCB">
      <w:pPr>
        <w:numPr>
          <w:ilvl w:val="0"/>
          <w:numId w:val="5"/>
        </w:numPr>
        <w:rPr>
          <w:rFonts w:hAnsi="Times New Roman" w:ascii="Times New Roman"/>
          <w:sz w:val="20"/>
        </w:rPr>
      </w:pPr>
      <w:r w:rsidRPr="00622BCB">
        <w:rPr>
          <w:rFonts w:hAnsi="Times New Roman" w:ascii="Times New Roman"/>
          <w:sz w:val="20"/>
        </w:rPr>
        <w:t>Inero d.o.o. Split, po</w:t>
      </w:r>
      <w:r w:rsidR="00993BF5" w:rsidRPr="00622BCB">
        <w:rPr>
          <w:rFonts w:hAnsi="Times New Roman" w:ascii="Times New Roman"/>
          <w:sz w:val="20"/>
        </w:rPr>
        <w:t xml:space="preserve"> pun</w:t>
      </w:r>
      <w:r w:rsidRPr="00622BCB">
        <w:rPr>
          <w:rFonts w:hAnsi="Times New Roman" w:ascii="Times New Roman"/>
          <w:sz w:val="20"/>
        </w:rPr>
        <w:t>omoćniku</w:t>
      </w:r>
      <w:r w:rsidR="008238E2">
        <w:rPr>
          <w:rFonts w:hAnsi="Times New Roman" w:ascii="Times New Roman"/>
          <w:sz w:val="20"/>
        </w:rPr>
        <w:t xml:space="preserve"> Nataš</w:t>
      </w:r>
      <w:r w:rsidR="00D71F30">
        <w:rPr>
          <w:rFonts w:hAnsi="Times New Roman" w:ascii="Times New Roman"/>
          <w:sz w:val="20"/>
        </w:rPr>
        <w:t>i</w:t>
      </w:r>
      <w:r w:rsidR="008238E2">
        <w:rPr>
          <w:rFonts w:hAnsi="Times New Roman" w:ascii="Times New Roman"/>
          <w:sz w:val="20"/>
        </w:rPr>
        <w:t xml:space="preserve"> Đurović, odvjetnici</w:t>
      </w:r>
      <w:r w:rsidR="00993BF5" w:rsidRPr="00622BCB">
        <w:rPr>
          <w:rFonts w:hAnsi="Times New Roman" w:ascii="Times New Roman"/>
          <w:sz w:val="20"/>
        </w:rPr>
        <w:t xml:space="preserve"> u Dubrovniku</w:t>
      </w:r>
      <w:r>
        <w:rPr>
          <w:rFonts w:hAnsi="Times New Roman" w:ascii="Times New Roman"/>
          <w:sz w:val="20"/>
        </w:rPr>
        <w:t>,</w:t>
      </w:r>
      <w:r w:rsidR="00993BF5" w:rsidRPr="00622BCB">
        <w:rPr>
          <w:rFonts w:hAnsi="Times New Roman" w:ascii="Times New Roman"/>
          <w:sz w:val="20"/>
        </w:rPr>
        <w:t xml:space="preserve"> </w:t>
      </w:r>
      <w:r w:rsidRPr="00622BCB">
        <w:rPr>
          <w:rFonts w:hAnsi="Times New Roman" w:ascii="Times New Roman"/>
          <w:sz w:val="20"/>
        </w:rPr>
        <w:t>putem e oglasne ploče,</w:t>
      </w:r>
    </w:p>
    <w:p w:rsidRDefault="00993BF5" w:rsidP="00993BF5" w:rsidR="00622BCB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622BCB">
        <w:rPr>
          <w:rFonts w:hAnsi="Times New Roman" w:ascii="Times New Roman"/>
          <w:sz w:val="20"/>
        </w:rPr>
        <w:t>Klakar d.o.o.</w:t>
      </w:r>
      <w:r w:rsidR="00D71F30">
        <w:rPr>
          <w:rFonts w:hAnsi="Times New Roman" w:ascii="Times New Roman"/>
          <w:sz w:val="20"/>
        </w:rPr>
        <w:t>,</w:t>
      </w:r>
      <w:r w:rsidRPr="00622BCB">
        <w:rPr>
          <w:rFonts w:hAnsi="Times New Roman" w:ascii="Times New Roman"/>
          <w:sz w:val="20"/>
        </w:rPr>
        <w:t xml:space="preserve"> </w:t>
      </w:r>
      <w:r w:rsidR="00D71F30" w:rsidRPr="00D71F30">
        <w:rPr>
          <w:rFonts w:hAnsi="Times New Roman" w:ascii="Times New Roman"/>
          <w:sz w:val="20"/>
        </w:rPr>
        <w:t>po punomoćniku Nataši Đurović,</w:t>
      </w:r>
      <w:r w:rsidR="00D27D95">
        <w:rPr>
          <w:rFonts w:hAnsi="Times New Roman" w:ascii="Times New Roman"/>
          <w:sz w:val="20"/>
        </w:rPr>
        <w:t xml:space="preserve"> </w:t>
      </w:r>
      <w:r w:rsidRPr="00622BCB">
        <w:rPr>
          <w:rFonts w:hAnsi="Times New Roman" w:ascii="Times New Roman"/>
          <w:sz w:val="20"/>
        </w:rPr>
        <w:t>odvjetnic</w:t>
      </w:r>
      <w:r w:rsidR="008238E2">
        <w:rPr>
          <w:rFonts w:hAnsi="Times New Roman" w:ascii="Times New Roman"/>
          <w:sz w:val="20"/>
        </w:rPr>
        <w:t>i</w:t>
      </w:r>
      <w:r w:rsidRPr="00622BCB">
        <w:rPr>
          <w:rFonts w:hAnsi="Times New Roman" w:ascii="Times New Roman"/>
          <w:sz w:val="20"/>
        </w:rPr>
        <w:t xml:space="preserve"> u Dubrovniku</w:t>
      </w:r>
      <w:r w:rsidR="00622BCB" w:rsidRPr="00622BCB">
        <w:rPr>
          <w:rFonts w:hAnsi="Times New Roman" w:ascii="Times New Roman"/>
          <w:sz w:val="20"/>
        </w:rPr>
        <w:t>,</w:t>
      </w:r>
      <w:r w:rsidRPr="00622BCB">
        <w:rPr>
          <w:rFonts w:hAnsi="Times New Roman" w:ascii="Times New Roman"/>
          <w:sz w:val="20"/>
        </w:rPr>
        <w:t xml:space="preserve"> </w:t>
      </w:r>
      <w:r w:rsidR="00622BCB" w:rsidRPr="00622BCB">
        <w:rPr>
          <w:rFonts w:hAnsi="Times New Roman" w:ascii="Times New Roman"/>
          <w:sz w:val="20"/>
        </w:rPr>
        <w:t>putem e oglasne ploče,</w:t>
      </w:r>
    </w:p>
    <w:p w:rsidRDefault="00D71F30" w:rsidP="00993BF5" w:rsidR="00993BF5" w:rsidRPr="00622BCB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 xml:space="preserve">Frendy d.o.o., </w:t>
      </w:r>
      <w:r w:rsidRPr="00D71F30">
        <w:rPr>
          <w:rFonts w:hAnsi="Times New Roman" w:ascii="Times New Roman"/>
          <w:sz w:val="20"/>
        </w:rPr>
        <w:t>po punomoćniku Nataši Đurović,</w:t>
      </w:r>
      <w:r w:rsidR="00993BF5" w:rsidRPr="00622BCB">
        <w:rPr>
          <w:rFonts w:hAnsi="Times New Roman" w:ascii="Times New Roman"/>
          <w:sz w:val="20"/>
        </w:rPr>
        <w:t xml:space="preserve"> odvjetnic</w:t>
      </w:r>
      <w:r w:rsidR="008238E2">
        <w:rPr>
          <w:rFonts w:hAnsi="Times New Roman" w:ascii="Times New Roman"/>
          <w:sz w:val="20"/>
        </w:rPr>
        <w:t>i</w:t>
      </w:r>
      <w:r w:rsidR="00993BF5" w:rsidRPr="00622BCB">
        <w:rPr>
          <w:rFonts w:hAnsi="Times New Roman" w:ascii="Times New Roman"/>
          <w:sz w:val="20"/>
        </w:rPr>
        <w:t xml:space="preserve"> u Dubrovniku</w:t>
      </w:r>
      <w:r w:rsidR="00622BCB">
        <w:rPr>
          <w:rFonts w:hAnsi="Times New Roman" w:ascii="Times New Roman"/>
          <w:sz w:val="20"/>
        </w:rPr>
        <w:t xml:space="preserve">, </w:t>
      </w:r>
      <w:r w:rsidR="00622BCB" w:rsidRPr="00622BCB">
        <w:rPr>
          <w:rFonts w:hAnsi="Times New Roman" w:ascii="Times New Roman"/>
          <w:sz w:val="20"/>
        </w:rPr>
        <w:t>putem e oglasne ploče,</w:t>
      </w:r>
    </w:p>
    <w:p w:rsidRDefault="00D71F30" w:rsidP="008238E2" w:rsidR="00993BF5" w:rsidRPr="00993BF5">
      <w:pPr>
        <w:numPr>
          <w:ilvl w:val="0"/>
          <w:numId w:val="5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 xml:space="preserve">Breda d.o.o., </w:t>
      </w:r>
      <w:r w:rsidRPr="00D71F30">
        <w:rPr>
          <w:rFonts w:hAnsi="Times New Roman" w:ascii="Times New Roman"/>
          <w:sz w:val="20"/>
        </w:rPr>
        <w:t>po punomoćniku Nataši</w:t>
      </w:r>
      <w:r>
        <w:rPr>
          <w:rFonts w:hAnsi="Times New Roman" w:ascii="Times New Roman"/>
          <w:sz w:val="20"/>
        </w:rPr>
        <w:t xml:space="preserve"> Đurović</w:t>
      </w:r>
      <w:r w:rsidR="00993BF5" w:rsidRPr="00993BF5">
        <w:rPr>
          <w:rFonts w:hAnsi="Times New Roman" w:ascii="Times New Roman"/>
          <w:sz w:val="20"/>
        </w:rPr>
        <w:t>, odvjetnic</w:t>
      </w:r>
      <w:r w:rsidR="008238E2">
        <w:rPr>
          <w:rFonts w:hAnsi="Times New Roman" w:ascii="Times New Roman"/>
          <w:sz w:val="20"/>
        </w:rPr>
        <w:t>i</w:t>
      </w:r>
      <w:r w:rsidR="00993BF5" w:rsidRPr="00993BF5">
        <w:rPr>
          <w:rFonts w:hAnsi="Times New Roman" w:ascii="Times New Roman"/>
          <w:sz w:val="20"/>
        </w:rPr>
        <w:t xml:space="preserve"> u Dubrovniku</w:t>
      </w:r>
      <w:r w:rsidR="008238E2">
        <w:rPr>
          <w:rFonts w:hAnsi="Times New Roman" w:ascii="Times New Roman"/>
          <w:sz w:val="20"/>
        </w:rPr>
        <w:t>,</w:t>
      </w:r>
      <w:r w:rsidR="00993BF5" w:rsidRPr="00993BF5">
        <w:rPr>
          <w:rFonts w:hAnsi="Times New Roman" w:ascii="Times New Roman"/>
          <w:sz w:val="20"/>
        </w:rPr>
        <w:t xml:space="preserve"> </w:t>
      </w:r>
      <w:r w:rsidR="008238E2" w:rsidRPr="008238E2">
        <w:rPr>
          <w:rFonts w:hAnsi="Times New Roman" w:ascii="Times New Roman"/>
          <w:sz w:val="20"/>
        </w:rPr>
        <w:t>putem e oglasne ploče,</w:t>
      </w:r>
    </w:p>
    <w:p w:rsidRDefault="00993BF5" w:rsidP="00993BF5" w:rsidR="008238E2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8238E2">
        <w:rPr>
          <w:rFonts w:hAnsi="Times New Roman" w:ascii="Times New Roman"/>
          <w:sz w:val="20"/>
        </w:rPr>
        <w:t>Ivana Gverović</w:t>
      </w:r>
      <w:r w:rsidR="00D71F30">
        <w:rPr>
          <w:rFonts w:hAnsi="Times New Roman" w:ascii="Times New Roman"/>
          <w:sz w:val="20"/>
        </w:rPr>
        <w:t>,</w:t>
      </w:r>
      <w:r w:rsidRPr="008238E2">
        <w:rPr>
          <w:rFonts w:hAnsi="Times New Roman" w:ascii="Times New Roman"/>
          <w:sz w:val="20"/>
        </w:rPr>
        <w:t xml:space="preserve"> </w:t>
      </w:r>
      <w:r w:rsidR="00D71F30" w:rsidRPr="00D71F30">
        <w:rPr>
          <w:rFonts w:hAnsi="Times New Roman" w:ascii="Times New Roman"/>
          <w:sz w:val="20"/>
        </w:rPr>
        <w:t>po punomoćniku Nataši</w:t>
      </w:r>
      <w:r w:rsidR="00D71F30">
        <w:rPr>
          <w:rFonts w:hAnsi="Times New Roman" w:ascii="Times New Roman"/>
          <w:sz w:val="20"/>
        </w:rPr>
        <w:t xml:space="preserve"> Đurović</w:t>
      </w:r>
      <w:r w:rsidRPr="008238E2">
        <w:rPr>
          <w:rFonts w:hAnsi="Times New Roman" w:ascii="Times New Roman"/>
          <w:sz w:val="20"/>
        </w:rPr>
        <w:t>, odvjetnic</w:t>
      </w:r>
      <w:r w:rsidR="008238E2" w:rsidRPr="008238E2">
        <w:rPr>
          <w:rFonts w:hAnsi="Times New Roman" w:ascii="Times New Roman"/>
          <w:sz w:val="20"/>
        </w:rPr>
        <w:t>i</w:t>
      </w:r>
      <w:r w:rsidRPr="008238E2">
        <w:rPr>
          <w:rFonts w:hAnsi="Times New Roman" w:ascii="Times New Roman"/>
          <w:sz w:val="20"/>
        </w:rPr>
        <w:t xml:space="preserve"> u Dubrovnik</w:t>
      </w:r>
      <w:r w:rsidR="008238E2">
        <w:rPr>
          <w:rFonts w:hAnsi="Times New Roman" w:ascii="Times New Roman"/>
          <w:sz w:val="20"/>
        </w:rPr>
        <w:t>,</w:t>
      </w:r>
      <w:r w:rsidRPr="008238E2">
        <w:rPr>
          <w:rFonts w:hAnsi="Times New Roman" w:ascii="Times New Roman"/>
          <w:sz w:val="20"/>
        </w:rPr>
        <w:t xml:space="preserve"> </w:t>
      </w:r>
      <w:r w:rsidR="008238E2" w:rsidRPr="008238E2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8238E2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8238E2">
        <w:rPr>
          <w:rFonts w:hAnsi="Times New Roman" w:ascii="Times New Roman"/>
          <w:sz w:val="20"/>
        </w:rPr>
        <w:t>Zvonimir Prce</w:t>
      </w:r>
      <w:r w:rsidR="00D71F30">
        <w:rPr>
          <w:rFonts w:hAnsi="Times New Roman" w:ascii="Times New Roman"/>
          <w:sz w:val="20"/>
        </w:rPr>
        <w:t>,</w:t>
      </w:r>
      <w:r w:rsidRPr="008238E2">
        <w:rPr>
          <w:rFonts w:hAnsi="Times New Roman" w:ascii="Times New Roman"/>
          <w:sz w:val="20"/>
        </w:rPr>
        <w:t xml:space="preserve"> </w:t>
      </w:r>
      <w:r w:rsidR="00D71F30" w:rsidRPr="00D71F30">
        <w:rPr>
          <w:rFonts w:hAnsi="Times New Roman" w:ascii="Times New Roman"/>
          <w:sz w:val="20"/>
        </w:rPr>
        <w:t>po punomoćniku Nataši</w:t>
      </w:r>
      <w:r w:rsidR="00D71F30">
        <w:rPr>
          <w:rFonts w:hAnsi="Times New Roman" w:ascii="Times New Roman"/>
          <w:sz w:val="20"/>
        </w:rPr>
        <w:t xml:space="preserve"> Đurović</w:t>
      </w:r>
      <w:r w:rsidR="008238E2">
        <w:rPr>
          <w:rFonts w:hAnsi="Times New Roman" w:ascii="Times New Roman"/>
          <w:sz w:val="20"/>
        </w:rPr>
        <w:t>, odvjetnici</w:t>
      </w:r>
      <w:r w:rsidRPr="008238E2">
        <w:rPr>
          <w:rFonts w:hAnsi="Times New Roman" w:ascii="Times New Roman"/>
          <w:sz w:val="20"/>
        </w:rPr>
        <w:t xml:space="preserve"> u Dubrovniku</w:t>
      </w:r>
      <w:r w:rsidR="008238E2">
        <w:rPr>
          <w:rFonts w:hAnsi="Times New Roman" w:ascii="Times New Roman"/>
          <w:sz w:val="20"/>
        </w:rPr>
        <w:t>,</w:t>
      </w:r>
      <w:r w:rsidRPr="008238E2">
        <w:rPr>
          <w:rFonts w:hAnsi="Times New Roman" w:ascii="Times New Roman"/>
          <w:sz w:val="20"/>
        </w:rPr>
        <w:t xml:space="preserve"> </w:t>
      </w:r>
      <w:r w:rsidR="008238E2" w:rsidRPr="008238E2">
        <w:rPr>
          <w:rFonts w:hAnsi="Times New Roman" w:ascii="Times New Roman"/>
          <w:sz w:val="20"/>
        </w:rPr>
        <w:t>putem e oglasne ploče,</w:t>
      </w:r>
    </w:p>
    <w:p w:rsidRDefault="00D71F30" w:rsidP="00993BF5" w:rsidR="00993BF5" w:rsidRP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>Nenad Laštro,</w:t>
      </w:r>
      <w:r w:rsidR="00993BF5" w:rsidRPr="00993BF5">
        <w:rPr>
          <w:rFonts w:hAnsi="Times New Roman" w:ascii="Times New Roman"/>
          <w:sz w:val="20"/>
        </w:rPr>
        <w:t xml:space="preserve"> </w:t>
      </w:r>
      <w:r w:rsidRPr="00D71F30">
        <w:rPr>
          <w:rFonts w:hAnsi="Times New Roman" w:ascii="Times New Roman"/>
          <w:sz w:val="20"/>
        </w:rPr>
        <w:t>po punomoćniku Nataši</w:t>
      </w:r>
      <w:r>
        <w:rPr>
          <w:rFonts w:hAnsi="Times New Roman" w:ascii="Times New Roman"/>
          <w:sz w:val="20"/>
        </w:rPr>
        <w:t xml:space="preserve"> Đurović</w:t>
      </w:r>
      <w:r w:rsidR="00993BF5" w:rsidRPr="00993BF5">
        <w:rPr>
          <w:rFonts w:hAnsi="Times New Roman" w:ascii="Times New Roman"/>
          <w:sz w:val="20"/>
        </w:rPr>
        <w:t>, odvjetnic</w:t>
      </w:r>
      <w:r w:rsidR="008238E2">
        <w:rPr>
          <w:rFonts w:hAnsi="Times New Roman" w:ascii="Times New Roman"/>
          <w:sz w:val="20"/>
        </w:rPr>
        <w:t>i</w:t>
      </w:r>
      <w:r w:rsidR="00993BF5" w:rsidRPr="00993BF5">
        <w:rPr>
          <w:rFonts w:hAnsi="Times New Roman" w:ascii="Times New Roman"/>
          <w:sz w:val="20"/>
        </w:rPr>
        <w:t xml:space="preserve"> u Dubrovniku</w:t>
      </w:r>
      <w:r w:rsidR="00A20F02">
        <w:rPr>
          <w:rFonts w:hAnsi="Times New Roman" w:ascii="Times New Roman"/>
          <w:sz w:val="20"/>
        </w:rPr>
        <w:t>,</w:t>
      </w:r>
      <w:r w:rsidR="00993BF5" w:rsidRPr="00993BF5">
        <w:rPr>
          <w:rFonts w:hAnsi="Times New Roman" w:ascii="Times New Roman"/>
          <w:sz w:val="20"/>
        </w:rPr>
        <w:t xml:space="preserve"> </w:t>
      </w:r>
      <w:r w:rsidR="008238E2" w:rsidRPr="008238E2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Darko Šutalo</w:t>
      </w:r>
      <w:r w:rsidR="00D71F30">
        <w:rPr>
          <w:rFonts w:hAnsi="Times New Roman" w:ascii="Times New Roman"/>
          <w:sz w:val="20"/>
        </w:rPr>
        <w:t xml:space="preserve">, </w:t>
      </w:r>
      <w:r w:rsidR="00D71F30" w:rsidRPr="00D71F30">
        <w:rPr>
          <w:rFonts w:hAnsi="Times New Roman" w:ascii="Times New Roman"/>
          <w:sz w:val="20"/>
        </w:rPr>
        <w:t>po punomoćniku Nataši Đurović,</w:t>
      </w:r>
      <w:r w:rsidR="00A20F02">
        <w:rPr>
          <w:rFonts w:hAnsi="Times New Roman" w:ascii="Times New Roman"/>
          <w:sz w:val="20"/>
        </w:rPr>
        <w:t xml:space="preserve"> odvjetnici</w:t>
      </w:r>
      <w:r w:rsidRPr="00993BF5">
        <w:rPr>
          <w:rFonts w:hAnsi="Times New Roman" w:ascii="Times New Roman"/>
          <w:sz w:val="20"/>
        </w:rPr>
        <w:t xml:space="preserve"> u Dubrovniku</w:t>
      </w:r>
      <w:r w:rsidR="00A20F02"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Stijepo Matana</w:t>
      </w:r>
      <w:r w:rsidR="00E210D7"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</w:t>
      </w:r>
      <w:r w:rsidR="00E210D7" w:rsidRPr="00E210D7">
        <w:rPr>
          <w:rFonts w:hAnsi="Times New Roman" w:ascii="Times New Roman"/>
          <w:sz w:val="20"/>
        </w:rPr>
        <w:t>po punomoćniku Nataši</w:t>
      </w:r>
      <w:r w:rsidR="00E210D7">
        <w:rPr>
          <w:rFonts w:hAnsi="Times New Roman" w:ascii="Times New Roman"/>
          <w:sz w:val="20"/>
        </w:rPr>
        <w:t xml:space="preserve"> Đurović</w:t>
      </w:r>
      <w:r w:rsidRPr="00993BF5">
        <w:rPr>
          <w:rFonts w:hAnsi="Times New Roman" w:ascii="Times New Roman"/>
          <w:sz w:val="20"/>
        </w:rPr>
        <w:t>, odvjetnic</w:t>
      </w:r>
      <w:r w:rsidR="00A20F02">
        <w:rPr>
          <w:rFonts w:hAnsi="Times New Roman" w:ascii="Times New Roman"/>
          <w:sz w:val="20"/>
        </w:rPr>
        <w:t>i</w:t>
      </w:r>
      <w:r w:rsidRPr="00993BF5">
        <w:rPr>
          <w:rFonts w:hAnsi="Times New Roman" w:ascii="Times New Roman"/>
          <w:sz w:val="20"/>
        </w:rPr>
        <w:t xml:space="preserve"> u Dubrovniku</w:t>
      </w:r>
      <w:r w:rsidR="00A20F02"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993BF5" w:rsidP="00E210D7" w:rsidR="00A20F02">
      <w:pPr>
        <w:numPr>
          <w:ilvl w:val="0"/>
          <w:numId w:val="5"/>
        </w:numPr>
        <w:rPr>
          <w:rFonts w:hAnsi="Times New Roman" w:ascii="Times New Roman"/>
          <w:sz w:val="20"/>
        </w:rPr>
      </w:pPr>
      <w:r w:rsidRPr="00A20F02">
        <w:rPr>
          <w:rFonts w:hAnsi="Times New Roman" w:ascii="Times New Roman"/>
          <w:sz w:val="20"/>
        </w:rPr>
        <w:t>Franica Barović</w:t>
      </w:r>
      <w:r w:rsidR="00E210D7">
        <w:rPr>
          <w:rFonts w:hAnsi="Times New Roman" w:ascii="Times New Roman"/>
          <w:sz w:val="20"/>
        </w:rPr>
        <w:t>,</w:t>
      </w:r>
      <w:r w:rsidRPr="00A20F02">
        <w:rPr>
          <w:rFonts w:hAnsi="Times New Roman" w:ascii="Times New Roman"/>
          <w:sz w:val="20"/>
        </w:rPr>
        <w:t xml:space="preserve"> </w:t>
      </w:r>
      <w:r w:rsidR="00E210D7" w:rsidRPr="00E210D7">
        <w:rPr>
          <w:rFonts w:hAnsi="Times New Roman" w:ascii="Times New Roman"/>
          <w:sz w:val="20"/>
        </w:rPr>
        <w:t xml:space="preserve">po punomoćniku Nataši Đurović, </w:t>
      </w:r>
      <w:r w:rsidRPr="00A20F02">
        <w:rPr>
          <w:rFonts w:hAnsi="Times New Roman" w:ascii="Times New Roman"/>
          <w:sz w:val="20"/>
        </w:rPr>
        <w:t>odvjetnic</w:t>
      </w:r>
      <w:r w:rsidR="00A20F02" w:rsidRPr="00A20F02">
        <w:rPr>
          <w:rFonts w:hAnsi="Times New Roman" w:ascii="Times New Roman"/>
          <w:sz w:val="20"/>
        </w:rPr>
        <w:t>i</w:t>
      </w:r>
      <w:r w:rsidRPr="00A20F02">
        <w:rPr>
          <w:rFonts w:hAnsi="Times New Roman" w:ascii="Times New Roman"/>
          <w:sz w:val="20"/>
        </w:rPr>
        <w:t xml:space="preserve"> u Dubrovniku</w:t>
      </w:r>
      <w:r w:rsidR="00A20F02">
        <w:rPr>
          <w:rFonts w:hAnsi="Times New Roman" w:ascii="Times New Roman"/>
          <w:sz w:val="20"/>
        </w:rPr>
        <w:t>,</w:t>
      </w:r>
      <w:r w:rsidRPr="00A20F02">
        <w:rPr>
          <w:rFonts w:hAnsi="Times New Roman" w:ascii="Times New Roman"/>
          <w:sz w:val="20"/>
        </w:rPr>
        <w:t xml:space="preserve">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993BF5" w:rsidP="00993BF5" w:rsidR="00A20F02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A20F02">
        <w:rPr>
          <w:rFonts w:hAnsi="Times New Roman" w:ascii="Times New Roman"/>
          <w:sz w:val="20"/>
        </w:rPr>
        <w:t>Malko Balarin</w:t>
      </w:r>
      <w:r w:rsidR="00E210D7">
        <w:rPr>
          <w:rFonts w:hAnsi="Times New Roman" w:ascii="Times New Roman"/>
          <w:sz w:val="20"/>
        </w:rPr>
        <w:t>,</w:t>
      </w:r>
      <w:r w:rsidRPr="00A20F02">
        <w:rPr>
          <w:rFonts w:hAnsi="Times New Roman" w:ascii="Times New Roman"/>
          <w:sz w:val="20"/>
        </w:rPr>
        <w:t xml:space="preserve"> </w:t>
      </w:r>
      <w:r w:rsidR="00E210D7" w:rsidRPr="00E210D7">
        <w:rPr>
          <w:rFonts w:hAnsi="Times New Roman" w:ascii="Times New Roman"/>
          <w:sz w:val="20"/>
        </w:rPr>
        <w:t>po punomoćniku Nataši Đurović</w:t>
      </w:r>
      <w:r w:rsidRPr="00A20F02">
        <w:rPr>
          <w:rFonts w:hAnsi="Times New Roman" w:ascii="Times New Roman"/>
          <w:sz w:val="20"/>
        </w:rPr>
        <w:t>, odvjetnic</w:t>
      </w:r>
      <w:r w:rsidR="00A20F02" w:rsidRPr="00A20F02">
        <w:rPr>
          <w:rFonts w:hAnsi="Times New Roman" w:ascii="Times New Roman"/>
          <w:sz w:val="20"/>
        </w:rPr>
        <w:t>i</w:t>
      </w:r>
      <w:r w:rsidRPr="00A20F02">
        <w:rPr>
          <w:rFonts w:hAnsi="Times New Roman" w:ascii="Times New Roman"/>
          <w:sz w:val="20"/>
        </w:rPr>
        <w:t xml:space="preserve"> u Dubrovniku</w:t>
      </w:r>
      <w:r w:rsidR="00A20F02">
        <w:rPr>
          <w:rFonts w:hAnsi="Times New Roman" w:ascii="Times New Roman"/>
          <w:sz w:val="20"/>
        </w:rPr>
        <w:t>,</w:t>
      </w:r>
      <w:r w:rsidRPr="00A20F02">
        <w:rPr>
          <w:rFonts w:hAnsi="Times New Roman" w:ascii="Times New Roman"/>
          <w:sz w:val="20"/>
        </w:rPr>
        <w:t xml:space="preserve">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993BF5" w:rsidP="00993BF5" w:rsidR="00A20F02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A20F02">
        <w:rPr>
          <w:rFonts w:hAnsi="Times New Roman" w:ascii="Times New Roman"/>
          <w:sz w:val="20"/>
        </w:rPr>
        <w:t>Ana Šutalo</w:t>
      </w:r>
      <w:r w:rsidR="00E210D7">
        <w:rPr>
          <w:rFonts w:hAnsi="Times New Roman" w:ascii="Times New Roman"/>
          <w:sz w:val="20"/>
        </w:rPr>
        <w:t>,</w:t>
      </w:r>
      <w:r w:rsidR="00E210D7" w:rsidRPr="00E210D7">
        <w:rPr>
          <w:rFonts w:hAnsi="Times New Roman" w:ascii="Times New Roman"/>
          <w:sz w:val="20"/>
        </w:rPr>
        <w:t xml:space="preserve"> po punomoćniku Nataši</w:t>
      </w:r>
      <w:r w:rsidR="00E210D7">
        <w:rPr>
          <w:rFonts w:hAnsi="Times New Roman" w:ascii="Times New Roman"/>
          <w:sz w:val="20"/>
        </w:rPr>
        <w:t xml:space="preserve"> Đurović</w:t>
      </w:r>
      <w:r w:rsidRPr="00A20F02">
        <w:rPr>
          <w:rFonts w:hAnsi="Times New Roman" w:ascii="Times New Roman"/>
          <w:sz w:val="20"/>
        </w:rPr>
        <w:t>, odvjetnic</w:t>
      </w:r>
      <w:r w:rsidR="00A20F02" w:rsidRPr="00A20F02">
        <w:rPr>
          <w:rFonts w:hAnsi="Times New Roman" w:ascii="Times New Roman"/>
          <w:sz w:val="20"/>
        </w:rPr>
        <w:t>i</w:t>
      </w:r>
      <w:r w:rsidRPr="00A20F02">
        <w:rPr>
          <w:rFonts w:hAnsi="Times New Roman" w:ascii="Times New Roman"/>
          <w:sz w:val="20"/>
        </w:rPr>
        <w:t xml:space="preserve"> u Dubrovniku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A20F02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A20F02">
        <w:rPr>
          <w:rFonts w:hAnsi="Times New Roman" w:ascii="Times New Roman"/>
          <w:sz w:val="20"/>
        </w:rPr>
        <w:t>PGM Ragusa d.d.</w:t>
      </w:r>
      <w:r w:rsidR="00A20F02">
        <w:rPr>
          <w:rFonts w:hAnsi="Times New Roman" w:ascii="Times New Roman"/>
          <w:sz w:val="20"/>
        </w:rPr>
        <w:t xml:space="preserve"> </w:t>
      </w:r>
      <w:r w:rsidRPr="00A20F02">
        <w:rPr>
          <w:rFonts w:hAnsi="Times New Roman" w:ascii="Times New Roman"/>
          <w:sz w:val="20"/>
        </w:rPr>
        <w:t>po pun</w:t>
      </w:r>
      <w:r w:rsidR="00A20F02">
        <w:rPr>
          <w:rFonts w:hAnsi="Times New Roman" w:ascii="Times New Roman"/>
          <w:sz w:val="20"/>
        </w:rPr>
        <w:t>omoćniku</w:t>
      </w:r>
      <w:r w:rsidRPr="00A20F02">
        <w:rPr>
          <w:rFonts w:hAnsi="Times New Roman" w:ascii="Times New Roman"/>
          <w:sz w:val="20"/>
        </w:rPr>
        <w:t xml:space="preserve"> Marini Pizzeli</w:t>
      </w:r>
      <w:r w:rsidR="00A20F02">
        <w:rPr>
          <w:rFonts w:hAnsi="Times New Roman" w:ascii="Times New Roman"/>
          <w:sz w:val="20"/>
        </w:rPr>
        <w:t>,</w:t>
      </w:r>
      <w:r w:rsidRPr="00A20F02">
        <w:rPr>
          <w:rFonts w:hAnsi="Times New Roman" w:ascii="Times New Roman"/>
          <w:sz w:val="20"/>
        </w:rPr>
        <w:t xml:space="preserve"> </w:t>
      </w:r>
      <w:r w:rsidR="00093AFD">
        <w:rPr>
          <w:rFonts w:hAnsi="Times New Roman" w:ascii="Times New Roman"/>
          <w:sz w:val="20"/>
        </w:rPr>
        <w:t xml:space="preserve">zaposleniku vjerovnika,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993BF5" w:rsidP="00993BF5" w:rsidR="00A20F02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A20F02">
        <w:rPr>
          <w:rFonts w:hAnsi="Times New Roman" w:ascii="Times New Roman"/>
          <w:sz w:val="20"/>
        </w:rPr>
        <w:t xml:space="preserve">Marija Ogresta Vlahović, </w:t>
      </w:r>
      <w:r w:rsidR="00A20F02" w:rsidRPr="00A20F02">
        <w:rPr>
          <w:rFonts w:hAnsi="Times New Roman" w:ascii="Times New Roman"/>
          <w:sz w:val="20"/>
        </w:rPr>
        <w:t>putem e oglasne ploče,</w:t>
      </w:r>
    </w:p>
    <w:p w:rsidRDefault="00A20F02" w:rsidP="003D53F2" w:rsidR="00093AFD">
      <w:pPr>
        <w:numPr>
          <w:ilvl w:val="0"/>
          <w:numId w:val="5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>Doka Hrvatska d.o.o.,</w:t>
      </w:r>
      <w:r w:rsidR="00093AFD">
        <w:rPr>
          <w:rFonts w:hAnsi="Times New Roman" w:ascii="Times New Roman"/>
          <w:sz w:val="20"/>
        </w:rPr>
        <w:t xml:space="preserve"> </w:t>
      </w:r>
      <w:r w:rsidR="00993BF5" w:rsidRPr="00A20F02">
        <w:rPr>
          <w:rFonts w:hAnsi="Times New Roman" w:ascii="Times New Roman"/>
          <w:sz w:val="20"/>
        </w:rPr>
        <w:t>po pun</w:t>
      </w:r>
      <w:r w:rsidR="00093AFD">
        <w:rPr>
          <w:rFonts w:hAnsi="Times New Roman" w:ascii="Times New Roman"/>
          <w:sz w:val="20"/>
        </w:rPr>
        <w:t>omoćniku</w:t>
      </w:r>
      <w:r w:rsidR="00993BF5" w:rsidRPr="00A20F02">
        <w:rPr>
          <w:rFonts w:hAnsi="Times New Roman" w:ascii="Times New Roman"/>
          <w:sz w:val="20"/>
        </w:rPr>
        <w:t xml:space="preserve"> Brank</w:t>
      </w:r>
      <w:r w:rsidR="00093AFD">
        <w:rPr>
          <w:rFonts w:hAnsi="Times New Roman" w:ascii="Times New Roman"/>
          <w:sz w:val="20"/>
        </w:rPr>
        <w:t>u</w:t>
      </w:r>
      <w:r w:rsidR="00993BF5" w:rsidRPr="00A20F02">
        <w:rPr>
          <w:rFonts w:hAnsi="Times New Roman" w:ascii="Times New Roman"/>
          <w:sz w:val="20"/>
        </w:rPr>
        <w:t xml:space="preserve"> Šišgorić</w:t>
      </w:r>
      <w:r w:rsidR="00093AFD">
        <w:rPr>
          <w:rFonts w:hAnsi="Times New Roman" w:ascii="Times New Roman"/>
          <w:sz w:val="20"/>
        </w:rPr>
        <w:t>u</w:t>
      </w:r>
      <w:r w:rsidR="00993BF5" w:rsidRPr="00A20F02">
        <w:rPr>
          <w:rFonts w:hAnsi="Times New Roman" w:ascii="Times New Roman"/>
          <w:sz w:val="20"/>
        </w:rPr>
        <w:t>, zaposlenik</w:t>
      </w:r>
      <w:r w:rsidR="00093AFD">
        <w:rPr>
          <w:rFonts w:hAnsi="Times New Roman" w:ascii="Times New Roman"/>
          <w:sz w:val="20"/>
        </w:rPr>
        <w:t xml:space="preserve">u vjerovnika, </w:t>
      </w:r>
      <w:r w:rsidR="00993BF5" w:rsidRPr="00A20F02">
        <w:rPr>
          <w:rFonts w:hAnsi="Times New Roman" w:ascii="Times New Roman"/>
          <w:sz w:val="20"/>
        </w:rPr>
        <w:t xml:space="preserve"> </w:t>
      </w:r>
      <w:r w:rsidR="00093AFD" w:rsidRPr="00093AFD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Mladen Vlahušić</w:t>
      </w:r>
      <w:r w:rsidR="00093AFD">
        <w:rPr>
          <w:rFonts w:hAnsi="Times New Roman" w:ascii="Times New Roman"/>
          <w:sz w:val="20"/>
        </w:rPr>
        <w:t xml:space="preserve">, </w:t>
      </w:r>
      <w:r w:rsidR="00093AFD" w:rsidRPr="00093AFD">
        <w:rPr>
          <w:rFonts w:hAnsi="Times New Roman" w:ascii="Times New Roman"/>
          <w:sz w:val="20"/>
        </w:rPr>
        <w:t>putem e oglasne ploče,</w:t>
      </w:r>
    </w:p>
    <w:p w:rsidRDefault="00993BF5" w:rsidP="003D53F2" w:rsidR="003D53F2">
      <w:pPr>
        <w:numPr>
          <w:ilvl w:val="0"/>
          <w:numId w:val="5"/>
        </w:numPr>
        <w:rPr>
          <w:rFonts w:hAnsi="Times New Roman" w:ascii="Times New Roman"/>
          <w:sz w:val="20"/>
        </w:rPr>
      </w:pPr>
      <w:r w:rsidRPr="003D53F2">
        <w:rPr>
          <w:rFonts w:hAnsi="Times New Roman" w:ascii="Times New Roman"/>
          <w:sz w:val="20"/>
        </w:rPr>
        <w:t>Geo bušenje d.o.o.</w:t>
      </w:r>
      <w:r w:rsidR="003D53F2" w:rsidRPr="003D53F2">
        <w:rPr>
          <w:rFonts w:hAnsi="Times New Roman" w:ascii="Times New Roman"/>
          <w:sz w:val="20"/>
        </w:rPr>
        <w:t xml:space="preserve">, </w:t>
      </w:r>
      <w:r w:rsidRPr="003D53F2">
        <w:rPr>
          <w:rFonts w:hAnsi="Times New Roman" w:ascii="Times New Roman"/>
          <w:sz w:val="20"/>
        </w:rPr>
        <w:t>po pun</w:t>
      </w:r>
      <w:r w:rsidR="003D53F2" w:rsidRPr="003D53F2">
        <w:rPr>
          <w:rFonts w:hAnsi="Times New Roman" w:ascii="Times New Roman"/>
          <w:sz w:val="20"/>
        </w:rPr>
        <w:t>omoćniku</w:t>
      </w:r>
      <w:r w:rsidRPr="003D53F2">
        <w:rPr>
          <w:rFonts w:hAnsi="Times New Roman" w:ascii="Times New Roman"/>
          <w:sz w:val="20"/>
        </w:rPr>
        <w:t xml:space="preserve"> Hrvoju Tokiću, odvjetniku u Dubrovniku</w:t>
      </w:r>
      <w:r w:rsidR="003D53F2">
        <w:rPr>
          <w:rFonts w:hAnsi="Times New Roman" w:ascii="Times New Roman"/>
          <w:sz w:val="20"/>
        </w:rPr>
        <w:t>,</w:t>
      </w:r>
      <w:r w:rsidRPr="003D53F2">
        <w:rPr>
          <w:rFonts w:hAnsi="Times New Roman" w:ascii="Times New Roman"/>
          <w:sz w:val="20"/>
        </w:rPr>
        <w:t xml:space="preserve"> </w:t>
      </w:r>
      <w:r w:rsidR="003D53F2" w:rsidRPr="003D53F2">
        <w:rPr>
          <w:rFonts w:hAnsi="Times New Roman" w:ascii="Times New Roman"/>
          <w:sz w:val="20"/>
        </w:rPr>
        <w:t>putem e oglasne ploče,</w:t>
      </w:r>
    </w:p>
    <w:p w:rsidRDefault="003D53F2" w:rsidP="003D53F2" w:rsidR="00993BF5" w:rsidRPr="003D53F2">
      <w:pPr>
        <w:numPr>
          <w:ilvl w:val="0"/>
          <w:numId w:val="5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 xml:space="preserve">Trag d.o.o., </w:t>
      </w:r>
      <w:r w:rsidR="00993BF5" w:rsidRPr="003D53F2">
        <w:rPr>
          <w:rFonts w:hAnsi="Times New Roman" w:ascii="Times New Roman"/>
          <w:sz w:val="20"/>
        </w:rPr>
        <w:t>po pun</w:t>
      </w:r>
      <w:r>
        <w:rPr>
          <w:rFonts w:hAnsi="Times New Roman" w:ascii="Times New Roman"/>
          <w:sz w:val="20"/>
        </w:rPr>
        <w:t>omoćniku</w:t>
      </w:r>
      <w:r w:rsidR="00993BF5" w:rsidRPr="003D53F2">
        <w:rPr>
          <w:rFonts w:hAnsi="Times New Roman" w:ascii="Times New Roman"/>
          <w:sz w:val="20"/>
        </w:rPr>
        <w:t xml:space="preserve"> Hrvoju Tokiću, odvjetniku u Dubrovniku </w:t>
      </w:r>
      <w:r w:rsidRPr="003D53F2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Dubrovačko primorje d.d.</w:t>
      </w:r>
      <w:r w:rsidR="003D53F2"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</w:t>
      </w:r>
      <w:r w:rsidR="003D53F2" w:rsidRPr="003D53F2">
        <w:rPr>
          <w:rFonts w:hAnsi="Times New Roman" w:ascii="Times New Roman"/>
          <w:sz w:val="20"/>
        </w:rPr>
        <w:t>putem e oglasne ploče,</w:t>
      </w:r>
    </w:p>
    <w:p w:rsidRDefault="00993BF5" w:rsidP="00993BF5" w:rsidR="00993BF5" w:rsidRPr="00993BF5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Republika Hrvatska,</w:t>
      </w:r>
      <w:r w:rsidR="003D53F2">
        <w:rPr>
          <w:rFonts w:hAnsi="Times New Roman" w:ascii="Times New Roman"/>
          <w:sz w:val="20"/>
        </w:rPr>
        <w:t xml:space="preserve"> </w:t>
      </w:r>
      <w:r w:rsidRPr="00993BF5">
        <w:rPr>
          <w:rFonts w:hAnsi="Times New Roman" w:ascii="Times New Roman"/>
          <w:sz w:val="20"/>
        </w:rPr>
        <w:t>Ministarstvo financija</w:t>
      </w:r>
      <w:r w:rsidR="003D53F2">
        <w:rPr>
          <w:rFonts w:hAnsi="Times New Roman" w:ascii="Times New Roman"/>
          <w:sz w:val="20"/>
        </w:rPr>
        <w:t>,</w:t>
      </w:r>
      <w:r w:rsidRPr="00993BF5">
        <w:rPr>
          <w:rFonts w:hAnsi="Times New Roman" w:ascii="Times New Roman"/>
          <w:sz w:val="20"/>
        </w:rPr>
        <w:t xml:space="preserve"> po zastupniku ŽDO Dubrovnik Tihanu Hilje,</w:t>
      </w:r>
      <w:r w:rsidR="003D53F2" w:rsidRPr="003D53F2">
        <w:rPr>
          <w:rFonts w:hAnsi="Times New Roman" w:ascii="Times New Roman"/>
          <w:sz w:val="20"/>
        </w:rPr>
        <w:t xml:space="preserve"> putem e oglasne ploče,</w:t>
      </w:r>
    </w:p>
    <w:p w:rsidRDefault="00993BF5" w:rsidP="00E210BA" w:rsidR="00993BF5" w:rsidRPr="00993BF5">
      <w:pPr>
        <w:numPr>
          <w:ilvl w:val="0"/>
          <w:numId w:val="5"/>
        </w:numPr>
        <w:rPr>
          <w:rFonts w:hAnsi="Times New Roman" w:ascii="Times New Roman"/>
          <w:sz w:val="20"/>
        </w:rPr>
      </w:pPr>
      <w:r w:rsidRPr="00993BF5">
        <w:rPr>
          <w:rFonts w:hAnsi="Times New Roman" w:ascii="Times New Roman"/>
          <w:sz w:val="20"/>
        </w:rPr>
        <w:t>Rep</w:t>
      </w:r>
      <w:r w:rsidR="00E210BA">
        <w:rPr>
          <w:rFonts w:hAnsi="Times New Roman" w:ascii="Times New Roman"/>
          <w:sz w:val="20"/>
        </w:rPr>
        <w:t>u</w:t>
      </w:r>
      <w:r w:rsidRPr="00993BF5">
        <w:rPr>
          <w:rFonts w:hAnsi="Times New Roman" w:ascii="Times New Roman"/>
          <w:sz w:val="20"/>
        </w:rPr>
        <w:t>blika Hrvatska, Ministarstvo poljoprivrede</w:t>
      </w:r>
      <w:r w:rsidR="00E210BA">
        <w:rPr>
          <w:rFonts w:hAnsi="Times New Roman" w:ascii="Times New Roman"/>
          <w:sz w:val="20"/>
        </w:rPr>
        <w:t xml:space="preserve">, </w:t>
      </w:r>
      <w:r w:rsidRPr="00993BF5">
        <w:rPr>
          <w:rFonts w:hAnsi="Times New Roman" w:ascii="Times New Roman"/>
          <w:sz w:val="20"/>
        </w:rPr>
        <w:t>po zastupniku ŽDO Dubrovnik Tihanu Hilje,</w:t>
      </w:r>
      <w:r w:rsidR="00E210BA" w:rsidRPr="00E210BA">
        <w:rPr>
          <w:rFonts w:hAnsi="Times New Roman" w:ascii="Times New Roman"/>
          <w:sz w:val="20"/>
        </w:rPr>
        <w:t xml:space="preserve"> putem e oglasne ploče,</w:t>
      </w:r>
    </w:p>
    <w:p w:rsidRDefault="00F13F80" w:rsidP="00A15ABD" w:rsidR="00A15ABD">
      <w:pPr>
        <w:numPr>
          <w:ilvl w:val="0"/>
          <w:numId w:val="5"/>
        </w:numPr>
        <w:jc w:val="left"/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>e-oglasna ploča suda</w:t>
      </w:r>
      <w:r w:rsidR="00E16F9D">
        <w:rPr>
          <w:rFonts w:hAnsi="Times New Roman" w:ascii="Times New Roman"/>
          <w:sz w:val="20"/>
        </w:rPr>
        <w:t>,</w:t>
      </w:r>
    </w:p>
    <w:p w:rsidRDefault="00E16F9D" w:rsidP="00E16F9D" w:rsidR="00E16F9D" w:rsidRPr="00A15ABD">
      <w:pPr>
        <w:jc w:val="left"/>
        <w:rPr>
          <w:rFonts w:hAnsi="Times New Roman" w:ascii="Times New Roman"/>
          <w:sz w:val="20"/>
        </w:rPr>
      </w:pPr>
      <w:r>
        <w:rPr>
          <w:rFonts w:hAnsi="Times New Roman" w:ascii="Times New Roman"/>
          <w:sz w:val="20"/>
        </w:rPr>
        <w:t>sve uz prijepis zapisnika.</w:t>
      </w:r>
    </w:p>
    <w:sectPr w:rsidSect="009506C5" w:rsidR="00E16F9D" w:rsidRPr="00A15ABD">
      <w:headerReference w:type="even" r:id="rId11"/>
      <w:headerReference w:type="default" r:id="rId12"/>
      <w:pgSz w:h="16838" w:w="11906"/>
      <w:pgMar w:gutter="0" w:footer="720" w:header="720" w:left="1800" w:bottom="993" w:right="17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89B" w:rsidR="0073189B">
      <w:r>
        <w:separator/>
      </w:r>
    </w:p>
  </w:endnote>
  <w:endnote w:id="0" w:type="continuationSeparator">
    <w:p w:rsidRDefault="0073189B" w:rsidR="00731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89B" w:rsidR="0073189B">
      <w:r>
        <w:separator/>
      </w:r>
    </w:p>
  </w:footnote>
  <w:footnote w:id="0" w:type="continuationSeparator">
    <w:p w:rsidRDefault="0073189B" w:rsidR="007318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7253" w:rsidR="00A67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253" w:rsidR="00A67253" w:rsidRPr="00FF4E45">
    <w:pPr>
      <w:pStyle w:val="Zaglavlje"/>
      <w:framePr w:y="1" w:xAlign="center" w:vAnchor="text" w:hAnchor="margin" w:wrap="around"/>
      <w:rPr>
        <w:rStyle w:val="Brojstranice"/>
        <w:sz w:val="20"/>
      </w:rPr>
    </w:pPr>
    <w:r w:rsidRPr="00FF4E45">
      <w:rPr>
        <w:rStyle w:val="Brojstranice"/>
        <w:sz w:val="20"/>
      </w:rPr>
      <w:fldChar w:fldCharType="begin"/>
    </w:r>
    <w:r w:rsidRPr="00FF4E45">
      <w:rPr>
        <w:rStyle w:val="Brojstranice"/>
        <w:sz w:val="20"/>
      </w:rPr>
      <w:instrText xml:space="preserve">PAGE  </w:instrText>
    </w:r>
    <w:r w:rsidRPr="00FF4E45">
      <w:rPr>
        <w:rStyle w:val="Brojstranice"/>
        <w:sz w:val="20"/>
      </w:rPr>
      <w:fldChar w:fldCharType="separate"/>
    </w:r>
    <w:r w:rsidR="007F614E">
      <w:rPr>
        <w:rStyle w:val="Brojstranice"/>
        <w:noProof/>
        <w:sz w:val="20"/>
      </w:rPr>
      <w:t>5</w:t>
    </w:r>
    <w:r w:rsidRPr="00FF4E45">
      <w:rPr>
        <w:rStyle w:val="Brojstranice"/>
        <w:sz w:val="20"/>
      </w:rPr>
      <w:fldChar w:fldCharType="end"/>
    </w:r>
  </w:p>
  <w:p w:rsidRDefault="00D74AB9" w:rsidP="00D74AB9" w:rsidR="00D74AB9" w:rsidRPr="00D74AB9">
    <w:pPr>
      <w:jc w:val="right"/>
      <w:rPr>
        <w:rFonts w:hAnsi="Times New Roman" w:ascii="Times New Roman"/>
        <w:b/>
        <w:sz w:val="22"/>
        <w:szCs w:val="22"/>
      </w:rPr>
    </w:pPr>
    <w:r w:rsidRPr="00D74AB9">
      <w:rPr>
        <w:rFonts w:hAnsi="Times New Roman" w:ascii="Times New Roman"/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6 St" w:name="ProductID"/>
      </w:smartTagPr>
      <w:r w:rsidRPr="00D74AB9">
        <w:rPr>
          <w:rFonts w:hAnsi="Times New Roman" w:ascii="Times New Roman"/>
          <w:b/>
          <w:sz w:val="22"/>
          <w:szCs w:val="22"/>
        </w:rPr>
        <w:t>6 St</w:t>
      </w:r>
    </w:smartTag>
    <w:r w:rsidRPr="00D74AB9">
      <w:rPr>
        <w:rFonts w:hAnsi="Times New Roman" w:ascii="Times New Roman"/>
        <w:b/>
        <w:sz w:val="22"/>
        <w:szCs w:val="22"/>
      </w:rPr>
      <w:t>. 2007/2016-111</w:t>
    </w:r>
  </w:p>
  <w:p w:rsidRDefault="00023F0F" w:rsidP="00D74AB9" w:rsidR="00023F0F" w:rsidRPr="00023F0F">
    <w:pPr>
      <w:jc w:val="right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936B43"/>
    <w:multiLevelType w:val="hybridMultilevel"/>
    <w:tmpl w:val="82AC73F6"/>
    <w:lvl w:tplc="6884121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FA0AD5"/>
    <w:multiLevelType w:val="hybridMultilevel"/>
    <w:tmpl w:val="54F23636"/>
    <w:lvl w:tplc="18A008D0" w:ilvl="0">
      <w:start w:val="1"/>
      <w:numFmt w:val="low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D43D63"/>
    <w:multiLevelType w:val="hybridMultilevel"/>
    <w:tmpl w:val="B302C68C"/>
    <w:lvl w:tplc="C57CD1B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EC13E64"/>
    <w:multiLevelType w:val="singleLevel"/>
    <w:tmpl w:val="7A9E99D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7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C5C2118"/>
    <w:multiLevelType w:val="hybridMultilevel"/>
    <w:tmpl w:val="789C708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9">
    <w:nsid w:val="67FA2B93"/>
    <w:multiLevelType w:val="multilevel"/>
    <w:tmpl w:val="C498A72C"/>
    <w:lvl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1FFB"/>
    <w:rsid w:val="000105B0"/>
    <w:rsid w:val="00010FF7"/>
    <w:rsid w:val="00022205"/>
    <w:rsid w:val="00023F0F"/>
    <w:rsid w:val="000619A6"/>
    <w:rsid w:val="000626FB"/>
    <w:rsid w:val="0006470A"/>
    <w:rsid w:val="00093146"/>
    <w:rsid w:val="00093AFD"/>
    <w:rsid w:val="000B0080"/>
    <w:rsid w:val="000C4A00"/>
    <w:rsid w:val="000E0C62"/>
    <w:rsid w:val="0012134B"/>
    <w:rsid w:val="00155476"/>
    <w:rsid w:val="00170B83"/>
    <w:rsid w:val="00185DF5"/>
    <w:rsid w:val="00187EDE"/>
    <w:rsid w:val="001A579A"/>
    <w:rsid w:val="001B5ACE"/>
    <w:rsid w:val="001E5313"/>
    <w:rsid w:val="00257406"/>
    <w:rsid w:val="00266C07"/>
    <w:rsid w:val="002768D7"/>
    <w:rsid w:val="00281C66"/>
    <w:rsid w:val="00282290"/>
    <w:rsid w:val="002B4492"/>
    <w:rsid w:val="00335BAB"/>
    <w:rsid w:val="003566DA"/>
    <w:rsid w:val="003651BF"/>
    <w:rsid w:val="003654BD"/>
    <w:rsid w:val="003679FB"/>
    <w:rsid w:val="00373C6E"/>
    <w:rsid w:val="00390E7C"/>
    <w:rsid w:val="003A3047"/>
    <w:rsid w:val="003D53F2"/>
    <w:rsid w:val="003E526D"/>
    <w:rsid w:val="003F793E"/>
    <w:rsid w:val="004A2986"/>
    <w:rsid w:val="004C5DC9"/>
    <w:rsid w:val="004C5F50"/>
    <w:rsid w:val="00510FB9"/>
    <w:rsid w:val="0053663D"/>
    <w:rsid w:val="00560166"/>
    <w:rsid w:val="0056439E"/>
    <w:rsid w:val="005A0D56"/>
    <w:rsid w:val="005D184D"/>
    <w:rsid w:val="005D4867"/>
    <w:rsid w:val="005E6087"/>
    <w:rsid w:val="00622BCB"/>
    <w:rsid w:val="00622F80"/>
    <w:rsid w:val="006240B4"/>
    <w:rsid w:val="00653136"/>
    <w:rsid w:val="00666D93"/>
    <w:rsid w:val="006A1CC9"/>
    <w:rsid w:val="006C14C7"/>
    <w:rsid w:val="006F22C9"/>
    <w:rsid w:val="006F6CCC"/>
    <w:rsid w:val="007144F6"/>
    <w:rsid w:val="00714DE5"/>
    <w:rsid w:val="00724615"/>
    <w:rsid w:val="0073189B"/>
    <w:rsid w:val="00775CC7"/>
    <w:rsid w:val="00782275"/>
    <w:rsid w:val="007A348B"/>
    <w:rsid w:val="007B0C5D"/>
    <w:rsid w:val="007D506B"/>
    <w:rsid w:val="007D664E"/>
    <w:rsid w:val="007D67F9"/>
    <w:rsid w:val="007F614E"/>
    <w:rsid w:val="00803450"/>
    <w:rsid w:val="008238E2"/>
    <w:rsid w:val="00854275"/>
    <w:rsid w:val="00864A5A"/>
    <w:rsid w:val="00874AD6"/>
    <w:rsid w:val="008C2B44"/>
    <w:rsid w:val="008F58BC"/>
    <w:rsid w:val="008F76C2"/>
    <w:rsid w:val="0090274D"/>
    <w:rsid w:val="00913610"/>
    <w:rsid w:val="0092546A"/>
    <w:rsid w:val="00931D9D"/>
    <w:rsid w:val="00936B99"/>
    <w:rsid w:val="009506C5"/>
    <w:rsid w:val="009640A0"/>
    <w:rsid w:val="00981D52"/>
    <w:rsid w:val="00993BF5"/>
    <w:rsid w:val="009B17F9"/>
    <w:rsid w:val="009B4ED8"/>
    <w:rsid w:val="009D4C77"/>
    <w:rsid w:val="009E01BE"/>
    <w:rsid w:val="009E7D83"/>
    <w:rsid w:val="009F1941"/>
    <w:rsid w:val="00A00124"/>
    <w:rsid w:val="00A15ABD"/>
    <w:rsid w:val="00A20F02"/>
    <w:rsid w:val="00A21395"/>
    <w:rsid w:val="00A43CBA"/>
    <w:rsid w:val="00A67253"/>
    <w:rsid w:val="00A80492"/>
    <w:rsid w:val="00AA1147"/>
    <w:rsid w:val="00B11394"/>
    <w:rsid w:val="00B31C45"/>
    <w:rsid w:val="00B45DB1"/>
    <w:rsid w:val="00B85C0F"/>
    <w:rsid w:val="00B92276"/>
    <w:rsid w:val="00BA4C98"/>
    <w:rsid w:val="00BD3FE2"/>
    <w:rsid w:val="00BD4F5C"/>
    <w:rsid w:val="00BF638B"/>
    <w:rsid w:val="00C01E0F"/>
    <w:rsid w:val="00C461AD"/>
    <w:rsid w:val="00C465E3"/>
    <w:rsid w:val="00C779BC"/>
    <w:rsid w:val="00CB11C3"/>
    <w:rsid w:val="00D27D95"/>
    <w:rsid w:val="00D3463D"/>
    <w:rsid w:val="00D3641A"/>
    <w:rsid w:val="00D71F30"/>
    <w:rsid w:val="00D74AB9"/>
    <w:rsid w:val="00E10F2C"/>
    <w:rsid w:val="00E16F9D"/>
    <w:rsid w:val="00E210BA"/>
    <w:rsid w:val="00E210D7"/>
    <w:rsid w:val="00E423C1"/>
    <w:rsid w:val="00E548CD"/>
    <w:rsid w:val="00E668A5"/>
    <w:rsid w:val="00E808C5"/>
    <w:rsid w:val="00E87220"/>
    <w:rsid w:val="00EA21C2"/>
    <w:rsid w:val="00EA2D2E"/>
    <w:rsid w:val="00EC1E15"/>
    <w:rsid w:val="00F073AE"/>
    <w:rsid w:val="00F11E62"/>
    <w:rsid w:val="00F13F80"/>
    <w:rsid w:val="00F14B40"/>
    <w:rsid w:val="00F14EAA"/>
    <w:rsid w:val="00F203E3"/>
    <w:rsid w:val="00F50647"/>
    <w:rsid w:val="00F61FFB"/>
    <w:rsid w:val="00FA6257"/>
    <w:rsid w:val="00FC06A7"/>
    <w:rsid w:val="00FC340C"/>
    <w:rsid w:val="00FC786C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14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14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14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styleId="Naslov2" w:type="paragraph">
    <w:name w:val="heading 2"/>
    <w:basedOn w:val="Normal"/>
    <w:next w:val="Normal"/>
    <w:qFormat/>
    <w:rsid w:val="001A579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</w:pPr>
  </w:style>
  <w:style w:styleId="Tijeloteksta" w:type="paragraph">
    <w:name w:val="Body Text"/>
    <w:basedOn w:val="Normal"/>
    <w:rsid w:val="00282290"/>
    <w:pPr>
      <w:spacing w:after="120"/>
    </w:pPr>
  </w:style>
  <w:style w:styleId="Tekstbalonia" w:type="paragraph">
    <w:name w:val="Balloon Text"/>
    <w:basedOn w:val="Normal"/>
    <w:semiHidden/>
    <w:rsid w:val="00CB11C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4A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14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14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14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St-2007/2016</izvorni_sadrzaj>
    <derivirana_varijabla naziv="DomainObject.Predmet.OznakaBroj_1">St-2007/2016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VIAM društvo za građevinarstvo, trgovinu i projektiranje d.o.o. zastupanog po punomoćniku Dragan-Josip Knežević, stečajni upravitelj</izvorni_sadrzaj>
    <derivirana_varijabla naziv="DomainObject.Predmet.ProtustrankaFormated_1">  VIAM društvo za građevinarstvo, trgovinu i projektiranje d.o.o. zastupanog po punomoćniku Dragan-Josip Knežević, stečajni upravitelj</derivirana_varijabla>
  </DomainObject.Predmet.ProtustrankaFormated>
  <DomainObject.Predmet.ProtustrankaFormatedOIB>
    <izvorni_sadrzaj>  VIAM društvo za građevinarstvo, trgovinu i projektiranje d.o.o., OIB 61581848671 zastupanog po punomoćniku Dragan-Josip Knežević, stečajni upravitelj</izvorni_sadrzaj>
    <derivirana_varijabla naziv="DomainObject.Predmet.ProtustrankaFormatedOIB_1">  VIAM društvo za građevinarstvo, trgovinu i projektiranje d.o.o., OIB 61581848671 zastupanog po punomoćniku Dragan-Josip Knežević, stečajni upravitelj</derivirana_varijabla>
  </DomainObject.Predmet.ProtustrankaFormatedOIB>
  <DomainObject.Predmet.ProtustrankaFormatedWithAdress>
    <izvorni_sadrzaj> VIAM društvo za građevinarstvo, trgovinu i projektiranje d.o.o., Dr. Ante Starčevića 29, 20000 Dubrovnik zastupanog po punomoćniku Dragan-Josip Knežević, stečajni upravitelj</izvorni_sadrzaj>
    <derivirana_varijabla naziv="DomainObject.Predmet.ProtustrankaFormatedWithAdress_1"> VIAM društvo za građevinarstvo, trgovinu i projektiranje d.o.o., Dr. Ante Starčevića 29, 20000 Dubrovnik zastupanog po punomoćniku Dragan-Josip Knežević, stečajni upravitelj</derivirana_varijabla>
  </DomainObject.Predmet.ProtustrankaFormatedWithAdress>
  <DomainObject.Predmet.ProtustrankaFormatedWithAdressOIB>
    <izvorni_sadrzaj> VIAM društvo za građevinarstvo, trgovinu i projektiranje d.o.o., OIB 61581848671, Dr. Ante Starčevića 29, 20000 Dubrovnik zastupanog po punomoćniku Dragan-Josip Knežević, stečajni upravitelj</izvorni_sadrzaj>
    <derivirana_varijabla naziv="DomainObject.Predmet.ProtustrankaFormatedWithAdressOIB_1"> VIAM društvo za građevinarstvo, trgovinu i projektiranje d.o.o., OIB 61581848671, Dr. Ante Starčevića 29, 20000 Dubrovnik zastupanog po punomoćniku Dragan-Josip Knežević, stečajni upravitelj</derivirana_varijabla>
  </DomainObject.Predmet.ProtustrankaFormatedWithAdressOIB>
  <DomainObject.Predmet.ProtustrankaWithAdress>
    <izvorni_sadrzaj>VIAM društvo za građevinarstvo, trgovinu i projektiranje d.o.o. Dr. Ante Starčevića 29, 20000 Dubrovnik</izvorni_sadrzaj>
    <derivirana_varijabla naziv="DomainObject.Predmet.ProtustrankaWithAdress_1">VIAM društvo za građevinarstvo, trgovinu i projektiranje d.o.o. Dr. Ante Starčevića 29, 20000 Dubrovnik</derivirana_varijabla>
  </DomainObject.Predmet.ProtustrankaWithAdress>
  <DomainObject.Predmet.ProtustrankaWithAdressOIB>
    <izvorni_sadrzaj>VIAM društvo za građevinarstvo, trgovinu i projektiranje d.o.o., OIB 61581848671, Dr. Ante Starčevića 29, 20000 Dubrovnik</izvorni_sadrzaj>
    <derivirana_varijabla naziv="DomainObject.Predmet.ProtustrankaWithAdressOIB_1">VIAM društvo za građevinarstvo, trgovinu i projektiranje d.o.o., OIB 61581848671, Dr. Ante Starčevića 29, 20000 Dubrovnik</derivirana_varijabla>
  </DomainObject.Predmet.ProtustrankaWithAdressOIB>
  <DomainObject.Predmet.ProtustrankaNazivFormated>
    <izvorni_sadrzaj>VIAM društvo za građevinarstvo, trgovinu i projektiranje d.o.o.</izvorni_sadrzaj>
    <derivirana_varijabla naziv="DomainObject.Predmet.ProtustrankaNazivFormated_1">VIAM društvo za građevinarstvo, trgovinu i projektiranje d.o.o.</derivirana_varijabla>
  </DomainObject.Predmet.ProtustrankaNazivFormated>
  <DomainObject.Predmet.ProtustrankaNazivFormatedOIB>
    <izvorni_sadrzaj>VIAM društvo za građevinarstvo, trgovinu i projektiranje d.o.o., OIB 61581848671</izvorni_sadrzaj>
    <derivirana_varijabla naziv="DomainObject.Predmet.ProtustrankaNazivFormatedOIB_1">VIAM društvo za građevinarstvo, trgovinu i projektiranje d.o.o., OIB 61581848671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416397.75</izvorni_sadrzaj>
    <derivirana_varijabla naziv="DomainObject.Predmet.TrenutnaVrijednost_1">416397.75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VIAM društvo za građevinarstvo, trgovinu i projektiranje d.o.o. zastupanog po punomoćniku Dragan-Josip Knežević, stečajni upravitelj</item>
    </izvorni_sadrzaj>
    <derivirana_varijabla naziv="DomainObject.Predmet.ProtuStrankaListFormated_1">
      <item>VIAM društvo za građevinarstvo, trgovinu i projektiranje d.o.o. zastupanog po punomoćniku Dragan-Josip Knežević, stečajni upravitelj</item>
    </derivirana_varijabla>
  </DomainObject.Predmet.ProtuStrankaListFormated>
  <DomainObject.Predmet.ProtuStrankaListFormatedOIB>
    <izvorni_sadrzaj>
      <item>VIAM društvo za građevinarstvo, trgovinu i projektiranje d.o.o., OIB 61581848671 zastupanog po punomoćniku Dragan-Josip Knežević, stečajni upravitelj</item>
    </izvorni_sadrzaj>
    <derivirana_varijabla naziv="DomainObject.Predmet.ProtuStrankaListFormatedOIB_1">
      <item>VIAM društvo za građevinarstvo, trgovinu i projektiranje d.o.o., OIB 61581848671 zastupanog po punomoćniku Dragan-Josip Knežević, stečajni upravitelj</item>
    </derivirana_varijabla>
  </DomainObject.Predmet.ProtuStrankaListFormatedOIB>
  <DomainObject.Predmet.ProtuStrankaListFormatedWithAdress>
    <izvorni_sadrzaj>
      <item>VIAM društvo za građevinarstvo, trgovinu i projektiranje d.o.o., Dr. Ante Starčevića 29, 20000 Dubrovnik zastupanog po punomoćniku Dragan-Josip Knežević, stečajni upravitelj</item>
    </izvorni_sadrzaj>
    <derivirana_varijabla naziv="DomainObject.Predmet.ProtuStrankaListFormatedWithAdress_1">
      <item>VIAM društvo za građevinarstvo, trgovinu i projektiranje d.o.o., Dr. Ante Starčevića 29, 20000 Dubrovnik zastupanog po punomoćniku Dragan-Josip Knežević, stečajni upravitelj</item>
    </derivirana_varijabla>
  </DomainObject.Predmet.ProtuStrankaListFormatedWithAdress>
  <DomainObject.Predmet.ProtuStrankaListFormatedWithAdressOIB>
    <izvorni_sadrzaj>
      <item>VIAM društvo za građevinarstvo, trgovinu i projektiranje d.o.o., OIB 61581848671, Dr. Ante Starčevića 29, 20000 Dubrovnik zastupanog po punomoćniku Dragan-Josip Knežević, stečajni upravitelj</item>
    </izvorni_sadrzaj>
    <derivirana_varijabla naziv="DomainObject.Predmet.ProtuStrankaListFormatedWithAdressOIB_1">
      <item>VIAM društvo za građevinarstvo, trgovinu i projektiranje d.o.o., OIB 61581848671, Dr. Ante Starčevića 29, 20000 Dubrovnik zastupanog po punomoćniku Dragan-Josip Knežević, stečajni upravitelj</item>
    </derivirana_varijabla>
  </DomainObject.Predmet.ProtuStrankaListFormatedWithAdressOIB>
  <DomainObject.Predmet.ProtuStrankaListNazivFormated>
    <izvorni_sadrzaj>
      <item>VIAM društvo za građevinarstvo, trgovinu i projektiranje d.o.o.</item>
    </izvorni_sadrzaj>
    <derivirana_varijabla naziv="DomainObject.Predmet.ProtuStrankaListNazivFormated_1">
      <item>VIAM društvo za građevinarstvo, trgovinu i projektiranje d.o.o.</item>
    </derivirana_varijabla>
  </DomainObject.Predmet.ProtuStrankaListNazivFormated>
  <DomainObject.Predmet.ProtuStrankaListNazivFormatedOIB>
    <izvorni_sadrzaj>
      <item>VIAM društvo za građevinarstvo, trgovinu i projektiranje d.o.o., OIB 61581848671</item>
    </izvorni_sadrzaj>
    <derivirana_varijabla naziv="DomainObject.Predmet.ProtuStrankaListNazivFormatedOIB_1">
      <item>VIAM društvo za građevinarstvo, trgovinu i projektiranje d.o.o., OIB 61581848671</item>
    </derivirana_varijabla>
  </DomainObject.Predmet.ProtuStrankaListNazivFormatedOIB>
  <DomainObject.Predmet.OstaliListFormated>
    <izvorni_sadrzaj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izvorni_sadrzaj>
    <derivirana_varijabla naziv="DomainObject.Predmet.OstaliListFormated_1">
      <item>Dragan-Josip Knežević, stečajni upravitelj punomoćnik sudionika u postupku VIAM društvo za građevinarstvo, trgovinu i projektiranje d.o.o.</item>
      <item>Odvjetničko društvo ŠIŠKO i partneri, j.t.d.</item>
      <item>Hrvoje Tokić</item>
      <item>Željko Šišić</item>
      <item>Mladen Vlahušić</item>
    </derivirana_varijabla>
  </DomainObject.Predmet.OstaliListFormated>
  <DomainObject.Predmet.OstaliListFormatedOIB>
    <izvorni_sadrzaj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FormatedOIB_1">
      <item>Dragan-Josip Knežević, stečajni upravitelj, OIB 97076984856 punomoćnik sudionika u postupku VIAM društvo za građevinarstvo, trgovinu i projektiranje d.o.o.</item>
      <item>Odvjetničko društvo ŠIŠKO i partneri, j.t.d., OIB 20314590488</item>
      <item>Hrvoje Tokić, OIB 27841084959</item>
      <item>Željko Šišić</item>
      <item>Mladen Vlahušić</item>
    </derivirana_varijabla>
  </DomainObject.Predmet.OstaliListFormatedOIB>
  <DomainObject.Predmet.OstaliListFormatedWithAdress>
    <izvorni_sadrzaj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izvorni_sadrzaj>
    <derivirana_varijabla naziv="DomainObject.Predmet.OstaliListFormatedWithAdress_1">
      <item>Dragan-Josip Knežević, stečajni upravitelj, Palmotićeva 11, 20000 Dubrovnik punomoćnik sudionika u postupku VIAM društvo za građevinarstvo, trgovinu i projektiranje d.o.o.</item>
      <item>Odvjetničko društvo ŠIŠKO i partneri, j.t.d., Lovretska 1, 21000 Split</item>
      <item>Hrvoje Tokić</item>
      <item>Željko Šišić</item>
      <item>Mladen Vlahušić</item>
    </derivirana_varijabla>
  </DomainObject.Predmet.OstaliListFormatedWithAdress>
  <DomainObject.Predmet.OstaliListFormatedWithAdressOIB>
    <izvorni_sadrzaj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izvorni_sadrzaj>
    <derivirana_varijabla naziv="DomainObject.Predmet.OstaliListFormatedWithAdressOIB_1">
      <item>Dragan-Josip Knežević, stečajni upravitelj, OIB 97076984856, Palmotićeva 11, 20000 Dubrovnik punomoćnik sudionika u postupku VIAM društvo za građevinarstvo, trgovinu i projektiranje d.o.o.</item>
      <item>Odvjetničko društvo ŠIŠKO i partneri, j.t.d., OIB 20314590488, Lovretska 1, 21000 Split</item>
      <item>Hrvoje Tokić, OIB 27841084959</item>
      <item>Željko Šišić</item>
      <item>Mladen Vlahušić</item>
    </derivirana_varijabla>
  </DomainObject.Predmet.OstaliListFormatedWithAdressOIB>
  <DomainObject.Predmet.OstaliListNazivFormated>
    <izvorni_sadrzaj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OstaliListNazivFormated_1"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OstaliListNazivFormated>
  <DomainObject.Predmet.OstaliListNazivFormatedOIB>
    <izvorni_sadrzaj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izvorni_sadrzaj>
    <derivirana_varijabla naziv="DomainObject.Predmet.OstaliListNazivFormatedOIB_1">
      <item>Dragan-Josip Knežević, stečajni upravitelj, OIB 97076984856</item>
      <item>Odvjetničko društvo ŠIŠKO i partneri, j.t.d., OIB 20314590488</item>
      <item>Hrvoje Tokić, OIB 27841084959</item>
      <item>Željko Šišić</item>
      <item>Mladen Vlahušić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VIAM društvo za građevinarstvo, trgovinu i projektiranje d.o.o.</izvorni_sadrzaj>
    <derivirana_varijabla naziv="DomainObject.Predmet.ProtustrankaIDrugi_1">VIAM društvo za građevinarstvo, trgovinu i projektiranje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VIAM društvo za građevinarstvo, trgovinu i projektiranje d.o.o., OIB 61581848671, Dr. Ante Starčevića 29, 20000 Dubrovnik</izvorni_sadrzaj>
    <derivirana_varijabla naziv="DomainObject.Predmet.ProtustrankaIDrugiAdressOIB_1">VIAM društvo za građevinarstvo, trgovinu i projektiranje d.o.o., OIB 61581848671, Dr. Ante Starčevića 29,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izvorni_sadrzaj>
    <derivirana_varijabla naziv="DomainObject.Predmet.SudioniciListNaziv_1">
      <item>FINA, RC Split, Podružnica Dubrovnik</item>
      <item>VIAM društvo za građevinarstvo, trgovinu i projektiranje d.o.o.</item>
      <item>Dragan-Josip Knežević, stečajni upravitelj</item>
      <item>Odvjetničko društvo ŠIŠKO i partneri, j.t.d.</item>
      <item>Hrvoje Tokić</item>
      <item>Željko Šišić</item>
      <item>Mladen Vlahušić</item>
    </derivirana_varijabla>
  </DomainObject.Predmet.SudioniciListNaziv>
  <DomainObject.Predmet.SudioniciListAdressOIB>
    <izvorni_sadrzaj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izvorni_sadrzaj>
    <derivirana_varijabla naziv="DomainObject.Predmet.SudioniciListAdressOIB_1">
      <item>FINA, RC Split, Podružnica Dubrovnik, OIB 85821130368, Vukovarska 2,20000 Dubrovnik</item>
      <item>VIAM društvo za građevinarstvo, trgovinu i projektiranje d.o.o., OIB 61581848671, Dr. Ante Starčevića 29,20000 Dubrovnik</item>
      <item>Dragan-Josip Knežević, stečajni upravitelj, OIB 97076984856, Palmotićeva 11,20000 Dubrovnik</item>
      <item>Odvjetničko društvo ŠIŠKO i partneri, j.t.d., OIB 20314590488, Lovretska 1,21000 Split</item>
      <item>Hrvoje Tokić, OIB 27841084959</item>
      <item>Željko Šišić</item>
      <item>Mladen Vlahušić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61581848671</item>
      <item>, OIB 97076984856</item>
      <item>, OIB 20314590488</item>
      <item>, OIB 27841084959</item>
      <item>, OIB null</item>
      <item>, OIB null</item>
    </izvorni_sadrzaj>
    <derivirana_varijabla naziv="DomainObject.Predmet.SudioniciListNazivOIB_1">
      <item>, OIB 85821130368</item>
      <item>, OIB 61581848671</item>
      <item>, OIB 97076984856</item>
      <item>, OIB 20314590488</item>
      <item>, OIB 27841084959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5</properties:Pages>
  <properties:Words>2033</properties:Words>
  <properties:Characters>11723</properties:Characters>
  <properties:Lines>261</properties:Lines>
  <properties:Paragraphs>148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2018-09-27T10:18:00Z</dcterms:created>
  <dc:creator>OPCINSKI SUD DUBROVNIK</dc:creator>
  <cp:lastModifiedBy>Adaleta Milovčević</cp:lastModifiedBy>
  <cp:lastPrinted>2018-09-24T09:09:00Z</cp:lastPrinted>
  <dcterms:modified xmlns:xsi="http://www.w3.org/2001/XMLSchema-instance" xsi:type="dcterms:W3CDTF">2018-09-27T11:32:00Z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zapisnika skupštine 27.9.2018.docx)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