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8456" w14:paraId="ab98456" w:rsidRDefault="005D4833" w:rsidP="001F3C64" w:rsidR="005D48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833" w:rsidP="001F3C64" w:rsidR="005D4833">
      <w:r>
        <w:rPr>
          <w:rFonts w:eastAsia="MS Mincho"/>
          <w:szCs w:val="24"/>
        </w:rPr>
        <w:t>REPUBLIKA HRVATSKA</w:t>
      </w:r>
    </w:p>
    <w:p w:rsidRDefault="005D4833" w:rsidP="001F3C64" w:rsidR="005D4833">
      <w:r>
        <w:rPr>
          <w:rFonts w:eastAsia="MS Mincho"/>
          <w:szCs w:val="24"/>
        </w:rPr>
        <w:t>TRGOVAČKI SUD U RIJECI</w:t>
      </w:r>
    </w:p>
    <w:p w:rsidRDefault="005D4833" w:rsidP="002C6303" w:rsidR="00EB1DA5" w:rsidRPr="005D4833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B90C1A" w:rsidP="002C6303" w:rsidR="00B90C1A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8D2670">
        <w:rPr>
          <w:sz w:val="24"/>
          <w:szCs w:val="24"/>
        </w:rPr>
        <w:t>M.I.S.A društvo s ograničenom odgovornošću za trgovinu i usluge u likvidaciji, Viškovo, Vozišće 5, OIB: 90128652179</w:t>
      </w:r>
      <w:r w:rsidR="00A40BA7" w:rsidRPr="00A40BA7">
        <w:rPr>
          <w:sz w:val="24"/>
          <w:szCs w:val="24"/>
        </w:rPr>
        <w:t xml:space="preserve">, </w:t>
      </w:r>
      <w:r w:rsidR="008D2670">
        <w:rPr>
          <w:sz w:val="24"/>
          <w:szCs w:val="24"/>
        </w:rPr>
        <w:t>28. travnja</w:t>
      </w:r>
      <w:r w:rsidR="007F1164">
        <w:rPr>
          <w:sz w:val="24"/>
          <w:szCs w:val="24"/>
        </w:rPr>
        <w:t xml:space="preserve"> 2017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8D2670">
        <w:rPr>
          <w:sz w:val="24"/>
          <w:szCs w:val="24"/>
        </w:rPr>
        <w:t>11. travnja</w:t>
      </w:r>
      <w:r w:rsidR="007F1164">
        <w:rPr>
          <w:sz w:val="24"/>
          <w:szCs w:val="24"/>
        </w:rPr>
        <w:t xml:space="preserve"> 2017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8D2670">
        <w:rPr>
          <w:sz w:val="24"/>
          <w:szCs w:val="24"/>
        </w:rPr>
        <w:t>M.I.S.A društvo s ograničenom odgovornošću za trgovinu i usluge u likvidaciji, Viškovo, Vozišće 5, OIB: 90128652179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8D2670" w:rsidP="008D2670" w:rsidR="008D2670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8D2670" w:rsidP="008D2670" w:rsidR="008D26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A40BA7">
        <w:rPr>
          <w:sz w:val="24"/>
          <w:szCs w:val="24"/>
        </w:rPr>
        <w:t>ješenjem ovog</w:t>
      </w:r>
      <w:r>
        <w:rPr>
          <w:sz w:val="24"/>
          <w:szCs w:val="24"/>
        </w:rPr>
        <w:t>a</w:t>
      </w:r>
      <w:r w:rsidRPr="00A40BA7">
        <w:rPr>
          <w:sz w:val="24"/>
          <w:szCs w:val="24"/>
        </w:rPr>
        <w:t xml:space="preserve"> suda poslovni broj Tt-</w:t>
      </w:r>
      <w:r>
        <w:rPr>
          <w:sz w:val="24"/>
          <w:szCs w:val="24"/>
        </w:rPr>
        <w:t xml:space="preserve">17/2847-2 </w:t>
      </w:r>
      <w:r w:rsidRPr="00A40BA7">
        <w:rPr>
          <w:sz w:val="24"/>
          <w:szCs w:val="24"/>
        </w:rPr>
        <w:t>dužnik je</w:t>
      </w:r>
      <w:r>
        <w:rPr>
          <w:sz w:val="24"/>
          <w:szCs w:val="24"/>
        </w:rPr>
        <w:t xml:space="preserve"> 24. travnja 2017. godine</w:t>
      </w:r>
      <w:r w:rsidRPr="00A40BA7">
        <w:rPr>
          <w:sz w:val="24"/>
          <w:szCs w:val="24"/>
        </w:rPr>
        <w:t xml:space="preserve"> brisan iz sudskog registra pravnih osoba.</w:t>
      </w:r>
    </w:p>
    <w:p w:rsidRDefault="008D2670" w:rsidP="008D2670" w:rsidR="008D26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2. st. 2.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 se stečajni postupak provodi radi skupnoga namirenja vjerovnika stečajnoga dužnika, unovčenjem njegove imovine i podjelom prikupljenih sredstava vjerovnicima.</w:t>
      </w:r>
    </w:p>
    <w:p w:rsidRDefault="008D2670" w:rsidP="008D2670" w:rsidR="008D2670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Prema odredbi čl. 3. st. 1. SZ-a stečaj se može provesti nad pravnom osobom te nad imovinom dužnika pojedinca, osim ako Zakonom nije drugačije određeno.</w:t>
      </w:r>
    </w:p>
    <w:p w:rsidRDefault="008D2670" w:rsidP="008D2670" w:rsidR="008D2670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 xml:space="preserve">S obzirom na to da je </w:t>
      </w:r>
      <w:r>
        <w:rPr>
          <w:sz w:val="24"/>
          <w:szCs w:val="24"/>
        </w:rPr>
        <w:t>dužnik</w:t>
      </w:r>
      <w:r w:rsidRPr="00A40BA7">
        <w:rPr>
          <w:sz w:val="24"/>
          <w:szCs w:val="24"/>
        </w:rPr>
        <w:t xml:space="preserve"> brisan iz sudskog registra čime je izgubio pravnu osobnost u smislu odredbe čl. 4. Zakona o trgovačkim društvima („Narodne novine“ broj 152/11, 111/12 i 68/13) nad takvim dužnikom nije moguće provesti </w:t>
      </w:r>
      <w:r>
        <w:rPr>
          <w:sz w:val="24"/>
          <w:szCs w:val="24"/>
        </w:rPr>
        <w:t xml:space="preserve">skraćeni </w:t>
      </w:r>
      <w:r w:rsidRPr="00A40BA7">
        <w:rPr>
          <w:sz w:val="24"/>
          <w:szCs w:val="24"/>
        </w:rPr>
        <w:t xml:space="preserve">stečajni postupak. </w:t>
      </w:r>
    </w:p>
    <w:p w:rsidRDefault="008D2670" w:rsidP="008D2670" w:rsidR="008D2670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 xml:space="preserve">Slijedom navedenog, </w:t>
      </w:r>
      <w:r>
        <w:rPr>
          <w:sz w:val="24"/>
          <w:szCs w:val="24"/>
        </w:rPr>
        <w:t xml:space="preserve">a kako nisu ispunjene pretpostavke iz odredbe čl. 428. SZ-a sud je donio odluku sukladno izreci rješenja. </w:t>
      </w:r>
    </w:p>
    <w:p w:rsidRDefault="008D2670" w:rsidP="008D2670" w:rsidR="008D2670" w:rsidRPr="00A40BA7">
      <w:pPr>
        <w:ind w:firstLine="720"/>
        <w:jc w:val="both"/>
        <w:rPr>
          <w:sz w:val="24"/>
          <w:szCs w:val="24"/>
        </w:rPr>
      </w:pPr>
    </w:p>
    <w:p w:rsidRDefault="008D2670" w:rsidP="008D2670" w:rsidR="008D2670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>
        <w:rPr>
          <w:sz w:val="24"/>
          <w:szCs w:val="24"/>
        </w:rPr>
        <w:t>28. travnja 2017.</w:t>
      </w:r>
      <w:r w:rsidRPr="00BC44BE">
        <w:rPr>
          <w:sz w:val="24"/>
          <w:szCs w:val="24"/>
        </w:rPr>
        <w:t xml:space="preserve"> </w:t>
      </w:r>
    </w:p>
    <w:p w:rsidRDefault="008D2670" w:rsidP="008D2670" w:rsidR="008D2670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8D2670" w:rsidP="008D2670" w:rsidR="008D2670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8D2670" w:rsidP="008D2670" w:rsidR="008D2670">
      <w:pPr>
        <w:ind w:firstLine="708" w:left="5052"/>
        <w:jc w:val="center"/>
        <w:rPr>
          <w:sz w:val="24"/>
          <w:szCs w:val="24"/>
        </w:rPr>
      </w:pPr>
    </w:p>
    <w:p w:rsidRDefault="008D2670" w:rsidP="008D2670" w:rsidR="008D2670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8D2670" w:rsidP="008D2670" w:rsidR="008D2670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8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8D2670" w:rsidP="008D2670" w:rsidR="008D2670">
      <w:pPr>
        <w:rPr>
          <w:sz w:val="24"/>
          <w:szCs w:val="24"/>
        </w:rPr>
      </w:pPr>
    </w:p>
    <w:sectPr w:rsidSect="004C5ADA" w:rsidR="008D2670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D4833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4C5ADA" w:rsidRPr="00375CA4">
      <w:rPr>
        <w:sz w:val="24"/>
        <w:szCs w:val="24"/>
      </w:rPr>
      <w:t>Poslovni broj: 4. St-</w:t>
    </w:r>
    <w:r w:rsidR="004C5ADA">
      <w:rPr>
        <w:sz w:val="24"/>
        <w:szCs w:val="24"/>
      </w:rPr>
      <w:t>259/2017-3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8D2670">
      <w:rPr>
        <w:sz w:val="24"/>
        <w:szCs w:val="24"/>
      </w:rPr>
      <w:t>259</w:t>
    </w:r>
    <w:r w:rsidR="007F1164">
      <w:rPr>
        <w:sz w:val="24"/>
        <w:szCs w:val="24"/>
      </w:rPr>
      <w:t>/2017-3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0111C"/>
    <w:rsid w:val="00152A99"/>
    <w:rsid w:val="00160F23"/>
    <w:rsid w:val="001775FB"/>
    <w:rsid w:val="0018333D"/>
    <w:rsid w:val="00184D51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1F5"/>
    <w:rsid w:val="004809EE"/>
    <w:rsid w:val="00481A86"/>
    <w:rsid w:val="004C5ADA"/>
    <w:rsid w:val="004E2783"/>
    <w:rsid w:val="004E5469"/>
    <w:rsid w:val="0052721F"/>
    <w:rsid w:val="00536B49"/>
    <w:rsid w:val="005407E5"/>
    <w:rsid w:val="0059594E"/>
    <w:rsid w:val="005D4833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F1164"/>
    <w:rsid w:val="00807EA6"/>
    <w:rsid w:val="00831573"/>
    <w:rsid w:val="0086458B"/>
    <w:rsid w:val="008D2670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11B"/>
    <w:rsid w:val="00A61CCC"/>
    <w:rsid w:val="00A6561E"/>
    <w:rsid w:val="00A8300F"/>
    <w:rsid w:val="00A84013"/>
    <w:rsid w:val="00AD61C7"/>
    <w:rsid w:val="00AF030A"/>
    <w:rsid w:val="00AF45AE"/>
    <w:rsid w:val="00B26ED7"/>
    <w:rsid w:val="00B372F3"/>
    <w:rsid w:val="00B4273D"/>
    <w:rsid w:val="00B639DE"/>
    <w:rsid w:val="00B70BD0"/>
    <w:rsid w:val="00B90C1A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54B5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109EE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5D4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5D4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S. A. d.o.o.</izvorni_sadrzaj>
    <derivirana_varijabla naziv="DomainObject.Predmet.ProtustrankaFormated_1">  M. I. S. A. d.o.o.</derivirana_varijabla>
  </DomainObject.Predmet.ProtustrankaFormated>
  <DomainObject.Predmet.ProtustrankaFormatedOIB>
    <izvorni_sadrzaj>  M. I. S. A. d.o.o., OIB 90128652179</izvorni_sadrzaj>
    <derivirana_varijabla naziv="DomainObject.Predmet.ProtustrankaFormatedOIB_1">  M. I. S. A. d.o.o., OIB 90128652179</derivirana_varijabla>
  </DomainObject.Predmet.ProtustrankaFormatedOIB>
  <DomainObject.Predmet.ProtustrankaFormatedWithAdress>
    <izvorni_sadrzaj> M. I. S. A. d.o.o., Vozišće 5, 51216 Viškovo</izvorni_sadrzaj>
    <derivirana_varijabla naziv="DomainObject.Predmet.ProtustrankaFormatedWithAdress_1"> M. I. S. A. d.o.o., Vozišće 5, 51216 Viškovo</derivirana_varijabla>
  </DomainObject.Predmet.ProtustrankaFormatedWithAdress>
  <DomainObject.Predmet.ProtustrankaFormatedWithAdressOIB>
    <izvorni_sadrzaj> M. I. S. A. d.o.o., OIB 90128652179, Vozišće 5, 51216 Viškovo</izvorni_sadrzaj>
    <derivirana_varijabla naziv="DomainObject.Predmet.ProtustrankaFormatedWithAdressOIB_1"> M. I. S. A. d.o.o., OIB 90128652179, Vozišće 5, 51216 Viškovo</derivirana_varijabla>
  </DomainObject.Predmet.ProtustrankaFormatedWithAdressOIB>
  <DomainObject.Predmet.ProtustrankaWithAdress>
    <izvorni_sadrzaj>M. I. S. A. d.o.o. Vozišće 5, 51216 Viškovo</izvorni_sadrzaj>
    <derivirana_varijabla naziv="DomainObject.Predmet.ProtustrankaWithAdress_1">M. I. S. A. d.o.o. Vozišće 5, 51216 Viškovo</derivirana_varijabla>
  </DomainObject.Predmet.ProtustrankaWithAdress>
  <DomainObject.Predmet.ProtustrankaWithAdressOIB>
    <izvorni_sadrzaj>M. I. S. A. d.o.o., OIB 90128652179, Vozišće 5, 51216 Viškovo</izvorni_sadrzaj>
    <derivirana_varijabla naziv="DomainObject.Predmet.ProtustrankaWithAdressOIB_1">M. I. S. A. d.o.o., OIB 90128652179, Vozišće 5, 51216 Viškovo</derivirana_varijabla>
  </DomainObject.Predmet.ProtustrankaWithAdressOIB>
  <DomainObject.Predmet.ProtustrankaNazivFormated>
    <izvorni_sadrzaj>M. I. S. A. d.o.o.</izvorni_sadrzaj>
    <derivirana_varijabla naziv="DomainObject.Predmet.ProtustrankaNazivFormated_1">M. I. S. A. d.o.o.</derivirana_varijabla>
  </DomainObject.Predmet.ProtustrankaNazivFormated>
  <DomainObject.Predmet.ProtustrankaNazivFormatedOIB>
    <izvorni_sadrzaj>M. I. S. A. d.o.o., OIB 90128652179</izvorni_sadrzaj>
    <derivirana_varijabla naziv="DomainObject.Predmet.ProtustrankaNazivFormatedOIB_1">M. I. S. A. d.o.o., OIB 90128652179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I. S. A. d.o.o.</item>
    </izvorni_sadrzaj>
    <derivirana_varijabla naziv="DomainObject.Predmet.ProtuStrankaListFormated_1">
      <item>M. I. S. A. d.o.o.</item>
    </derivirana_varijabla>
  </DomainObject.Predmet.ProtuStrankaListFormated>
  <DomainObject.Predmet.ProtuStrankaListFormatedOIB>
    <izvorni_sadrzaj>
      <item>M. I. S. A. d.o.o., OIB 90128652179</item>
    </izvorni_sadrzaj>
    <derivirana_varijabla naziv="DomainObject.Predmet.ProtuStrankaListFormatedOIB_1">
      <item>M. I. S. A. d.o.o., OIB 90128652179</item>
    </derivirana_varijabla>
  </DomainObject.Predmet.ProtuStrankaListFormatedOIB>
  <DomainObject.Predmet.ProtuStrankaListFormatedWithAdress>
    <izvorni_sadrzaj>
      <item>M. I. S. A. d.o.o., Vozišće 5, 51216 Viškovo</item>
    </izvorni_sadrzaj>
    <derivirana_varijabla naziv="DomainObject.Predmet.ProtuStrankaListFormatedWithAdress_1">
      <item>M. I. S. A. d.o.o., Vozišće 5, 51216 Viškovo</item>
    </derivirana_varijabla>
  </DomainObject.Predmet.ProtuStrankaListFormatedWithAdress>
  <DomainObject.Predmet.ProtuStrankaListFormatedWithAdressOIB>
    <izvorni_sadrzaj>
      <item>M. I. S. A. d.o.o., OIB 90128652179, Vozišće 5, 51216 Viškovo</item>
    </izvorni_sadrzaj>
    <derivirana_varijabla naziv="DomainObject.Predmet.ProtuStrankaListFormatedWithAdressOIB_1">
      <item>M. I. S. A. d.o.o., OIB 90128652179, Vozišće 5, 51216 Viškovo</item>
    </derivirana_varijabla>
  </DomainObject.Predmet.ProtuStrankaListFormatedWithAdressOIB>
  <DomainObject.Predmet.ProtuStrankaListNazivFormated>
    <izvorni_sadrzaj>
      <item>M. I. S. A. d.o.o.</item>
    </izvorni_sadrzaj>
    <derivirana_varijabla naziv="DomainObject.Predmet.ProtuStrankaListNazivFormated_1">
      <item>M. I. S. A. d.o.o.</item>
    </derivirana_varijabla>
  </DomainObject.Predmet.ProtuStrankaListNazivFormated>
  <DomainObject.Predmet.ProtuStrankaListNazivFormatedOIB>
    <izvorni_sadrzaj>
      <item>M. I. S. A. d.o.o., OIB 90128652179</item>
    </izvorni_sadrzaj>
    <derivirana_varijabla naziv="DomainObject.Predmet.ProtuStrankaListNazivFormatedOIB_1">
      <item>M. I. S. A. d.o.o., OIB 90128652179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I. S. A. d.o.o.</izvorni_sadrzaj>
    <derivirana_varijabla naziv="DomainObject.Predmet.ProtustrankaIDrugi_1">M. I. S. 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I. S. A. d.o.o., OIB 90128652179, Vozišće 5, 51216 Viškovo</izvorni_sadrzaj>
    <derivirana_varijabla naziv="DomainObject.Predmet.ProtustrankaIDrugiAdressOIB_1">M. I. S. A. d.o.o., OIB 90128652179,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I. S. A. d.o.o.</item>
    </izvorni_sadrzaj>
    <derivirana_varijabla naziv="DomainObject.Predmet.SudioniciListNaziv_1">
      <item>FINA  Rijeka</item>
      <item>M. I. S. A. d.o.o.</item>
    </derivirana_varijabla>
  </DomainObject.Predmet.SudioniciListNaziv>
  <DomainObject.Predmet.SudioniciListAdressOIB>
    <izvorni_sadrzaj>
      <item>FINA  Rijeka, OIB 85821130368, Frana Kurelca 8,51000 Rijeka</item>
      <item>M. I. S. A. d.o.o., OIB 90128652179, Vozišće 5,51216 Viškovo</item>
    </izvorni_sadrzaj>
    <derivirana_varijabla naziv="DomainObject.Predmet.SudioniciListAdressOIB_1">
      <item>FINA  Rijeka, OIB 85821130368, Frana Kurelca 8,51000 Rijeka</item>
      <item>M. I. S. A. d.o.o., OIB 90128652179,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90128652179</item>
    </izvorni_sadrzaj>
    <derivirana_varijabla naziv="DomainObject.Predmet.SudioniciListNazivOIB_1">
      <item>, OIB 85821130368</item>
      <item>, OIB 90128652179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E901D-C45E-4030-A656-E0B152FA1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1568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2017-04-28T08:36:00Z</dcterms:created>
  <dc:creator>nmarkovic</dc:creator>
  <cp:lastModifiedBy>Barbara Slavujević</cp:lastModifiedBy>
  <cp:lastPrinted>2017-04-28T08:43:00Z</cp:lastPrinted>
  <dcterms:modified xmlns:xsi="http://www.w3.org/2001/XMLSchema-instance" xsi:type="dcterms:W3CDTF">2017-04-28T08:46:00Z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