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130b" w14:paraId="065130b" w:rsidRDefault="00894665" w:rsidP="00894665" w:rsidR="0089466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St-80/16-4</w:t>
      </w:r>
    </w:p>
    <w:p w:rsidRDefault="00894665" w:rsidP="00894665" w:rsidR="00894665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4665" w:rsidP="00894665" w:rsidR="00894665">
      <w:r>
        <w:t xml:space="preserve">         REPUBLIKA HRVATSKA</w:t>
      </w:r>
    </w:p>
    <w:p w:rsidRDefault="00894665" w:rsidP="00894665" w:rsidR="00894665">
      <w:r>
        <w:t xml:space="preserve"> TRGOVAČKI SUD U VARAŽDINU</w:t>
      </w:r>
    </w:p>
    <w:p w:rsidRDefault="00894665" w:rsidP="00894665" w:rsidR="00894665">
      <w:pPr>
        <w:ind w:firstLine="720"/>
      </w:pPr>
      <w:r>
        <w:t xml:space="preserve">         B. Radić 2</w:t>
      </w:r>
    </w:p>
    <w:p w:rsidRDefault="00894665" w:rsidP="00894665" w:rsidR="00894665">
      <w:pPr>
        <w:jc w:val="center"/>
        <w:rPr>
          <w:lang w:val="hr-HR"/>
        </w:rPr>
      </w:pPr>
    </w:p>
    <w:p w:rsidRDefault="00894665" w:rsidP="00894665" w:rsidR="00894665">
      <w:pPr>
        <w:jc w:val="center"/>
        <w:rPr>
          <w:lang w:val="hr-HR"/>
        </w:rPr>
      </w:pPr>
    </w:p>
    <w:p w:rsidRDefault="00894665" w:rsidP="00894665" w:rsidR="00894665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EUROCAR d.o.o., OIB: 25139942140 sa sjedištem u Ljudevita Gaja 9, 42000 Kućan Marof, dana 25. siječnja 2016. godine, temeljem čl. 430. Stečajnog zakona ("Narodne novine" 71/15, u daljnjem tekstu SZ) objavljuje slijedeći</w:t>
      </w:r>
    </w:p>
    <w:p w:rsidRDefault="00894665" w:rsidP="00894665" w:rsidR="00894665">
      <w:pPr>
        <w:jc w:val="both"/>
      </w:pPr>
    </w:p>
    <w:p w:rsidRDefault="00894665" w:rsidP="00894665" w:rsidR="00894665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894665" w:rsidP="00894665" w:rsidR="00894665">
      <w:pPr>
        <w:jc w:val="both"/>
        <w:rPr>
          <w:lang w:val="hr-HR"/>
        </w:rPr>
      </w:pPr>
    </w:p>
    <w:p w:rsidRDefault="00894665" w:rsidP="00894665" w:rsidR="00894665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EUROCAR d.o.o., OIB: 25139942140 sa sjedištem u Ljudevita Gaja 9, 42000 Kućan Marof, iznosi 95,00 kn.</w:t>
      </w:r>
    </w:p>
    <w:p w:rsidRDefault="00894665" w:rsidP="00894665" w:rsidR="00894665">
      <w:pPr>
        <w:jc w:val="both"/>
      </w:pPr>
    </w:p>
    <w:p w:rsidRDefault="00894665" w:rsidP="00894665" w:rsidR="00894665">
      <w:pPr>
        <w:jc w:val="both"/>
      </w:pPr>
      <w:r>
        <w:tab/>
        <w:t>II/ Poziva se direktor dužnika Robert Pretković, OIB: 35005106803, 42000 Kućan Marof, Ljudevita Gaja 9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894665" w:rsidP="00894665" w:rsidR="00894665">
      <w:pPr>
        <w:jc w:val="both"/>
      </w:pPr>
    </w:p>
    <w:p w:rsidRDefault="00894665" w:rsidP="00894665" w:rsidR="00894665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94665" w:rsidP="00894665" w:rsidR="00894665">
      <w:pPr>
        <w:jc w:val="both"/>
      </w:pPr>
    </w:p>
    <w:p w:rsidRDefault="00894665" w:rsidP="00894665" w:rsidR="00894665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94665" w:rsidP="00894665" w:rsidR="00894665">
      <w:pPr>
        <w:ind w:firstLine="720"/>
        <w:jc w:val="both"/>
      </w:pPr>
    </w:p>
    <w:p w:rsidRDefault="00894665" w:rsidP="00894665" w:rsidR="00894665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894665" w:rsidP="00894665" w:rsidR="00894665">
      <w:pPr>
        <w:outlineLvl w:val="0"/>
        <w:rPr>
          <w:lang w:val="hr-HR"/>
        </w:rPr>
      </w:pPr>
    </w:p>
    <w:p w:rsidRDefault="00894665" w:rsidP="00894665" w:rsidR="00894665">
      <w:pPr>
        <w:jc w:val="center"/>
        <w:outlineLvl w:val="0"/>
        <w:rPr>
          <w:lang w:val="hr-HR"/>
        </w:rPr>
      </w:pPr>
    </w:p>
    <w:p w:rsidRDefault="00894665" w:rsidP="00894665" w:rsidR="00894665">
      <w:pPr>
        <w:jc w:val="center"/>
        <w:outlineLvl w:val="0"/>
        <w:rPr>
          <w:lang w:val="hr-HR"/>
        </w:rPr>
      </w:pPr>
    </w:p>
    <w:p w:rsidRDefault="00894665" w:rsidP="00894665" w:rsidR="00894665">
      <w:pPr>
        <w:jc w:val="center"/>
        <w:outlineLvl w:val="0"/>
        <w:rPr>
          <w:lang w:val="hr-HR"/>
        </w:rPr>
      </w:pPr>
    </w:p>
    <w:p w:rsidRDefault="00894665" w:rsidP="00894665" w:rsidR="00894665">
      <w:pPr>
        <w:jc w:val="center"/>
        <w:outlineLvl w:val="0"/>
        <w:rPr>
          <w:lang w:val="hr-HR"/>
        </w:rPr>
      </w:pPr>
    </w:p>
    <w:p w:rsidRDefault="00894665" w:rsidP="00894665" w:rsidR="00894665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894665" w:rsidP="00894665" w:rsidR="00894665">
      <w:pPr>
        <w:outlineLvl w:val="0"/>
        <w:rPr>
          <w:lang w:val="hr-HR"/>
        </w:rPr>
      </w:pPr>
    </w:p>
    <w:p w:rsidRDefault="00894665" w:rsidP="00894665" w:rsidR="0089466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19. siječnja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EUROCAR d.o.o., OIB: 25139942140 sa sjedištem u Ljudevita Gaja 9, 42000 Kućan Marof, navodeći da dužnik na dan 1. rujna 2015. u Očevidniku redoslijeda osnova za plaćanje ima evidentirane neizvršene osnove za plaćanje u ukupnom iznosu od 95,00 kn te da dužnik nema zaposlenih.</w:t>
      </w:r>
    </w:p>
    <w:p w:rsidRDefault="00894665" w:rsidP="00894665" w:rsidR="00894665">
      <w:pPr>
        <w:jc w:val="both"/>
        <w:outlineLvl w:val="0"/>
        <w:rPr>
          <w:lang w:val="hr-HR"/>
        </w:rPr>
      </w:pPr>
    </w:p>
    <w:p w:rsidRDefault="00894665" w:rsidP="00894665" w:rsidR="00894665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894665" w:rsidP="00894665" w:rsidR="00894665">
      <w:pPr>
        <w:jc w:val="both"/>
        <w:outlineLvl w:val="0"/>
        <w:rPr>
          <w:lang w:val="hr-HR"/>
        </w:rPr>
      </w:pPr>
    </w:p>
    <w:p w:rsidRDefault="00894665" w:rsidP="00894665" w:rsidR="00894665">
      <w:pPr>
        <w:jc w:val="center"/>
        <w:outlineLvl w:val="0"/>
        <w:rPr>
          <w:lang w:val="hr-HR"/>
        </w:rPr>
      </w:pPr>
    </w:p>
    <w:p w:rsidRDefault="00894665" w:rsidP="00894665" w:rsidR="00894665">
      <w:pPr>
        <w:jc w:val="center"/>
        <w:outlineLvl w:val="0"/>
        <w:rPr>
          <w:lang w:val="hr-HR"/>
        </w:rPr>
      </w:pPr>
      <w:r>
        <w:rPr>
          <w:lang w:val="hr-HR"/>
        </w:rPr>
        <w:t>U Varaždinu, 25. siječnja 2016. godine.</w:t>
      </w:r>
    </w:p>
    <w:p w:rsidRDefault="00894665" w:rsidP="00894665" w:rsidR="00894665">
      <w:pPr>
        <w:jc w:val="center"/>
        <w:outlineLvl w:val="0"/>
        <w:rPr>
          <w:lang w:val="hr-HR"/>
        </w:rPr>
      </w:pPr>
    </w:p>
    <w:p w:rsidRDefault="00894665" w:rsidP="00894665" w:rsidR="00894665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894665" w:rsidP="00894665" w:rsidR="00894665">
      <w:pPr>
        <w:jc w:val="center"/>
        <w:outlineLvl w:val="0"/>
        <w:rPr>
          <w:lang w:val="hr-HR"/>
        </w:rPr>
      </w:pPr>
    </w:p>
    <w:p w:rsidRDefault="00894665" w:rsidP="00894665" w:rsidR="0089466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894665" w:rsidP="00894665" w:rsidR="00894665">
      <w:pPr>
        <w:ind w:firstLine="720" w:left="3600"/>
        <w:jc w:val="center"/>
        <w:outlineLvl w:val="0"/>
        <w:rPr>
          <w:lang w:val="hr-HR"/>
        </w:rPr>
      </w:pPr>
    </w:p>
    <w:p w:rsidRDefault="00894665" w:rsidP="00894665" w:rsidR="0089466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894665" w:rsidP="00894665" w:rsidR="00894665">
      <w:pPr>
        <w:ind w:firstLine="720" w:left="3600"/>
        <w:jc w:val="center"/>
        <w:outlineLvl w:val="0"/>
        <w:rPr>
          <w:lang w:val="hr-HR"/>
        </w:rPr>
      </w:pPr>
    </w:p>
    <w:p w:rsidRDefault="00894665" w:rsidP="00894665" w:rsidR="00894665">
      <w:pPr>
        <w:outlineLvl w:val="0"/>
        <w:rPr>
          <w:lang w:val="hr-HR"/>
        </w:rPr>
      </w:pPr>
    </w:p>
    <w:p w:rsidRDefault="00894665" w:rsidP="00894665" w:rsidR="00894665">
      <w:pPr>
        <w:outlineLvl w:val="0"/>
        <w:rPr>
          <w:lang w:val="hr-HR"/>
        </w:rPr>
      </w:pPr>
    </w:p>
    <w:p w:rsidRDefault="00894665" w:rsidP="00894665" w:rsidR="00894665">
      <w:pPr>
        <w:outlineLvl w:val="0"/>
        <w:rPr>
          <w:lang w:val="hr-HR"/>
        </w:rPr>
      </w:pPr>
    </w:p>
    <w:p w:rsidRDefault="00894665" w:rsidP="00894665" w:rsidR="00894665">
      <w:pPr>
        <w:outlineLvl w:val="0"/>
        <w:rPr>
          <w:lang w:val="hr-HR"/>
        </w:rPr>
      </w:pPr>
    </w:p>
    <w:p w:rsidRDefault="00894665" w:rsidP="00894665" w:rsidR="00894665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894665" w:rsidP="00894665" w:rsidR="00894665"/>
    <w:p w:rsidRDefault="00894665" w:rsidP="00894665" w:rsidR="00CC2818">
      <w:r>
        <w:t>- e-Oglasna ploča suda</w:t>
      </w:r>
    </w:p>
    <w:sectPr w:rsidR="00CC281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4665"/>
    <w:rsid w:val="00894665"/>
    <w:rsid w:val="00CC2818"/>
    <w:rsid w:val="00F5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466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46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4665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56C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6C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C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C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C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466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46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4665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56C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6C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C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C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C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002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St-80/2016</izvorni_sadrzaj>
    <derivirana_varijabla naziv="DomainObject.Predmet.OznakaBroj_1">St-80/2016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EUROCAR društvo s ograničenom odgovornošću za trgovinu i usluge</izvorni_sadrzaj>
    <derivirana_varijabla naziv="DomainObject.Predmet.ProtustrankaFormated_1">  EUROCAR društvo s ograničenom odgovornošću za trgovinu i usluge</derivirana_varijabla>
  </DomainObject.Predmet.ProtustrankaFormated>
  <DomainObject.Predmet.ProtustrankaFormatedOIB>
    <izvorni_sadrzaj>  EUROCAR društvo s ograničenom odgovornošću za trgovinu i usluge, OIB 25139942140</izvorni_sadrzaj>
    <derivirana_varijabla naziv="DomainObject.Predmet.ProtustrankaFormatedOIB_1">  EUROCAR društvo s ograničenom odgovornošću za trgovinu i usluge, OIB 25139942140</derivirana_varijabla>
  </DomainObject.Predmet.ProtustrankaFormatedOIB>
  <DomainObject.Predmet.ProtustrankaFormatedWithAdress>
    <izvorni_sadrzaj> EUROCAR društvo s ograničenom odgovornošću za trgovinu i usluge, Ljudevita Gaja 9, 42000 Kućan Marof</izvorni_sadrzaj>
    <derivirana_varijabla naziv="DomainObject.Predmet.ProtustrankaFormatedWithAdress_1"> EUROCAR društvo s ograničenom odgovornošću za trgovinu i usluge, Ljudevita Gaja 9, 42000 Kućan Marof</derivirana_varijabla>
  </DomainObject.Predmet.ProtustrankaFormatedWithAdress>
  <DomainObject.Predmet.ProtustrankaFormatedWithAdressOIB>
    <izvorni_sadrzaj> EUROCAR društvo s ograničenom odgovornošću za trgovinu i usluge, OIB 25139942140, Ljudevita Gaja 9, 42000 Kućan Marof</izvorni_sadrzaj>
    <derivirana_varijabla naziv="DomainObject.Predmet.ProtustrankaFormatedWithAdressOIB_1"> EUROCAR društvo s ograničenom odgovornošću za trgovinu i usluge, OIB 25139942140, Ljudevita Gaja 9, 42000 Kućan Marof</derivirana_varijabla>
  </DomainObject.Predmet.ProtustrankaFormatedWithAdressOIB>
  <DomainObject.Predmet.ProtustrankaWithAdress>
    <izvorni_sadrzaj>EUROCAR društvo s ograničenom odgovornošću za trgovinu i usluge Ljudevita Gaja 9, 42000 Kućan Marof</izvorni_sadrzaj>
    <derivirana_varijabla naziv="DomainObject.Predmet.ProtustrankaWithAdress_1">EUROCAR društvo s ograničenom odgovornošću za trgovinu i usluge Ljudevita Gaja 9, 42000 Kućan Marof</derivirana_varijabla>
  </DomainObject.Predmet.ProtustrankaWithAdress>
  <DomainObject.Predmet.ProtustrankaWithAdressOIB>
    <izvorni_sadrzaj>EUROCAR društvo s ograničenom odgovornošću za trgovinu i usluge, OIB 25139942140, Ljudevita Gaja 9, 42000 Kućan Marof</izvorni_sadrzaj>
    <derivirana_varijabla naziv="DomainObject.Predmet.ProtustrankaWithAdressOIB_1">EUROCAR društvo s ograničenom odgovornošću za trgovinu i usluge, OIB 25139942140, Ljudevita Gaja 9, 42000 Kućan Marof</derivirana_varijabla>
  </DomainObject.Predmet.ProtustrankaWithAdressOIB>
  <DomainObject.Predmet.ProtustrankaNazivFormated>
    <izvorni_sadrzaj>EUROCAR društvo s ograničenom odgovornošću za trgovinu i usluge</izvorni_sadrzaj>
    <derivirana_varijabla naziv="DomainObject.Predmet.ProtustrankaNazivFormated_1">EUROCAR društvo s ograničenom odgovornošću za trgovinu i usluge</derivirana_varijabla>
  </DomainObject.Predmet.ProtustrankaNazivFormated>
  <DomainObject.Predmet.ProtustrankaNazivFormatedOIB>
    <izvorni_sadrzaj>EUROCAR društvo s ograničenom odgovornošću za trgovinu i usluge, OIB 25139942140</izvorni_sadrzaj>
    <derivirana_varijabla naziv="DomainObject.Predmet.ProtustrankaNazivFormatedOIB_1">EUROCAR društvo s ograničenom odgovornošću za trgovinu i usluge, OIB 25139942140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95.00</izvorni_sadrzaj>
    <derivirana_varijabla naziv="DomainObject.Predmet.TrenutnaVrijednost_1">95.00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EUROCAR društvo s ograničenom odgovornošću za trgovinu i usluge</item>
    </izvorni_sadrzaj>
    <derivirana_varijabla naziv="DomainObject.Predmet.ProtuStrankaListFormated_1">
      <item>EUROCAR društvo s ograničenom odgovornošću za trgovinu i usluge</item>
    </derivirana_varijabla>
  </DomainObject.Predmet.ProtuStrankaListFormated>
  <DomainObject.Predmet.ProtuStrankaListFormatedOIB>
    <izvorni_sadrzaj>
      <item>EUROCAR društvo s ograničenom odgovornošću za trgovinu i usluge, OIB 25139942140</item>
    </izvorni_sadrzaj>
    <derivirana_varijabla naziv="DomainObject.Predmet.ProtuStrankaListFormatedOIB_1">
      <item>EUROCAR društvo s ograničenom odgovornošću za trgovinu i usluge, OIB 25139942140</item>
    </derivirana_varijabla>
  </DomainObject.Predmet.ProtuStrankaListFormatedOIB>
  <DomainObject.Predmet.ProtuStrankaListFormatedWithAdress>
    <izvorni_sadrzaj>
      <item>EUROCAR društvo s ograničenom odgovornošću za trgovinu i usluge, Ljudevita Gaja 9, 42000 Kućan Marof</item>
    </izvorni_sadrzaj>
    <derivirana_varijabla naziv="DomainObject.Predmet.ProtuStrankaListFormatedWithAdress_1">
      <item>EUROCAR društvo s ograničenom odgovornošću za trgovinu i usluge, Ljudevita Gaja 9, 42000 Kućan Marof</item>
    </derivirana_varijabla>
  </DomainObject.Predmet.ProtuStrankaListFormatedWithAdress>
  <DomainObject.Predmet.ProtuStrankaListFormatedWithAdressOIB>
    <izvorni_sadrzaj>
      <item>EUROCAR društvo s ograničenom odgovornošću za trgovinu i usluge, OIB 25139942140, Ljudevita Gaja 9, 42000 Kućan Marof</item>
    </izvorni_sadrzaj>
    <derivirana_varijabla naziv="DomainObject.Predmet.ProtuStrankaListFormatedWithAdressOIB_1">
      <item>EUROCAR društvo s ograničenom odgovornošću za trgovinu i usluge, OIB 25139942140, Ljudevita Gaja 9, 42000 Kućan Marof</item>
    </derivirana_varijabla>
  </DomainObject.Predmet.ProtuStrankaListFormatedWithAdressOIB>
  <DomainObject.Predmet.ProtuStrankaListNazivFormated>
    <izvorni_sadrzaj>
      <item>EUROCAR društvo s ograničenom odgovornošću za trgovinu i usluge</item>
    </izvorni_sadrzaj>
    <derivirana_varijabla naziv="DomainObject.Predmet.ProtuStrankaListNazivFormated_1">
      <item>EUROCAR društvo s ograničenom odgovornošću za trgovinu i usluge</item>
    </derivirana_varijabla>
  </DomainObject.Predmet.ProtuStrankaListNazivFormated>
  <DomainObject.Predmet.ProtuStrankaListNazivFormatedOIB>
    <izvorni_sadrzaj>
      <item>EUROCAR društvo s ograničenom odgovornošću za trgovinu i usluge, OIB 25139942140</item>
    </izvorni_sadrzaj>
    <derivirana_varijabla naziv="DomainObject.Predmet.ProtuStrankaListNazivFormatedOIB_1">
      <item>EUROCAR društvo s ograničenom odgovornošću za trgovinu i usluge, OIB 25139942140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EUROCAR društvo s ograničenom odgovornošću za trgovinu i usluge</izvorni_sadrzaj>
    <derivirana_varijabla naziv="DomainObject.Predmet.ProtustrankaIDrugi_1">EUROCAR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EUROCAR društvo s ograničenom odgovornošću za trgovinu i usluge, OIB 25139942140, Ljudevita Gaja 9, 42000 Kućan Marof</izvorni_sadrzaj>
    <derivirana_varijabla naziv="DomainObject.Predmet.ProtustrankaIDrugiAdressOIB_1">EUROCAR društvo s ograničenom odgovornošću za trgovinu i usluge, OIB 25139942140, Ljudevita Gaja 9,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EUROCAR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EUROCAR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EUROCAR društvo s ograničenom odgovornošću za trgovinu i usluge, OIB 25139942140, Ljudevita Gaja 9,42000 Kućan Marof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EUROCAR društvo s ograničenom odgovornošću za trgovinu i usluge, OIB 25139942140, Ljudevita Gaja 9,42000 Kućan Marof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25139942140</item>
      <item>, OIB null</item>
      <item>, OIB null</item>
    </izvorni_sadrzaj>
    <derivirana_varijabla naziv="DomainObject.Predmet.SudioniciListNazivOIB_1">
      <item>, OIB 85821130368</item>
      <item>, OIB 25139942140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2533</properties:Characters>
  <properties:Lines>73</properties:Lines>
  <properties:Paragraphs>19</properties:Paragraphs>
  <properties:TotalTime>4</properties:TotalTime>
  <properties:ScaleCrop>false</properties:ScaleCrop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2016-01-25T09:45:00Z</dcterms:created>
  <dc:creator>Tea Meister</dc:creator>
  <cp:lastModifiedBy>Tea Meister</cp:lastModifiedBy>
  <dcterms:modified xmlns:xsi="http://www.w3.org/2001/XMLSchema-instance" xsi:type="dcterms:W3CDTF">2016-01-26T08:06:00Z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