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967f" w14:paraId="9ff967f" w:rsidRDefault="006D01BC" w:rsidP="006D01BC" w:rsidR="006D01BC">
      <w:pPr>
        <w:pStyle w:val="Bezproreda"/>
        <w:jc w:val="center"/>
        <w15:collapsed w:val="false"/>
        <w:rPr>
          <w:noProof/>
        </w:rPr>
      </w:pPr>
      <w:bookmarkStart w:name="_GoBack" w:id="0"/>
      <w:bookmarkEnd w:id="0"/>
    </w:p>
    <w:p w:rsidRDefault="006D01BC" w:rsidP="006D01BC" w:rsidR="006D01BC">
      <w:pPr>
        <w:pStyle w:val="Bezproreda"/>
        <w:jc w:val="center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 St-19/2015-20</w:t>
      </w:r>
    </w:p>
    <w:p w:rsidRDefault="006D01BC" w:rsidP="006D01BC" w:rsidR="006D01BC">
      <w:pPr>
        <w:pStyle w:val="Bezproreda"/>
        <w:jc w:val="center"/>
        <w:rPr>
          <w:noProof/>
        </w:rPr>
      </w:pPr>
    </w:p>
    <w:p w:rsidRDefault="006D01BC" w:rsidP="006D01BC" w:rsidR="006D01BC">
      <w:pPr>
        <w:pStyle w:val="Bezproreda"/>
        <w:jc w:val="center"/>
        <w:rPr>
          <w:noProof/>
        </w:rPr>
      </w:pPr>
    </w:p>
    <w:p w:rsidRDefault="006D01BC" w:rsidP="006D01BC" w:rsidR="006D01BC">
      <w:pPr>
        <w:pStyle w:val="Bezproreda"/>
        <w:jc w:val="center"/>
        <w:rPr>
          <w:noProof/>
        </w:rPr>
      </w:pPr>
      <w:r>
        <w:rPr>
          <w:noProof/>
        </w:rPr>
        <w:t>U    I M E    R E P U B L I K E    H R V A T S K E</w:t>
      </w:r>
    </w:p>
    <w:p w:rsidRDefault="006D01BC" w:rsidP="006D01BC" w:rsidR="006D01BC">
      <w:pPr>
        <w:pStyle w:val="Bezproreda"/>
        <w:jc w:val="center"/>
        <w:rPr>
          <w:noProof/>
        </w:rPr>
      </w:pPr>
    </w:p>
    <w:p w:rsidRDefault="006D01BC" w:rsidP="006D01BC" w:rsidR="006D01B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>TRGOVAČKI SUD U BJELOVARU, po  sucu Branki Pleskalt, u  postupku predstečajne nagodbe nad  stečajnim dužnikom AGROBILO d.o.o. u stečaju, Bjelovar, Osječka 104, OIB: 61019111327,  dana  22.  veljače  2016.  godine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>I  Ispravlja se Rješenje o utvrđenim tražbinama  Trgovačkog suda u Bjelovaru posl. broj:  1 St-19/2015-59 od 11.veljače  2016. godine na način da se u  izreci Rješenja u točki  I. 6.  Ministarstvo financija, Porezna uprava Zagreb, Boškovićeva 5, OIB: 18683136487   umjesto   „iznosa od 206.683,23 kune .“ … ima stajati   Ministarstvo financija, Porezna uprava Zagreb, Boškoivćeva 5, OIB: 18683136487 … „ iznos od  209.082,84 kune …“.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>II  U  preostalom dijelu Rješenje  ostaje neizmjenjeno.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 xml:space="preserve">Kako je prilikom pisanja  Rješenja  posl.  broj 1 St-19/2015-59 od 11. veljače  2016. godine,   došlo do očite pogreške u pisanju,  to je  isto  valjalo na prijedlog  vjerovnika Ministarstva financija, Porezne uprave, Područni ured Sjeverna Hrvatska ispraviti i  riješiti kao u izreci temeljem odredbe članka   342.   Zakona o praničnom postupku (N.N. br. 53/91, 91/92, 112/99, 117/03, 84/08, 123/08, 57/11 i 25/13, dalje: ZPP-e). 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>U Bjelovaru, 22. veljače  2016.</w:t>
      </w: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S U D A C</w:t>
      </w: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BRANKA PLESKALT   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6D01BC" w:rsidP="006D01BC" w:rsidR="006D01BC">
      <w:pPr>
        <w:pStyle w:val="Bezproreda"/>
        <w:rPr>
          <w:noProof/>
        </w:rPr>
      </w:pP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>Rj.</w:t>
      </w: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>Dna: dužniku</w:t>
      </w: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 xml:space="preserve">         FINI Nagodbenom vijeću</w:t>
      </w: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 xml:space="preserve">         Kal. pravomoćnost</w:t>
      </w:r>
    </w:p>
    <w:p w:rsidRDefault="006D01BC" w:rsidP="006D01BC" w:rsidR="006D01BC">
      <w:pPr>
        <w:pStyle w:val="Bezproreda"/>
        <w:rPr>
          <w:noProof/>
        </w:rPr>
      </w:pPr>
      <w:r>
        <w:rPr>
          <w:noProof/>
        </w:rPr>
        <w:t xml:space="preserve">Bjelovar, 22. 02. 2016. </w:t>
      </w:r>
    </w:p>
    <w:p w:rsidRDefault="006D01BC" w:rsidP="00F943A9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6E2D9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64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1BC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D90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173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02B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3A9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740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St-19/2015-20</izvorni_sadrzaj>
    <derivirana_varijabla naziv="DomainObject.Oznaka_1">St-19/2015-20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St-19/2015</izvorni_sadrzaj>
    <derivirana_varijabla naziv="DomainObject.Predmet.OznakaBroj_1">St-19/2015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 11.02.16. u 9,00
izvješ.roč. 11.02.16. u 9,30</izvorni_sadrzaj>
    <derivirana_varijabla naziv="DomainObject.Predmet.PrimjedbaSuca_1">ispit.roč. 11.02.16. u 9,00
izvješ.roč. 11.02.16. u 9,30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AGROBILO trgovina i usluge d.o.o. BJELOVAR</izvorni_sadrzaj>
    <derivirana_varijabla naziv="DomainObject.Predmet.ProtustrankaFormated_1">  AGROBILO trgovina i usluge d.o.o. BJELOVAR</derivirana_varijabla>
  </DomainObject.Predmet.ProtustrankaFormated>
  <DomainObject.Predmet.ProtustrankaFormatedOIB>
    <izvorni_sadrzaj>  AGROBILO trgovina i usluge d.o.o. BJELOVAR, OIB 61019111327</izvorni_sadrzaj>
    <derivirana_varijabla naziv="DomainObject.Predmet.ProtustrankaFormatedOIB_1">  AGROBILO trgovina i usluge d.o.o. BJELOVAR, OIB 61019111327</derivirana_varijabla>
  </DomainObject.Predmet.ProtustrankaFormatedOIB>
  <DomainObject.Predmet.ProtustrankaFormatedWithAdress>
    <izvorni_sadrzaj> AGROBILO trgovina i usluge d.o.o. BJELOVAR, Osječka 104, 43000 Bjelovar</izvorni_sadrzaj>
    <derivirana_varijabla naziv="DomainObject.Predmet.ProtustrankaFormatedWithAdress_1"> AGROBILO trgovina i usluge d.o.o. BJELOVAR, Osječka 104, 43000 Bjelovar</derivirana_varijabla>
  </DomainObject.Predmet.ProtustrankaFormatedWithAdress>
  <DomainObject.Predmet.ProtustrankaFormatedWithAdressOIB>
    <izvorni_sadrzaj> AGROBILO trgovina i usluge d.o.o. BJELOVAR, OIB 61019111327, Osječka 104, 43000 Bjelovar</izvorni_sadrzaj>
    <derivirana_varijabla naziv="DomainObject.Predmet.ProtustrankaFormatedWithAdressOIB_1"> AGROBILO trgovina i usluge d.o.o. BJELOVAR, OIB 61019111327, Osječka 104, 43000 Bjelovar</derivirana_varijabla>
  </DomainObject.Predmet.ProtustrankaFormatedWithAdressOIB>
  <DomainObject.Predmet.ProtustrankaWithAdress>
    <izvorni_sadrzaj>AGROBILO trgovina i usluge d.o.o. BJELOVAR Osječka 104, 43000 Bjelovar</izvorni_sadrzaj>
    <derivirana_varijabla naziv="DomainObject.Predmet.ProtustrankaWithAdress_1">AGROBILO trgovina i usluge d.o.o. BJELOVAR Osječka 104, 43000 Bjelovar</derivirana_varijabla>
  </DomainObject.Predmet.ProtustrankaWithAdress>
  <DomainObject.Predmet.ProtustrankaWithAdressOIB>
    <izvorni_sadrzaj>AGROBILO trgovina i usluge d.o.o. BJELOVAR, OIB 61019111327, Osječka 104, 43000 Bjelovar</izvorni_sadrzaj>
    <derivirana_varijabla naziv="DomainObject.Predmet.ProtustrankaWithAdressOIB_1">AGROBILO trgovina i usluge d.o.o. BJELOVAR, OIB 61019111327, Osječka 104, 43000 Bjelovar</derivirana_varijabla>
  </DomainObject.Predmet.ProtustrankaWithAdressOIB>
  <DomainObject.Predmet.ProtustrankaNazivFormated>
    <izvorni_sadrzaj>AGROBILO trgovina i usluge d.o.o. BJELOVAR</izvorni_sadrzaj>
    <derivirana_varijabla naziv="DomainObject.Predmet.ProtustrankaNazivFormated_1">AGROBILO trgovina i usluge d.o.o. BJELOVAR</derivirana_varijabla>
  </DomainObject.Predmet.ProtustrankaNazivFormated>
  <DomainObject.Predmet.ProtustrankaNazivFormatedOIB>
    <izvorni_sadrzaj>AGROBILO trgovina i usluge d.o.o. BJELOVAR, OIB 61019111327</izvorni_sadrzaj>
    <derivirana_varijabla naziv="DomainObject.Predmet.ProtustrankaNazivFormatedOIB_1">AGROBILO trgovina i usluge d.o.o. BJELOVAR, OIB 61019111327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ZG05</izvorni_sadrzaj>
    <derivirana_varijabla naziv="DomainObject.Predmet.StrankaFormated_1">  FINA, REGIONALNI CENTAR: ZAGREB, Nagodbeno vijeće: ZG05</derivirana_varijabla>
  </DomainObject.Predmet.StrankaFormated>
  <DomainObject.Predmet.StrankaFormatedOIB>
    <izvorni_sadrzaj>  FINA, REGIONALNI CENTAR: ZAGREB, Nagodbeno vijeće: ZG05</izvorni_sadrzaj>
    <derivirana_varijabla naziv="DomainObject.Predmet.StrankaFormatedOIB_1">  FINA, REGIONALNI CENTAR: ZAGREB, Nagodbeno vijeće: ZG05</derivirana_varijabla>
  </DomainObject.Predmet.StrankaFormatedOIB>
  <DomainObject.Predmet.StrankaFormatedWithAdress>
    <izvorni_sadrzaj> FINA, REGIONALNI CENTAR: ZAGREB, Nagodbeno vijeće: ZG05, Ilica 307, 10000 Zagreb</izvorni_sadrzaj>
    <derivirana_varijabla naziv="DomainObject.Predmet.StrankaFormatedWithAdress_1"> FINA, REGIONALNI CENTAR: ZAGREB, Nagodbeno vijeće: ZG05, Ilica 307, 10000 Zagreb</derivirana_varijabla>
  </DomainObject.Predmet.StrankaFormatedWithAdress>
  <DomainObject.Predmet.StrankaFormatedWithAdressOIB>
    <izvorni_sadrzaj> FINA, REGIONALNI CENTAR: ZAGREB, Nagodbeno vijeće: ZG05, Ilica 307, 10000 Zagreb</izvorni_sadrzaj>
    <derivirana_varijabla naziv="DomainObject.Predmet.StrankaFormatedWithAdressOIB_1"> FINA, REGIONALNI CENTAR: ZAGREB, Nagodbeno vijeće: ZG05, Ilica 307, 10000 Zagreb</derivirana_varijabla>
  </DomainObject.Predmet.StrankaFormatedWithAdressOIB>
  <DomainObject.Predmet.StrankaWithAdress>
    <izvorni_sadrzaj>FINA, REGIONALNI CENTAR: ZAGREB, Nagodbeno vijeće: ZG05 Ilica 307,10000 Zagreb</izvorni_sadrzaj>
    <derivirana_varijabla naziv="DomainObject.Predmet.StrankaWithAdress_1">FINA, REGIONALNI CENTAR: ZAGREB, Nagodbeno vijeće: ZG05 Ilica 307,10000 Zagreb</derivirana_varijabla>
  </DomainObject.Predmet.StrankaWithAdress>
  <DomainObject.Predmet.StrankaWithAdressOIB>
    <izvorni_sadrzaj>FINA, REGIONALNI CENTAR: ZAGREB, Nagodbeno vijeće: ZG05, Ilica 307,10000 Zagreb</izvorni_sadrzaj>
    <derivirana_varijabla naziv="DomainObject.Predmet.StrankaWithAdressOIB_1">FINA, REGIONALNI CENTAR: ZAGREB, Nagodbeno vijeće: ZG05, Ilica 307,10000 Zagreb</derivirana_varijabla>
  </DomainObject.Predmet.StrankaWithAdressOIB>
  <DomainObject.Predmet.StrankaNazivFormated>
    <izvorni_sadrzaj>FINA, REGIONALNI CENTAR: ZAGREB, Nagodbeno vijeće: ZG05</izvorni_sadrzaj>
    <derivirana_varijabla naziv="DomainObject.Predmet.StrankaNazivFormated_1">FINA, REGIONALNI CENTAR: ZAGREB, Nagodbeno vijeće: ZG05</derivirana_varijabla>
  </DomainObject.Predmet.StrankaNazivFormated>
  <DomainObject.Predmet.StrankaNazivFormatedOIB>
    <izvorni_sadrzaj>FINA, REGIONALNI CENTAR: ZAGREB, Nagodbeno vijeće: ZG05</izvorni_sadrzaj>
    <derivirana_varijabla naziv="DomainObject.Predmet.StrankaNazivFormatedOIB_1">FINA, REGIONALNI CENTAR: ZAGREB, Nagodbeno vijeće: ZG05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ZG05</item>
    </izvorni_sadrzaj>
    <derivirana_varijabla naziv="DomainObject.Predmet.StrankaListFormated_1">
      <item>FINA, REGIONALNI CENTAR: ZAGREB, Nagodbeno vijeće: ZG05</item>
    </derivirana_varijabla>
  </DomainObject.Predmet.StrankaListFormated>
  <DomainObject.Predmet.StrankaListFormatedOIB>
    <izvorni_sadrzaj>
      <item>FINA, REGIONALNI CENTAR: ZAGREB, Nagodbeno vijeće: ZG05</item>
    </izvorni_sadrzaj>
    <derivirana_varijabla naziv="DomainObject.Predmet.StrankaListFormatedOIB_1">
      <item>FINA, REGIONALNI CENTAR: ZAGREB, Nagodbeno vijeće: ZG05</item>
    </derivirana_varijabla>
  </DomainObject.Predmet.StrankaListFormatedOIB>
  <DomainObject.Predmet.StrankaListFormatedWithAdress>
    <izvorni_sadrzaj>
      <item>FINA, REGIONALNI CENTAR: ZAGREB, Nagodbeno vijeće: ZG05, Ilica 307, 10000 Zagreb</item>
    </izvorni_sadrzaj>
    <derivirana_varijabla naziv="DomainObject.Predmet.StrankaListFormatedWithAdress_1">
      <item>FINA, REGIONALNI CENTAR: ZAGREB, Nagodbeno vijeće: ZG05, Ilica 307, 10000 Zagreb</item>
    </derivirana_varijabla>
  </DomainObject.Predmet.StrankaListFormatedWithAdress>
  <DomainObject.Predmet.StrankaListFormatedWithAdressOIB>
    <izvorni_sadrzaj>
      <item>FINA, REGIONALNI CENTAR: ZAGREB, Nagodbeno vijeće: ZG05, Ilica 307, 10000 Zagreb</item>
    </izvorni_sadrzaj>
    <derivirana_varijabla naziv="DomainObject.Predmet.StrankaListFormatedWithAdressOIB_1">
      <item>FINA, REGIONALNI CENTAR: ZAGREB, Nagodbeno vijeće: ZG05, Ilica 307, 10000 Zagreb</item>
    </derivirana_varijabla>
  </DomainObject.Predmet.StrankaListFormatedWithAdressOIB>
  <DomainObject.Predmet.StrankaListNazivFormated>
    <izvorni_sadrzaj>
      <item>FINA, REGIONALNI CENTAR: ZAGREB, Nagodbeno vijeće: ZG05</item>
    </izvorni_sadrzaj>
    <derivirana_varijabla naziv="DomainObject.Predmet.StrankaListNazivFormated_1">
      <item>FINA, REGIONALNI CENTAR: ZAGREB, Nagodbeno vijeće: ZG05</item>
    </derivirana_varijabla>
  </DomainObject.Predmet.StrankaListNazivFormated>
  <DomainObject.Predmet.StrankaListNazivFormatedOIB>
    <izvorni_sadrzaj>
      <item>FINA, REGIONALNI CENTAR: ZAGREB, Nagodbeno vijeće: ZG05</item>
    </izvorni_sadrzaj>
    <derivirana_varijabla naziv="DomainObject.Predmet.StrankaListNazivFormatedOIB_1">
      <item>FINA, REGIONALNI CENTAR: ZAGREB, Nagodbeno vijeće: ZG05</item>
    </derivirana_varijabla>
  </DomainObject.Predmet.StrankaListNazivFormatedOIB>
  <DomainObject.Predmet.ProtuStrankaListFormated>
    <izvorni_sadrzaj>
      <item>AGROBILO trgovina i usluge d.o.o. BJELOVAR</item>
    </izvorni_sadrzaj>
    <derivirana_varijabla naziv="DomainObject.Predmet.ProtuStrankaListFormated_1">
      <item>AGROBILO trgovina i usluge d.o.o. BJELOVAR</item>
    </derivirana_varijabla>
  </DomainObject.Predmet.ProtuStrankaListFormated>
  <DomainObject.Predmet.ProtuStrankaListFormatedOIB>
    <izvorni_sadrzaj>
      <item>AGROBILO trgovina i usluge d.o.o. BJELOVAR, OIB 61019111327</item>
    </izvorni_sadrzaj>
    <derivirana_varijabla naziv="DomainObject.Predmet.ProtuStrankaListFormatedOIB_1">
      <item>AGROBILO trgovina i usluge d.o.o. BJELOVAR, OIB 61019111327</item>
    </derivirana_varijabla>
  </DomainObject.Predmet.ProtuStrankaListFormatedOIB>
  <DomainObject.Predmet.ProtuStrankaListFormatedWithAdress>
    <izvorni_sadrzaj>
      <item>AGROBILO trgovina i usluge d.o.o. BJELOVAR, Osječka 104, 43000 Bjelovar</item>
    </izvorni_sadrzaj>
    <derivirana_varijabla naziv="DomainObject.Predmet.ProtuStrankaListFormatedWithAdress_1">
      <item>AGROBILO trgovina i usluge d.o.o. BJELOVAR, Osječka 104, 43000 Bjelovar</item>
    </derivirana_varijabla>
  </DomainObject.Predmet.ProtuStrankaListFormatedWithAdress>
  <DomainObject.Predmet.ProtuStrankaListFormatedWithAdressOIB>
    <izvorni_sadrzaj>
      <item>AGROBILO trgovina i usluge d.o.o. BJELOVAR, OIB 61019111327, Osječka 104, 43000 Bjelovar</item>
    </izvorni_sadrzaj>
    <derivirana_varijabla naziv="DomainObject.Predmet.ProtuStrankaListFormatedWithAdressOIB_1">
      <item>AGROBILO trgovina i usluge d.o.o. BJELOVAR, OIB 61019111327, Osječka 104, 43000 Bjelovar</item>
    </derivirana_varijabla>
  </DomainObject.Predmet.ProtuStrankaListFormatedWithAdressOIB>
  <DomainObject.Predmet.ProtuStrankaListNazivFormated>
    <izvorni_sadrzaj>
      <item>AGROBILO trgovina i usluge d.o.o. BJELOVAR</item>
    </izvorni_sadrzaj>
    <derivirana_varijabla naziv="DomainObject.Predmet.ProtuStrankaListNazivFormated_1">
      <item>AGROBILO trgovina i usluge d.o.o. BJELOVAR</item>
    </derivirana_varijabla>
  </DomainObject.Predmet.ProtuStrankaListNazivFormated>
  <DomainObject.Predmet.ProtuStrankaListNazivFormatedOIB>
    <izvorni_sadrzaj>
      <item>AGROBILO trgovina i usluge d.o.o. BJELOVAR, OIB 61019111327</item>
    </izvorni_sadrzaj>
    <derivirana_varijabla naziv="DomainObject.Predmet.ProtuStrankaListNazivFormatedOIB_1">
      <item>AGROBILO trgovina i usluge d.o.o. BJELOVAR, OIB 61019111327</item>
    </derivirana_varijabla>
  </DomainObject.Predmet.ProtuStrankaListNazivFormatedOIB>
  <DomainObject.Predmet.OstaliList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OstaliList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OstaliListFormated>
  <DomainObject.Predmet.OstaliList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izvorni_sadrzaj>
    <derivirana_varijabla naziv="DomainObject.Predmet.OstaliList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derivirana_varijabla>
  </DomainObject.Predmet.OstaliListFormatedOIB>
  <DomainObject.Predmet.OstaliListFormatedWithAdress>
    <izvorni_sadrzaj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</izvorni_sadrzaj>
    <derivirana_varijabla naziv="DomainObject.Predmet.OstaliListFormatedWithAdress_1">
      <item>Marijan Belani, Zakmardijeva 4., 48260 Križevci</item>
      <item>DAVOR SARAJA,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Miramarska 22., 10000 Zagreb</item>
      <item>Erste &amp; Steiermarkische bank d.d., Jadranski trg 30., 51000 Rijeka</item>
      <item>Gradska plinara Zagreb-Opskrba d.o.o., Radnička cesta 1., 10000 Zagreb</item>
      <item>Hrvatske vode, Vodnogospodarski odjel za srednju i donju Dravu, Šetalište braće Radića 22., 35000 Slavonski Brod</item>
      <item>VIP net d.o.o., Vrtni put 1., 10000 Zagreb</item>
      <item>HEP Opskrba d.o.o., Ulica grada Vukovara 37., 10000 Zagreb</item>
    </derivirana_varijabla>
  </DomainObject.Predmet.OstaliListFormatedWithAdress>
  <DomainObject.Predmet.OstaliListFormatedWithAdressOIB>
    <izvorni_sadrzaj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</izvorni_sadrzaj>
    <derivirana_varijabla naziv="DomainObject.Predmet.OstaliListFormatedWithAdressOIB_1">
      <item>Marijan Belani, OIB 73806587468, Zakmardijeva 4., 48260 Križevci</item>
      <item>DAVOR SARAJA, OIB 43773687898, Osječka 104, 43000 Bjelovar</item>
      <item>Narodne novine d.d., Savski gaj XIII put br. 26, 10000 Zagreb</item>
      <item>računovodstvu-ovdje,</item>
      <item>VTS RH u Zagrebu</item>
      <item>ŽDO U BJELOVARU</item>
      <item>FINA Regionalni centar, Nagodbeno vijeće ZG05, Ilica 307., 10000 Zagreb</item>
      <item>Min. financija, Porezna uprava u Bjelovaru</item>
      <item>sudski registar - ovdje</item>
      <item>e-oglasna ploča</item>
      <item>Croatia osiguranje d.d. Zagreb, OIB 26187994862, Miramarska 22., 10000 Zagreb</item>
      <item>Erste &amp; Steiermarkische bank d.d., OIB 23057039320, Jadranski trg 30., 51000 Rijeka</item>
      <item>Gradska plinara Zagreb-Opskrba d.o.o., OIB 74364571096, Radnička cesta 1., 10000 Zagreb</item>
      <item>Hrvatske vode, Vodnogospodarski odjel za srednju i donju Dravu, OIB 28921383001, Šetalište braće Radića 22., 35000 Slavonski Brod</item>
      <item>VIP net d.o.o., OIB 29524210204, Vrtni put 1., 10000 Zagreb</item>
      <item>HEP Opskrba d.o.o., OIB 63073332379, Ulica grada Vukovara 37., 10000 Zagreb</item>
    </derivirana_varijabla>
  </DomainObject.Predmet.OstaliListFormatedWithAdressOIB>
  <DomainObject.Predmet.OstaliListNazivFormated>
    <izvorni_sadrzaj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OstaliListNazivFormated_1"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OstaliListNazivFormated>
  <DomainObject.Predmet.OstaliListNazivFormatedOIB>
    <izvorni_sadrzaj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izvorni_sadrzaj>
    <derivirana_varijabla naziv="DomainObject.Predmet.OstaliListNazivFormatedOIB_1">
      <item>Marijan Belani, OIB 73806587468</item>
      <item>DAVOR SARAJA, OIB 43773687898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Zagreb, OIB 26187994862</item>
      <item>Erste &amp; Steiermarkische bank d.d., OIB 23057039320</item>
      <item>Gradska plinara Zagreb-Opskrba d.o.o., OIB 74364571096</item>
      <item>Hrvatske vode, Vodnogospodarski odjel za srednju i donju Dravu, OIB 28921383001</item>
      <item>VIP net d.o.o., OIB 29524210204</item>
      <item>HEP Opskrba d.o.o.,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St-19/2015-20</izvorni_sadrzaj>
    <derivirana_varijabla naziv="DomainObject.PoslovniBrojDokumenta_1">St-19/2015-20</derivirana_varijabla>
  </DomainObject.PoslovniBrojDokumenta>
  <DomainObject.Predmet.StrankaIDrugi>
    <izvorni_sadrzaj>FINA, REGIONALNI CENTAR: ZAGREB, Nagodbeno vijeće: ZG05</izvorni_sadrzaj>
    <derivirana_varijabla naziv="DomainObject.Predmet.StrankaIDrugi_1">FINA, REGIONALNI CENTAR: ZAGREB, Nagodbeno vijeće: ZG05</derivirana_varijabla>
  </DomainObject.Predmet.StrankaIDrugi>
  <DomainObject.Predmet.ProtustrankaIDrugi>
    <izvorni_sadrzaj>AGROBILO trgovina i usluge d.o.o. BJELOVAR</izvorni_sadrzaj>
    <derivirana_varijabla naziv="DomainObject.Predmet.ProtustrankaIDrugi_1">AGROBILO trgovina i usluge d.o.o. BJELOVAR</derivirana_varijabla>
  </DomainObject.Predmet.ProtustrankaIDrugi>
  <DomainObject.Predmet.StrankaIDrugiAdressOIB>
    <izvorni_sadrzaj>FINA, REGIONALNI CENTAR: ZAGREB, Nagodbeno vijeće: ZG05, Ilica 307, 10000 Zagreb</izvorni_sadrzaj>
    <derivirana_varijabla naziv="DomainObject.Predmet.StrankaIDrugiAdressOIB_1">FINA, REGIONALNI CENTAR: ZAGREB, Nagodbeno vijeće: ZG05, Ilica 307, 10000 Zagreb</derivirana_varijabla>
  </DomainObject.Predmet.StrankaIDrugiAdressOIB>
  <DomainObject.Predmet.ProtustrankaIDrugiAdressOIB>
    <izvorni_sadrzaj>AGROBILO trgovina i usluge d.o.o. BJELOVAR, OIB 61019111327, Osječka 104, 43000 Bjelovar</izvorni_sadrzaj>
    <derivirana_varijabla naziv="DomainObject.Predmet.ProtustrankaIDrugiAdressOIB_1">AGROBILO trgovina i usluge d.o.o. BJELOVAR, OIB 61019111327, Osječka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izvorni_sadrzaj>
    <derivirana_varijabla naziv="DomainObject.Predmet.SudioniciListNaziv_1">
      <item>AGROBILO trgovina i usluge d.o.o. BJELOVAR</item>
      <item>FINA, REGIONALNI CENTAR: ZAGREB, Nagodbeno vijeće: ZG05</item>
      <item>Marijan Belani</item>
      <item>DAVOR SARAJA</item>
      <item>Narodne novine d.d.</item>
      <item>računovodstvu-ovdje,</item>
      <item>VTS RH u Zagrebu</item>
      <item>ŽDO U BJELOVARU</item>
      <item>FINA Regionalni centar, Nagodbeno vijeće ZG05</item>
      <item>Min. financija, Porezna uprava u Bjelovaru</item>
      <item>sudski registar - ovdje</item>
      <item>e-oglasna ploča</item>
      <item>Croatia osiguranje d.d. Zagreb</item>
      <item>Erste &amp; Steiermarkische bank d.d.</item>
      <item>Gradska plinara Zagreb-Opskrba d.o.o.</item>
      <item>Hrvatske vode, Vodnogospodarski odjel za srednju i donju Dravu</item>
      <item>VIP net d.o.o.</item>
      <item>HEP Opskrba d.o.o.</item>
    </derivirana_varijabla>
  </DomainObject.Predmet.SudioniciListNaziv>
  <DomainObject.Predmet.SudioniciListAdressOIB>
    <izvorni_sadrzaj>
      <item>AGROBILO trgovina i usluge d.o.o. BJELOVAR, OIB 61019111327, Osječka 104,43000 Bjelovar</item>
      <item>FINA, REGIONALNI CENTAR: ZAGREB, Nagodbeno vijeće: ZG05,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</izvorni_sadrzaj>
    <derivirana_varijabla naziv="DomainObject.Predmet.SudioniciListAdressOIB_1">
      <item>AGROBILO trgovina i usluge d.o.o. BJELOVAR, OIB 61019111327, Osječka 104,43000 Bjelovar</item>
      <item>FINA, REGIONALNI CENTAR: ZAGREB, Nagodbeno vijeće: ZG05, Ilica 307,10000 Zagreb</item>
      <item>Marijan Belani, OIB 73806587468, Zakmardijeva 4.,48260 Križevci</item>
      <item>DAVOR SARAJA, OIB 43773687898, Osječka 104,43000 Bjelovar</item>
      <item>Narodne novine d.d., Savski gaj XIII put br. 26,10000 Zagreb</item>
      <item>računovodstvu-ovdje,</item>
      <item>VTS RH u Zagrebu</item>
      <item>ŽDO U BJELOVARU</item>
      <item>FINA Regionalni centar, Nagodbeno vijeće ZG05, Ilica 307.,10000 Zagreb</item>
      <item>Min. financija, Porezna uprava u Bjelovaru</item>
      <item>sudski registar - ovdje</item>
      <item>e-oglasna ploča</item>
      <item>Croatia osiguranje d.d. Zagreb, OIB 26187994862, Miramarska 22.,10000 Zagreb</item>
      <item>Erste &amp; Steiermarkische bank d.d., OIB 23057039320, Jadranski trg 30.,51000 Rijeka</item>
      <item>Gradska plinara Zagreb-Opskrba d.o.o., OIB 74364571096, Radnička cesta 1.,10000 Zagreb</item>
      <item>Hrvatske vode, Vodnogospodarski odjel za srednju i donju Dravu, OIB 28921383001, Šetalište braće Radića 22.,35000 Slavonski Brod</item>
      <item>VIP net d.o.o., OIB 29524210204, Vrtni put 1.,10000 Zagreb</item>
      <item>HEP Opskrba d.o.o., OIB 63073332379, Ulica grada Vukovara 37.,10000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7F369-5A64-4D83-87E9-CD8773CD8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1287</properties:Characters>
  <properties:Lines>45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2016-02-22T07:21:00Z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St-19/2015-20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