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45b39" w14:paraId="1045b39" w:rsidRDefault="00BF30CF" w:rsidP="00BF30CF" w:rsidR="00BF30CF">
      <w:pPr>
        <w:jc w:val="right"/>
        <w15:collapsed w:val="false"/>
      </w:pPr>
      <w:r>
        <w:t>Broj: 6 St-</w:t>
      </w:r>
      <w:r w:rsidR="0067317A">
        <w:t>2267/16-11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>U IME REPUBLIKE HRVATSKE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67317A">
        <w:t xml:space="preserve">Financijska agencija OIB 85821130368, Regionalni centar Osijek, Podružnica Osijek L. </w:t>
      </w:r>
      <w:proofErr w:type="spellStart"/>
      <w:r w:rsidR="0067317A">
        <w:t>Jagera</w:t>
      </w:r>
      <w:proofErr w:type="spellEnd"/>
      <w:r w:rsidR="0067317A">
        <w:t xml:space="preserve"> 3, Osijek, za otvaranje stečajnog  postupka nad dužnikom </w:t>
      </w:r>
      <w:r w:rsidR="0067317A">
        <w:rPr>
          <w:b/>
        </w:rPr>
        <w:t>PETRUS j.d.o.o. za trgovinu i usluge, Mirkovci, Hrvatskih branitelja 7, MBS: 030135399, OIB: 06593838281</w:t>
      </w:r>
      <w:r w:rsidRPr="00D14516">
        <w:t>,</w:t>
      </w:r>
      <w:r>
        <w:t xml:space="preserve"> dana </w:t>
      </w:r>
      <w:r w:rsidR="00AB554F">
        <w:t>13. ožujka</w:t>
      </w:r>
      <w:r w:rsidR="00D9130C">
        <w:t xml:space="preserve"> 2017</w:t>
      </w:r>
      <w:r w:rsidR="002859AC">
        <w:t>. g.,</w:t>
      </w:r>
    </w:p>
    <w:p w:rsidRDefault="00324E7F" w:rsidP="00324E7F" w:rsidR="00324E7F">
      <w:pPr>
        <w:jc w:val="both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67317A">
        <w:rPr>
          <w:b/>
        </w:rPr>
        <w:t>PETRUS j.d.o.o. za trgovinu i usluge, Mirkovci, Hrvatskih branitelja 7, MBS: 030135399, OIB: 06593838281</w:t>
      </w:r>
      <w:r w:rsidR="00D9130C">
        <w:rPr>
          <w:b/>
        </w:rPr>
        <w:t>.</w:t>
      </w:r>
    </w:p>
    <w:p w:rsidRDefault="00816867" w:rsidP="00BA7BA2" w:rsidR="00816867">
      <w:pPr>
        <w:ind w:left="1080"/>
        <w:jc w:val="center"/>
        <w:rPr>
          <w:b/>
        </w:rPr>
      </w:pPr>
    </w:p>
    <w:p w:rsidRDefault="00324E7F" w:rsidP="00ED72C6" w:rsidR="00ED72C6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67317A">
        <w:t xml:space="preserve"> </w:t>
      </w:r>
      <w:proofErr w:type="spellStart"/>
      <w:r w:rsidR="0067317A">
        <w:rPr>
          <w:b/>
        </w:rPr>
        <w:t>Jelenko</w:t>
      </w:r>
      <w:proofErr w:type="spellEnd"/>
      <w:r w:rsidR="0067317A">
        <w:rPr>
          <w:b/>
        </w:rPr>
        <w:t xml:space="preserve"> Lehki, Zagreb, P. </w:t>
      </w:r>
      <w:proofErr w:type="spellStart"/>
      <w:r w:rsidR="0067317A">
        <w:rPr>
          <w:b/>
        </w:rPr>
        <w:t>Hatza</w:t>
      </w:r>
      <w:proofErr w:type="spellEnd"/>
      <w:r w:rsidR="0067317A">
        <w:rPr>
          <w:b/>
        </w:rPr>
        <w:t xml:space="preserve"> 10, OIB: 96068307857.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67317A">
        <w:rPr>
          <w:b/>
        </w:rPr>
        <w:t>PETRUS j.d.o.o. za trgovinu i usluge, Mirkovci, Hrvatskih branitelja 7, MBS: 030135399, OIB: 06593838281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D9130C" w:rsidP="00D9130C" w:rsidR="00D9130C"/>
    <w:p w:rsidRDefault="003A330C" w:rsidP="00D9130C" w:rsidR="003A330C">
      <w:pPr>
        <w:numPr>
          <w:ilvl w:val="0"/>
          <w:numId w:val="11"/>
        </w:numPr>
        <w:jc w:val="both"/>
      </w:pPr>
      <w:r>
        <w:t>Obvezuj</w:t>
      </w:r>
      <w:r w:rsidR="00C15A9A">
        <w:t>e</w:t>
      </w:r>
      <w:r>
        <w:t xml:space="preserve"> se </w:t>
      </w:r>
      <w:proofErr w:type="spellStart"/>
      <w:r>
        <w:t>z.z</w:t>
      </w:r>
      <w:proofErr w:type="spellEnd"/>
      <w:r>
        <w:t xml:space="preserve">. dužnika </w:t>
      </w:r>
      <w:r w:rsidR="0067317A">
        <w:rPr>
          <w:b/>
        </w:rPr>
        <w:t xml:space="preserve">Josip </w:t>
      </w:r>
      <w:proofErr w:type="spellStart"/>
      <w:r w:rsidR="0067317A">
        <w:rPr>
          <w:b/>
        </w:rPr>
        <w:t>Komšić</w:t>
      </w:r>
      <w:proofErr w:type="spellEnd"/>
      <w:r w:rsidR="0067317A">
        <w:rPr>
          <w:b/>
        </w:rPr>
        <w:t xml:space="preserve">, OIB: 24043831391, Mirkovci, Hrvatskih branitelja 7 </w:t>
      </w:r>
      <w:r>
        <w:t>da u spis dostav</w:t>
      </w:r>
      <w:r w:rsidR="00C15A9A">
        <w:t>i</w:t>
      </w:r>
      <w:r>
        <w:t xml:space="preserve"> Zapisnik iz kojeg je razvidno da je izvršeno arhiviranje poslovne dokumentacije, u roku od 15 dana od dana primitka ovog rješenja (Zakon o arhivskom gradivu i arhivama NN 105/97) te da isti, potpisan dostavi u spis, pod zakonskim posljedicama.</w:t>
      </w:r>
    </w:p>
    <w:p w:rsidRDefault="00AB554F" w:rsidP="00AB554F" w:rsidR="00AB554F"/>
    <w:p w:rsidRDefault="00AB554F" w:rsidP="00AB554F" w:rsidR="00AB554F">
      <w:pPr>
        <w:numPr>
          <w:ilvl w:val="0"/>
          <w:numId w:val="11"/>
        </w:numPr>
        <w:jc w:val="both"/>
      </w:pPr>
      <w:r>
        <w:t xml:space="preserve">Nalaže se FINI da naloži banci prijenos zaplijenjenoga iznosa predujma na račun Trgovačkog suda u Osijeku broj HR31 2390 0011 3000 0020 0 model </w:t>
      </w:r>
      <w:r>
        <w:lastRenderedPageBreak/>
        <w:t>HR05 272-</w:t>
      </w:r>
      <w:r w:rsidR="00CF02C5">
        <w:rPr>
          <w:b/>
        </w:rPr>
        <w:t>2267</w:t>
      </w:r>
      <w:r>
        <w:rPr>
          <w:b/>
        </w:rPr>
        <w:t>-16</w:t>
      </w:r>
      <w:r>
        <w:t xml:space="preserve"> i obustavi daljnju pljenidbu do iznosa iz st. 1 čl. 112 Stečajnog zakona (NN 105/15) ako iznos predujma nije zaplijenjen u cijelosti.</w:t>
      </w:r>
    </w:p>
    <w:p w:rsidRDefault="008C06F3" w:rsidP="008C06F3" w:rsidR="008C06F3">
      <w:pPr>
        <w:pStyle w:val="Odlomakpopisa"/>
      </w:pPr>
    </w:p>
    <w:p w:rsidRDefault="008C06F3" w:rsidP="008C06F3" w:rsidR="008C06F3">
      <w:pPr>
        <w:pStyle w:val="Bezproreda"/>
        <w:numPr>
          <w:ilvl w:val="0"/>
          <w:numId w:val="11"/>
        </w:numPr>
        <w:jc w:val="both"/>
      </w:pPr>
      <w:r>
        <w:t xml:space="preserve">Stečajni upravitelj može i nakon zaključenja stečajnog postupka u ime stečajnog dužnika, a za račun stečajne mase unovčiti imovinu dužnika –ukoliko je to moguće i prikupljenim sredstvima podmiriti nastale troškove stečajnog postupka, a o eventualnom ostatku podmiriti </w:t>
      </w:r>
      <w:proofErr w:type="spellStart"/>
      <w:r>
        <w:t>razlučnog</w:t>
      </w:r>
      <w:proofErr w:type="spellEnd"/>
      <w:r>
        <w:t xml:space="preserve"> vjerovnika odnosno  uplatiti u Fond iz čl. 39a. Stečajnog zakona.</w:t>
      </w:r>
    </w:p>
    <w:p w:rsidRDefault="008C06F3" w:rsidP="008C06F3" w:rsidR="008C06F3"/>
    <w:p w:rsidRDefault="008C06F3" w:rsidP="008C06F3" w:rsidR="008C06F3">
      <w:pPr>
        <w:pStyle w:val="Bezproreda"/>
        <w:numPr>
          <w:ilvl w:val="0"/>
          <w:numId w:val="11"/>
        </w:numPr>
      </w:pPr>
      <w:r>
        <w:t>Stečajni upravitelj je  ovlašten odjaviti radnike prijavljene kod Dužnika</w:t>
      </w:r>
    </w:p>
    <w:p w:rsidRDefault="008C06F3" w:rsidP="008C06F3" w:rsidR="008C06F3">
      <w:pPr>
        <w:pStyle w:val="Bezproreda"/>
        <w:ind w:left="1080"/>
        <w:jc w:val="both"/>
      </w:pPr>
    </w:p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 w:rsidRPr="004A2B09">
      <w:pPr>
        <w:jc w:val="center"/>
      </w:pPr>
    </w:p>
    <w:p w:rsidRDefault="006D3D49" w:rsidP="006D3D49" w:rsidR="006D3D49">
      <w:pPr>
        <w:ind w:firstLine="720"/>
        <w:jc w:val="both"/>
      </w:pPr>
      <w:r>
        <w:t>Predlagatelj –</w:t>
      </w:r>
      <w:r w:rsidR="0067317A">
        <w:t xml:space="preserve"> </w:t>
      </w:r>
      <w:r>
        <w:t xml:space="preserve">FINA RC Osijek je dana </w:t>
      </w:r>
      <w:r w:rsidR="0067317A">
        <w:t>29</w:t>
      </w:r>
      <w:r>
        <w:t xml:space="preserve">. ožujka. </w:t>
      </w:r>
      <w:r w:rsidR="0067317A">
        <w:t xml:space="preserve">2016. </w:t>
      </w:r>
      <w:r>
        <w:t xml:space="preserve">g. podnio prijedlog za otvaranje stečajnog postupka nad dužnikom </w:t>
      </w:r>
      <w:r w:rsidR="0067317A">
        <w:rPr>
          <w:b/>
        </w:rPr>
        <w:t xml:space="preserve">PETRUS j.d.o.o. za trgovinu i usluge, Mirkovci, Hrvatskih branitelja 7, MBS: 030135399, OIB: 06593838281 </w:t>
      </w:r>
      <w:r>
        <w:t xml:space="preserve">navodeći da na dan </w:t>
      </w:r>
      <w:r w:rsidR="0067317A">
        <w:t>27. rujna 2016</w:t>
      </w:r>
      <w:r>
        <w:t xml:space="preserve">. g. u Očevidniku redoslijeda osnova za plaćanje ima evidentirane neizvršene osnove za plaćanje u ukupnom iznosu od </w:t>
      </w:r>
      <w:r w:rsidR="0067317A">
        <w:t>224.826,74</w:t>
      </w:r>
      <w:r>
        <w:t xml:space="preserve"> kn u neprekidnom razdoblju od </w:t>
      </w:r>
      <w:r w:rsidR="0067317A">
        <w:t>120</w:t>
      </w:r>
      <w:r>
        <w:t xml:space="preserve"> dana.</w:t>
      </w:r>
    </w:p>
    <w:p w:rsidRDefault="006D3D49" w:rsidP="006D3D49" w:rsidR="006D3D49">
      <w:pPr>
        <w:ind w:firstLine="720"/>
        <w:jc w:val="both"/>
      </w:pPr>
    </w:p>
    <w:p w:rsidRDefault="006D3D49" w:rsidP="006D3D49" w:rsidR="006D3D49">
      <w:pPr>
        <w:ind w:firstLine="720"/>
        <w:jc w:val="both"/>
      </w:pPr>
      <w:r>
        <w:t>Rješenjem Trgovačkog suda u Osijeku broj St-</w:t>
      </w:r>
      <w:r w:rsidR="0067317A">
        <w:t>2267</w:t>
      </w:r>
      <w:r>
        <w:t xml:space="preserve">/16 od </w:t>
      </w:r>
      <w:r w:rsidR="0067317A">
        <w:t>20</w:t>
      </w:r>
      <w:r>
        <w:t>. prosinca 2016. g. pokrenut je prethodni postupak radi utvrđivanja uvjeta za otvaranje stečajnog postupka nad dužnikom a za privremen</w:t>
      </w:r>
      <w:r w:rsidR="0067317A">
        <w:t>og</w:t>
      </w:r>
      <w:r>
        <w:t xml:space="preserve"> stečajn</w:t>
      </w:r>
      <w:r w:rsidR="0067317A">
        <w:t>og</w:t>
      </w:r>
      <w:r>
        <w:t xml:space="preserve"> upravitelj</w:t>
      </w:r>
      <w:r w:rsidR="0067317A">
        <w:t>a</w:t>
      </w:r>
      <w:r>
        <w:t xml:space="preserve"> imenovan je </w:t>
      </w:r>
      <w:proofErr w:type="spellStart"/>
      <w:r w:rsidR="0067317A">
        <w:t>Jelenko</w:t>
      </w:r>
      <w:proofErr w:type="spellEnd"/>
      <w:r w:rsidR="0067317A">
        <w:t xml:space="preserve"> Lehki iz Zagreba</w:t>
      </w:r>
      <w:r>
        <w:t>, automatskim odabirom te je istoj naloženo da u roku od 30 dana od dana primitka rješenja dostavi izvješće o financijsko-gospodarskom stanju stečajnog dužnika s popratnom materijalnom dokumentacijom.</w:t>
      </w:r>
    </w:p>
    <w:p w:rsidRDefault="006D3D49" w:rsidP="006D3D49" w:rsidR="006D3D49">
      <w:pPr>
        <w:ind w:firstLine="720"/>
        <w:jc w:val="both"/>
      </w:pPr>
    </w:p>
    <w:p w:rsidRDefault="006D3D49" w:rsidP="006D3D49" w:rsidR="006D3D49">
      <w:pPr>
        <w:ind w:firstLine="720"/>
        <w:jc w:val="both"/>
      </w:pPr>
      <w:r>
        <w:t>Iz izvješća privremen</w:t>
      </w:r>
      <w:r w:rsidR="0067317A">
        <w:t xml:space="preserve">og </w:t>
      </w:r>
      <w:r>
        <w:t>stečajn</w:t>
      </w:r>
      <w:r w:rsidR="0067317A">
        <w:t>og</w:t>
      </w:r>
      <w:r>
        <w:t xml:space="preserve"> upravitelj</w:t>
      </w:r>
      <w:r w:rsidR="0067317A">
        <w:t>a</w:t>
      </w:r>
      <w:r>
        <w:t xml:space="preserve"> od </w:t>
      </w:r>
      <w:r w:rsidR="0067317A">
        <w:t>23</w:t>
      </w:r>
      <w:r>
        <w:t>.1.2017. g. proizlazi slijedeće:</w:t>
      </w:r>
    </w:p>
    <w:p w:rsidRDefault="006D3D49" w:rsidP="006D3D49" w:rsidR="006D3D49">
      <w:pPr>
        <w:ind w:firstLine="720"/>
        <w:jc w:val="both"/>
      </w:pPr>
    </w:p>
    <w:p w:rsidRDefault="0067317A" w:rsidP="0067317A" w:rsidR="0067317A">
      <w:pPr>
        <w:pStyle w:val="Bezproreda"/>
      </w:pPr>
    </w:p>
    <w:p w:rsidRDefault="0067317A" w:rsidP="0067317A" w:rsidR="0067317A">
      <w:pPr>
        <w:pStyle w:val="Bezproreda"/>
      </w:pPr>
      <w:r>
        <w:t>Dužnik</w:t>
      </w:r>
    </w:p>
    <w:p w:rsidRDefault="0067317A" w:rsidP="00CF02C5" w:rsidR="0067317A">
      <w:pPr>
        <w:pStyle w:val="Bezproreda"/>
        <w:jc w:val="both"/>
      </w:pPr>
      <w:r>
        <w:t>PETRUS j.d.o.o. za trgovinu i usluge</w:t>
      </w:r>
      <w:r w:rsidR="00CF02C5">
        <w:t xml:space="preserve"> </w:t>
      </w:r>
      <w:r>
        <w:t>OIB:</w:t>
      </w:r>
      <w:r w:rsidR="00CF02C5">
        <w:t xml:space="preserve"> </w:t>
      </w:r>
      <w:r>
        <w:t>06593838281</w:t>
      </w:r>
      <w:r w:rsidR="00CF02C5">
        <w:t xml:space="preserve"> </w:t>
      </w:r>
      <w:r>
        <w:t>Sjedište:</w:t>
      </w:r>
      <w:r w:rsidR="00CF02C5">
        <w:t xml:space="preserve"> </w:t>
      </w:r>
      <w:r>
        <w:t>Mirkovci</w:t>
      </w:r>
      <w:r w:rsidR="00CF02C5">
        <w:t xml:space="preserve"> </w:t>
      </w:r>
      <w:r>
        <w:t>Adresa:</w:t>
      </w:r>
      <w:r w:rsidR="00CF02C5">
        <w:t xml:space="preserve"> </w:t>
      </w:r>
      <w:r>
        <w:t>Hrvatskih branitelja 7</w:t>
      </w:r>
      <w:r w:rsidR="00CF02C5">
        <w:t xml:space="preserve">. </w:t>
      </w:r>
      <w:r>
        <w:t>Odgovorna osoba/e dužnika</w:t>
      </w:r>
      <w:r w:rsidR="00CF02C5">
        <w:t xml:space="preserve"> </w:t>
      </w:r>
      <w:r>
        <w:t xml:space="preserve">Josip </w:t>
      </w:r>
      <w:proofErr w:type="spellStart"/>
      <w:r>
        <w:t>Komšić</w:t>
      </w:r>
      <w:proofErr w:type="spellEnd"/>
      <w:r w:rsidR="00CF02C5">
        <w:t>-</w:t>
      </w:r>
      <w:r>
        <w:t>direktor</w:t>
      </w:r>
      <w:r w:rsidR="00CF02C5">
        <w:t>.</w:t>
      </w:r>
    </w:p>
    <w:p w:rsidRDefault="0067317A" w:rsidP="0067317A" w:rsidR="0067317A">
      <w:pPr>
        <w:pStyle w:val="Bezproreda"/>
      </w:pPr>
      <w:r>
        <w:t>Podnositelj prijedloga za otvaranje stečajnog postupka</w:t>
      </w:r>
      <w:r w:rsidR="00CF02C5">
        <w:t xml:space="preserve"> </w:t>
      </w:r>
      <w:r>
        <w:t>Financijska agencija</w:t>
      </w:r>
      <w:r w:rsidR="00CF02C5">
        <w:t xml:space="preserve"> </w:t>
      </w:r>
      <w:r>
        <w:t>29.09.2016.</w:t>
      </w:r>
    </w:p>
    <w:p w:rsidRDefault="0067317A" w:rsidP="0067317A" w:rsidR="0067317A">
      <w:pPr>
        <w:pStyle w:val="Bezproreda"/>
      </w:pPr>
    </w:p>
    <w:p w:rsidRDefault="0067317A" w:rsidP="00CF02C5" w:rsidR="0067317A">
      <w:pPr>
        <w:pStyle w:val="Bezproreda"/>
        <w:jc w:val="both"/>
      </w:pPr>
      <w:r>
        <w:t xml:space="preserve">Na adresi </w:t>
      </w:r>
      <w:r w:rsidR="00CF02C5">
        <w:t xml:space="preserve">dužnika </w:t>
      </w:r>
      <w:r>
        <w:t>nalazi se obiteljska kuća, nema istaknutog naziva Dužnika. Prema dostupnim podacima, na predmetnoj adresi ne odvija se poslovna djelatnost Dužnika.</w:t>
      </w:r>
    </w:p>
    <w:p w:rsidRDefault="0067317A" w:rsidP="00CF02C5" w:rsidR="0067317A">
      <w:pPr>
        <w:pStyle w:val="Bezproreda"/>
        <w:jc w:val="both"/>
      </w:pPr>
      <w:r>
        <w:t xml:space="preserve">Odgovorna osoba Dužnika oglušila se na službeno upućeni poziv za prezentiranje i dostavu dokumentacije Dužnika te isto nije bilo moguće izvršiti. Pribavljeni su podaci o trgovačkom društvu koje je vodilo knjigovodstvo, </w:t>
      </w:r>
      <w:proofErr w:type="spellStart"/>
      <w:r>
        <w:t>kontaktirani</w:t>
      </w:r>
      <w:proofErr w:type="spellEnd"/>
      <w:r>
        <w:t xml:space="preserve"> su, podaci zatraženi, no isti nisu dostavili podatke.</w:t>
      </w:r>
    </w:p>
    <w:p w:rsidRDefault="0067317A" w:rsidP="0067317A" w:rsidR="0067317A">
      <w:pPr>
        <w:pStyle w:val="Bezproreda"/>
      </w:pPr>
      <w:r>
        <w:t>Blokada računa</w:t>
      </w:r>
      <w:r w:rsidR="00CF02C5">
        <w:t xml:space="preserve">. </w:t>
      </w:r>
      <w:r>
        <w:t>Iznos neizvršenih evidentiranih osnova za naplatu:</w:t>
      </w:r>
      <w:r w:rsidR="00CF02C5">
        <w:t xml:space="preserve"> </w:t>
      </w:r>
      <w:r>
        <w:t>870.116,61 kn</w:t>
      </w:r>
      <w:r w:rsidR="00CF02C5">
        <w:t xml:space="preserve">, </w:t>
      </w:r>
      <w:r>
        <w:t>Trajanje blokade:</w:t>
      </w:r>
      <w:r w:rsidR="00CF02C5">
        <w:t xml:space="preserve"> </w:t>
      </w:r>
      <w:r>
        <w:t>224 dana</w:t>
      </w:r>
    </w:p>
    <w:p w:rsidRDefault="0067317A" w:rsidP="0067317A" w:rsidR="0067317A">
      <w:pPr>
        <w:pStyle w:val="Bezproreda"/>
      </w:pPr>
      <w:r>
        <w:t>Podaci o blokadi računa utvrđeni iz potvrde FINA-e.</w:t>
      </w:r>
    </w:p>
    <w:p w:rsidRDefault="0067317A" w:rsidP="0067317A" w:rsidR="0067317A">
      <w:pPr>
        <w:pStyle w:val="Bezproreda"/>
      </w:pPr>
    </w:p>
    <w:p w:rsidRDefault="0067317A" w:rsidP="00CF02C5" w:rsidR="0067317A">
      <w:pPr>
        <w:pStyle w:val="Bezproreda"/>
      </w:pPr>
      <w:r>
        <w:lastRenderedPageBreak/>
        <w:t xml:space="preserve">Dužnik u zemljišnim knjigama </w:t>
      </w:r>
      <w:r w:rsidR="00CF02C5">
        <w:t xml:space="preserve">nije </w:t>
      </w:r>
      <w:r>
        <w:t xml:space="preserve">upisan kao vlasnik nekretnina </w:t>
      </w:r>
    </w:p>
    <w:p w:rsidRDefault="0067317A" w:rsidP="0067317A" w:rsidR="0067317A">
      <w:pPr>
        <w:pStyle w:val="Bezproreda"/>
      </w:pPr>
      <w:r>
        <w:t>Podaci o vlasništv</w:t>
      </w:r>
      <w:r w:rsidR="00CF02C5">
        <w:t xml:space="preserve">u nekretnina utvrđeni su prema </w:t>
      </w:r>
      <w:r>
        <w:t>Potvrdi Zemljišnoknjižnog odjela Općinskog suda u Vinkovcima.</w:t>
      </w:r>
    </w:p>
    <w:p w:rsidRDefault="0067317A" w:rsidP="0067317A" w:rsidR="0067317A">
      <w:pPr>
        <w:pStyle w:val="Bezproreda"/>
      </w:pPr>
    </w:p>
    <w:p w:rsidRDefault="0067317A" w:rsidP="0067317A" w:rsidR="0067317A">
      <w:pPr>
        <w:pStyle w:val="Bezproreda"/>
      </w:pPr>
      <w:r>
        <w:t xml:space="preserve">Dužnik je evidentiran kao vlasnik vozila </w:t>
      </w:r>
      <w:r w:rsidR="00CF02C5">
        <w:t>i to</w:t>
      </w:r>
      <w:r>
        <w:t>, marke JENZ MEM 561 Z (radni stroj) , godina proizvodnje 2006., odjavljeno 19.01.2016. godine</w:t>
      </w:r>
      <w:r w:rsidR="00CF02C5">
        <w:t xml:space="preserve">. </w:t>
      </w:r>
      <w:r>
        <w:t>Nepoznato gdje se vozilo nalazi</w:t>
      </w:r>
      <w:r w:rsidR="00CF02C5">
        <w:t xml:space="preserve">. </w:t>
      </w:r>
      <w:r>
        <w:t>Podaci o vlasništvu vozila utvrđeni su prema:</w:t>
      </w:r>
      <w:r w:rsidR="00CF02C5">
        <w:t xml:space="preserve"> </w:t>
      </w:r>
      <w:r>
        <w:t>Potvrdi Ministarstva unutarnjih poslova</w:t>
      </w:r>
      <w:r w:rsidR="008C06F3">
        <w:t>.</w:t>
      </w:r>
    </w:p>
    <w:p w:rsidRDefault="008C06F3" w:rsidP="0067317A" w:rsidR="008C06F3">
      <w:pPr>
        <w:pStyle w:val="Bezproreda"/>
      </w:pPr>
      <w:r>
        <w:t>Iz izvješća privremenog stečajnog upravitelja proizlazi da ostale imovine dužnik nema odnosno nema relevantnih podataka temeljem kojih je moguće utvrditi navedeno.</w:t>
      </w:r>
    </w:p>
    <w:p w:rsidRDefault="008C06F3" w:rsidP="0067317A" w:rsidR="008C06F3">
      <w:pPr>
        <w:pStyle w:val="Bezproreda"/>
      </w:pPr>
    </w:p>
    <w:p w:rsidRDefault="0067317A" w:rsidP="0067317A" w:rsidR="0067317A">
      <w:pPr>
        <w:pStyle w:val="Bezproreda"/>
      </w:pPr>
      <w:r>
        <w:t>Objavljeni su godišnji f</w:t>
      </w:r>
      <w:r w:rsidR="008C06F3">
        <w:t xml:space="preserve">inancijski izvještaji zadnje za </w:t>
      </w:r>
      <w:r>
        <w:t>2015. godinu</w:t>
      </w:r>
      <w:r w:rsidR="008C06F3">
        <w:t>.</w:t>
      </w:r>
    </w:p>
    <w:p w:rsidRDefault="008C06F3" w:rsidP="0067317A" w:rsidR="008C06F3">
      <w:pPr>
        <w:pStyle w:val="Bezproreda"/>
      </w:pPr>
    </w:p>
    <w:p w:rsidRDefault="0067317A" w:rsidP="008C06F3" w:rsidR="0067317A">
      <w:pPr>
        <w:pStyle w:val="Bezproreda"/>
        <w:jc w:val="both"/>
      </w:pPr>
      <w:r>
        <w:t>S obzirom da je druga knjigovodstvena dokumentacija nedostupna, podaci iz predmetnih objavljenih financijskih izvještaja nisu mogli biti provjereni, te priliko utvrđivanja imovine podaci iz istih nisu uzeti u obzir. Ovo iz razloga što nedostupnost relevantne knjigovodstvene dokumentacije onemogućava utvrđenje trenutnog/stvarnog stanja, odnosno provjeru navoda iz objavljenih financijskih izvješća koja se sastavljaju temeljem zabilježenih poslovnih događaja, o kojima kako je navedeno nisu dostupni podaci.</w:t>
      </w:r>
    </w:p>
    <w:p w:rsidRDefault="0067317A" w:rsidP="008C06F3" w:rsidR="0067317A">
      <w:pPr>
        <w:pStyle w:val="Bezproreda"/>
        <w:jc w:val="both"/>
      </w:pPr>
      <w:r>
        <w:t>Broj radnika prijavljenih kod dužnika:</w:t>
      </w:r>
      <w:r w:rsidR="008C06F3">
        <w:t xml:space="preserve"> </w:t>
      </w:r>
      <w:r>
        <w:t>1 radnika</w:t>
      </w:r>
    </w:p>
    <w:p w:rsidRDefault="0067317A" w:rsidP="008C06F3" w:rsidR="0067317A">
      <w:pPr>
        <w:pStyle w:val="Bezproreda"/>
        <w:jc w:val="both"/>
      </w:pPr>
      <w:r>
        <w:t>Podaci o radnicima utvrđeni temeljem popisa dobivenog od Hrvatskog zavoda za mirovinsko osiguranje.</w:t>
      </w:r>
    </w:p>
    <w:p w:rsidRDefault="0067317A" w:rsidP="008C06F3" w:rsidR="0067317A">
      <w:pPr>
        <w:pStyle w:val="Bezproreda"/>
        <w:jc w:val="both"/>
      </w:pPr>
    </w:p>
    <w:p w:rsidRDefault="008C06F3" w:rsidP="008C06F3" w:rsidR="0067317A">
      <w:pPr>
        <w:pStyle w:val="Bezproreda"/>
        <w:jc w:val="both"/>
      </w:pPr>
      <w:r>
        <w:t xml:space="preserve">Postoji stečajni razlog </w:t>
      </w:r>
      <w:r w:rsidR="0067317A">
        <w:t>Nesposobnost za plaćanje</w:t>
      </w:r>
      <w:r>
        <w:t>.</w:t>
      </w:r>
    </w:p>
    <w:p w:rsidRDefault="0067317A" w:rsidP="008C06F3" w:rsidR="0067317A">
      <w:pPr>
        <w:pStyle w:val="Bezproreda"/>
        <w:jc w:val="both"/>
      </w:pPr>
      <w:r>
        <w:t>Predvidivi tro</w:t>
      </w:r>
      <w:r w:rsidR="008C06F3">
        <w:t xml:space="preserve">škovi stečajnog postupka iznose </w:t>
      </w:r>
      <w:r>
        <w:t>30.137,50 kn</w:t>
      </w:r>
      <w:r w:rsidR="008C06F3">
        <w:t xml:space="preserve">: </w:t>
      </w:r>
      <w:r>
        <w:t>izrade žiga</w:t>
      </w:r>
      <w:r w:rsidR="008C06F3">
        <w:t xml:space="preserve">, </w:t>
      </w:r>
      <w:r>
        <w:t>otvaranja,</w:t>
      </w:r>
      <w:r w:rsidR="008C06F3">
        <w:t xml:space="preserve"> </w:t>
      </w:r>
      <w:r>
        <w:t>vođenja i zatvaranja žiro računa</w:t>
      </w:r>
      <w:r w:rsidR="008C06F3">
        <w:t xml:space="preserve">, </w:t>
      </w:r>
      <w:r>
        <w:t>knjigovodstvene usluge</w:t>
      </w:r>
      <w:r w:rsidR="008C06F3">
        <w:t xml:space="preserve">, </w:t>
      </w:r>
      <w:r>
        <w:t>trošak arhiviranja</w:t>
      </w:r>
      <w:r w:rsidR="008C06F3">
        <w:t xml:space="preserve">, </w:t>
      </w:r>
      <w:r>
        <w:t>dokumentacije</w:t>
      </w:r>
      <w:r w:rsidR="008C06F3">
        <w:t xml:space="preserve">, </w:t>
      </w:r>
      <w:r>
        <w:t>trošak ureda stečajnog upravitelja</w:t>
      </w:r>
      <w:r w:rsidR="008C06F3">
        <w:t xml:space="preserve">, </w:t>
      </w:r>
      <w:r>
        <w:t>materijalne troškovi rada stečajnog upravitelja</w:t>
      </w:r>
      <w:r w:rsidR="008C06F3">
        <w:t xml:space="preserve">, </w:t>
      </w:r>
      <w:r>
        <w:t>putne troškove</w:t>
      </w:r>
      <w:r w:rsidR="008C06F3">
        <w:t xml:space="preserve">, </w:t>
      </w:r>
      <w:r>
        <w:t>sudske i upravne pristojbe</w:t>
      </w:r>
      <w:r w:rsidR="008C06F3">
        <w:t xml:space="preserve">, </w:t>
      </w:r>
      <w:r>
        <w:t>troškove osiguranja imovine</w:t>
      </w:r>
      <w:r w:rsidR="008C06F3">
        <w:t xml:space="preserve">, </w:t>
      </w:r>
      <w:r>
        <w:t>troškove utvrđenja imovine i njene procjene</w:t>
      </w:r>
      <w:r w:rsidR="008C06F3">
        <w:t xml:space="preserve">, </w:t>
      </w:r>
      <w:r>
        <w:t>troškove smještaja i čuvanja imovine</w:t>
      </w:r>
      <w:r w:rsidR="008C06F3">
        <w:t xml:space="preserve">, </w:t>
      </w:r>
      <w:r>
        <w:t>troškove oglašavanja i prodaje imovine</w:t>
      </w:r>
    </w:p>
    <w:p w:rsidRDefault="0067317A" w:rsidP="008C06F3" w:rsidR="008C06F3">
      <w:pPr>
        <w:pStyle w:val="Bezproreda"/>
      </w:pPr>
      <w:r>
        <w:t>Utvrđena imovina</w:t>
      </w:r>
      <w:r w:rsidR="008C06F3">
        <w:t xml:space="preserve"> nije</w:t>
      </w:r>
      <w:r>
        <w:t xml:space="preserve"> dostatne za pokriće troškova stečajnog postupka </w:t>
      </w:r>
    </w:p>
    <w:p w:rsidRDefault="0067317A" w:rsidP="008C06F3" w:rsidR="0067317A">
      <w:pPr>
        <w:pStyle w:val="Bezproreda"/>
        <w:tabs>
          <w:tab w:pos="6915" w:val="left"/>
        </w:tabs>
      </w:pPr>
    </w:p>
    <w:p w:rsidRDefault="0067317A" w:rsidP="0067317A" w:rsidR="0067317A">
      <w:pPr>
        <w:pStyle w:val="Bezproreda"/>
      </w:pPr>
      <w:r>
        <w:t>Kako proizlazi iz ranije navedenih podataka i utvrđenja, kod Dužnika postoji stečajni razlog, i to nesposobnost za plaćanje opisan u članku 6. Stečajnog zakona (Narodne novine 71/15). Utvrđena imovina Dužnika nije dostatna za pokr</w:t>
      </w:r>
      <w:r w:rsidR="008C06F3">
        <w:t xml:space="preserve">iće troškova stečajnog postupka te se predlaže </w:t>
      </w:r>
      <w:r>
        <w:t xml:space="preserve"> pozvati vjerovnike na uplatu predujma troškova stečajnog postupka u iznosu prema priloženom predračunu</w:t>
      </w:r>
    </w:p>
    <w:p w:rsidRDefault="0067317A" w:rsidP="0067317A" w:rsidR="0067317A">
      <w:pPr>
        <w:pStyle w:val="Bezproreda"/>
      </w:pPr>
      <w:r>
        <w:t>U slučaju da isti ne postupe po pozivu</w:t>
      </w:r>
      <w:r w:rsidR="008C06F3">
        <w:t xml:space="preserve"> da se donese </w:t>
      </w:r>
      <w:r>
        <w:t>rješenj</w:t>
      </w:r>
      <w:r w:rsidR="008C06F3">
        <w:t>e</w:t>
      </w:r>
      <w:r>
        <w:t xml:space="preserve"> o otvaranju i zaključenju stečajnog postupka</w:t>
      </w:r>
      <w:r w:rsidR="008C06F3">
        <w:t xml:space="preserve"> te da se odredi</w:t>
      </w:r>
      <w:r>
        <w:t xml:space="preserve"> dopuštenje stečajnom upravitelju da unovči eventualno naknadno pronađenu imovinu koja ulazi u stečajnu masu, namiri nastale troškove stečajnog postupka, a neiskorišteni iznos uplati u Fond za namirenje troškova stečajnog postupka</w:t>
      </w:r>
      <w:r w:rsidR="002E58A7">
        <w:t>.</w:t>
      </w:r>
    </w:p>
    <w:p w:rsidRDefault="006D3D49" w:rsidP="006D3D49" w:rsidR="006D3D49">
      <w:pPr>
        <w:jc w:val="both"/>
      </w:pPr>
    </w:p>
    <w:p w:rsidRDefault="006D3D49" w:rsidP="006D3D49" w:rsidR="006D3D49">
      <w:pPr>
        <w:ind w:firstLine="720"/>
        <w:jc w:val="both"/>
      </w:pPr>
      <w:r>
        <w:t>Rješenjem ovoga suda broj St-</w:t>
      </w:r>
      <w:r w:rsidR="009B680E">
        <w:t>2267</w:t>
      </w:r>
      <w:r>
        <w:t xml:space="preserve">/16 od </w:t>
      </w:r>
      <w:r w:rsidR="009B680E">
        <w:t>3</w:t>
      </w:r>
      <w:r w:rsidR="005F2A6C">
        <w:t>1</w:t>
      </w:r>
      <w:r>
        <w:t xml:space="preserve">. siječnja 2017. g. sud je pozvao osobe koje imaju pravni interes za provedbom stečajnog postupka nad dužnikom da se u roku od 15 dana od dana objave rješenja na e-oglasnoj ploči ovoga suda solidarno uplate </w:t>
      </w:r>
      <w:r>
        <w:lastRenderedPageBreak/>
        <w:t xml:space="preserve">na sudski depozit </w:t>
      </w:r>
      <w:r w:rsidR="009B680E">
        <w:t>30.137,00</w:t>
      </w:r>
      <w:r>
        <w:t xml:space="preserve"> kn na ime predujma za pokriće troškova kako prethodnog tako i otvorenog stečajnog postupka u protivnom će sud donijeti odluku o otvaranju i zaključenju stečajnog postupka sukladno čl. 132 Stečajnog zakona (NN 71/15).</w:t>
      </w:r>
    </w:p>
    <w:p w:rsidRDefault="006D3D49" w:rsidP="006D3D49" w:rsidR="006D3D49">
      <w:pPr>
        <w:jc w:val="both"/>
      </w:pPr>
    </w:p>
    <w:p w:rsidRDefault="006D3D49" w:rsidP="006D3D49" w:rsidR="006D3D49">
      <w:pPr>
        <w:ind w:firstLine="720"/>
        <w:jc w:val="both"/>
      </w:pPr>
      <w:r>
        <w:t xml:space="preserve">Navedeno rješenje objavljeno je na mrežnim stranicama e-oglasna ploča Trgovačkog suda u Osijeku dana </w:t>
      </w:r>
      <w:r w:rsidR="009B680E" w:rsidRPr="002E58A7">
        <w:t>3</w:t>
      </w:r>
      <w:r w:rsidR="005F2A6C" w:rsidRPr="002E58A7">
        <w:t>1</w:t>
      </w:r>
      <w:r w:rsidRPr="002E58A7">
        <w:t>. siječnja 2017. g.</w:t>
      </w:r>
    </w:p>
    <w:p w:rsidRDefault="006D3D49" w:rsidP="006D3D49" w:rsidR="006D3D49">
      <w:pPr>
        <w:jc w:val="both"/>
      </w:pPr>
      <w:r>
        <w:t xml:space="preserve"> </w:t>
      </w:r>
    </w:p>
    <w:p w:rsidRDefault="006D3D49" w:rsidP="006D3D49" w:rsidR="006D3D49">
      <w:pPr>
        <w:ind w:firstLine="720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6D3D49" w:rsidP="006D3D49" w:rsidR="006D3D49">
      <w:pPr>
        <w:jc w:val="both"/>
      </w:pPr>
    </w:p>
    <w:p w:rsidRDefault="006D3D49" w:rsidP="005F2A6C" w:rsidR="005F2A6C">
      <w:pPr>
        <w:ind w:firstLine="720"/>
        <w:jc w:val="both"/>
      </w:pPr>
      <w:r>
        <w:t xml:space="preserve">Sud je proveo uvid u materijalnu dokumentaciju u spisu i to prijedlog FINE za </w:t>
      </w:r>
      <w:r w:rsidR="005F2A6C">
        <w:t>otvaranje st.</w:t>
      </w:r>
      <w:r>
        <w:t xml:space="preserve"> postupka dužnika od </w:t>
      </w:r>
      <w:r w:rsidR="005A30B3">
        <w:t>29.9.</w:t>
      </w:r>
      <w:r>
        <w:t xml:space="preserve">2016. g., povijesni izvadak iz sudskog registra za dužnika, </w:t>
      </w:r>
      <w:r w:rsidR="005A30B3">
        <w:t xml:space="preserve">popis zaposlenika HZMO od 4.1.2017. g., Potvrda OS Vukovar </w:t>
      </w:r>
      <w:proofErr w:type="spellStart"/>
      <w:r w:rsidR="005A30B3">
        <w:t>zk</w:t>
      </w:r>
      <w:proofErr w:type="spellEnd"/>
      <w:r w:rsidR="005A30B3">
        <w:t>. odjel Vinkovci od 29.12.2016. g., Potvrda FINE o blokadi računa dužnika od 10.1.2017. g.</w:t>
      </w:r>
    </w:p>
    <w:p w:rsidRDefault="005A30B3" w:rsidP="005F2A6C" w:rsidR="005A30B3">
      <w:pPr>
        <w:ind w:firstLine="720"/>
        <w:jc w:val="both"/>
      </w:pPr>
    </w:p>
    <w:p w:rsidRDefault="005F2A6C" w:rsidP="005F2A6C" w:rsidR="005F2A6C">
      <w:pPr>
        <w:ind w:firstLine="708"/>
        <w:jc w:val="both"/>
      </w:pPr>
      <w:r>
        <w:t xml:space="preserve">Slijedom navedenog a temeljem provedenog dokaznog postupka sud je utvrdio da su ispunjene pretpostavke za otvaranje stečajnog postupka nad dužnikom propisane čl. 5 i 6 Stečajnog zakona („Narodne novine“ broj 71/15 u daljnjem tekstu SZ) – nesposobnost za plaćanje te budući da se po pozivu suda iz rješenja od </w:t>
      </w:r>
      <w:r w:rsidR="005A30B3">
        <w:t xml:space="preserve"> 3</w:t>
      </w:r>
      <w:r>
        <w:t xml:space="preserve">1. siječnja 2017. g. nisu javili vjerovnici odnosno zainteresirane osobe za provedbu stečajnog postupka nad dužnikom u zadanom roku, te budući da je iz </w:t>
      </w:r>
      <w:proofErr w:type="spellStart"/>
      <w:r>
        <w:t>prokaznog</w:t>
      </w:r>
      <w:proofErr w:type="spellEnd"/>
      <w:r>
        <w:t xml:space="preserve"> popisa imovine dužnika ovjerovljenog kod javnog bilježnika razvidno da dužnik nema nikakve imovine a niti onu koja bi bila dovoljna za namirenje troškova stečajnog postupka valjalo je stečajni postupak nad dužnikom zaključiti i odlučiti kao u izreci a sukladno čl. 132 st. 2 SZ u vezi s čl. 116 st. 1 t. 2 i čl. 110 st. 1 SZ.</w:t>
      </w:r>
    </w:p>
    <w:p w:rsidRDefault="005F2A6C" w:rsidP="006D3D49" w:rsidR="005F2A6C">
      <w:pPr>
        <w:jc w:val="both"/>
      </w:pPr>
    </w:p>
    <w:p w:rsidRDefault="006D3D49" w:rsidP="006D3D49" w:rsidR="006D3D49">
      <w:pPr>
        <w:ind w:firstLine="720"/>
        <w:jc w:val="both"/>
      </w:pPr>
      <w:r>
        <w:t xml:space="preserve">Za stečajnog upravitelja, automatskim odabirom, imenovana je </w:t>
      </w:r>
      <w:proofErr w:type="spellStart"/>
      <w:r w:rsidR="009B680E">
        <w:t>Jelenko</w:t>
      </w:r>
      <w:proofErr w:type="spellEnd"/>
      <w:r w:rsidR="009B680E">
        <w:t xml:space="preserve"> Lehki iz Zagreba</w:t>
      </w:r>
      <w:r>
        <w:t xml:space="preserve"> s liste A stečajnih upravitelja za područje nadležnosti ovoga suda a sukladno čl. 84 st. 1 u vezi s čl. 85 st. 2 SZ.</w:t>
      </w:r>
    </w:p>
    <w:p w:rsidRDefault="006D3D49" w:rsidP="006D3D49" w:rsidR="006D3D49">
      <w:pPr>
        <w:ind w:firstLine="720"/>
        <w:jc w:val="both"/>
      </w:pPr>
    </w:p>
    <w:p w:rsidRDefault="002106FF" w:rsidP="007D2041" w:rsidR="002106FF">
      <w:pPr>
        <w:jc w:val="both"/>
      </w:pPr>
    </w:p>
    <w:p w:rsidRDefault="00324E7F" w:rsidP="00D8612A" w:rsidR="00C41AEF">
      <w:pPr>
        <w:jc w:val="center"/>
      </w:pPr>
      <w:r w:rsidRPr="00D2596C">
        <w:t xml:space="preserve">U Osijeku </w:t>
      </w:r>
      <w:r w:rsidR="005F2A6C">
        <w:t>13. ožujka</w:t>
      </w:r>
      <w:r w:rsidR="00D9130C">
        <w:t xml:space="preserve"> 2017. g.</w:t>
      </w:r>
    </w:p>
    <w:p w:rsidRDefault="00590AC7" w:rsidP="00F058D9" w:rsidR="00590AC7">
      <w:pPr>
        <w:tabs>
          <w:tab w:pos="1065" w:val="left"/>
        </w:tabs>
      </w:pPr>
    </w:p>
    <w:p w:rsidRDefault="002106FF" w:rsidP="00F058D9" w:rsidR="002106FF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2106FF" w:rsidP="005A30B3" w:rsidR="002106FF"/>
    <w:p w:rsidRDefault="002106FF" w:rsidP="00984C3D" w:rsidR="002106FF">
      <w:pPr>
        <w:ind w:hanging="5760" w:left="5760"/>
      </w:pP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</w:pPr>
    </w:p>
    <w:p w:rsidRDefault="007D7E9A" w:rsidP="00DF5F6A" w:rsidR="007D7E9A">
      <w:pPr>
        <w:jc w:val="both"/>
        <w:rPr>
          <w:b/>
        </w:rPr>
      </w:pPr>
    </w:p>
    <w:p w:rsidRDefault="005A30B3" w:rsidP="00DF5F6A" w:rsidR="005A30B3">
      <w:pPr>
        <w:jc w:val="both"/>
        <w:rPr>
          <w:b/>
        </w:rPr>
      </w:pPr>
    </w:p>
    <w:p w:rsidRDefault="005A30B3" w:rsidP="00DF5F6A" w:rsidR="005A30B3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lastRenderedPageBreak/>
        <w:t>DNA:</w:t>
      </w:r>
    </w:p>
    <w:p w:rsidRDefault="00DF5F6A" w:rsidP="0067317A" w:rsidR="0067317A" w:rsidRPr="0067317A">
      <w:r w:rsidRPr="007D7E9A">
        <w:t>1.</w:t>
      </w:r>
      <w:r w:rsidRPr="007D7E9A">
        <w:rPr>
          <w:b/>
        </w:rPr>
        <w:t xml:space="preserve"> </w:t>
      </w:r>
      <w:r w:rsidRPr="007D7E9A">
        <w:t>stečajn</w:t>
      </w:r>
      <w:r w:rsidR="00E33447" w:rsidRPr="007D7E9A">
        <w:t>i</w:t>
      </w:r>
      <w:r w:rsidRPr="007D7E9A">
        <w:t xml:space="preserve"> uprav. </w:t>
      </w:r>
      <w:proofErr w:type="spellStart"/>
      <w:r w:rsidR="0067317A" w:rsidRPr="0067317A">
        <w:t>Jelenko</w:t>
      </w:r>
      <w:proofErr w:type="spellEnd"/>
      <w:r w:rsidR="0067317A" w:rsidRPr="0067317A">
        <w:t xml:space="preserve"> Lehki, Zagreb, P. </w:t>
      </w:r>
      <w:proofErr w:type="spellStart"/>
      <w:r w:rsidR="0067317A" w:rsidRPr="0067317A">
        <w:t>Hatza</w:t>
      </w:r>
      <w:proofErr w:type="spellEnd"/>
      <w:r w:rsidR="0067317A" w:rsidRPr="0067317A">
        <w:t xml:space="preserve"> 10</w:t>
      </w:r>
    </w:p>
    <w:p w:rsidRDefault="00DD1315" w:rsidP="0067317A" w:rsidR="00DF5F6A">
      <w:r>
        <w:t>2</w:t>
      </w:r>
      <w:r w:rsidR="00DF5F6A" w:rsidRPr="007D7E9A">
        <w:t>.</w:t>
      </w:r>
      <w:r w:rsidR="00DF5F6A" w:rsidRPr="007D7E9A">
        <w:rPr>
          <w:b/>
        </w:rPr>
        <w:t xml:space="preserve"> </w:t>
      </w:r>
      <w:r w:rsidR="00DF5F6A" w:rsidRPr="007D7E9A">
        <w:t xml:space="preserve">ŽDO </w:t>
      </w:r>
      <w:r w:rsidR="004A2B09">
        <w:t>Vukovar</w:t>
      </w:r>
      <w:r w:rsidR="0067317A">
        <w:tab/>
      </w:r>
    </w:p>
    <w:p w:rsidRDefault="00AB2B8B" w:rsidP="00C15A9A" w:rsidR="005F2A6C" w:rsidRPr="0067317A">
      <w:pPr>
        <w:tabs>
          <w:tab w:pos="4965" w:val="left"/>
        </w:tabs>
        <w:jc w:val="both"/>
      </w:pPr>
      <w:r>
        <w:t xml:space="preserve">3. </w:t>
      </w:r>
      <w:proofErr w:type="spellStart"/>
      <w:r w:rsidR="004A2B09">
        <w:t>z.z</w:t>
      </w:r>
      <w:proofErr w:type="spellEnd"/>
      <w:r w:rsidR="004A2B09">
        <w:t xml:space="preserve">. dužnika </w:t>
      </w:r>
      <w:r w:rsidR="0067317A" w:rsidRPr="0067317A">
        <w:t xml:space="preserve">Josip </w:t>
      </w:r>
      <w:proofErr w:type="spellStart"/>
      <w:r w:rsidR="0067317A" w:rsidRPr="0067317A">
        <w:t>Komšić</w:t>
      </w:r>
      <w:proofErr w:type="spellEnd"/>
      <w:r w:rsidR="0067317A" w:rsidRPr="0067317A">
        <w:t>,  Mirkovci, Hrvatskih branitelja 7</w:t>
      </w:r>
    </w:p>
    <w:p w:rsidRDefault="00AB2B8B" w:rsidP="005F2A6C" w:rsidR="00831D30">
      <w:pPr>
        <w:tabs>
          <w:tab w:pos="4965" w:val="left"/>
          <w:tab w:pos="5415" w:val="left"/>
        </w:tabs>
        <w:jc w:val="both"/>
      </w:pPr>
      <w:r>
        <w:t>5</w:t>
      </w:r>
      <w:r w:rsidR="007D7E9A" w:rsidRPr="0017695F">
        <w:t>. dužnik</w:t>
      </w:r>
      <w:r w:rsidR="00BA7BA2" w:rsidRPr="00BA7BA2">
        <w:tab/>
      </w:r>
      <w:r w:rsidR="005F2A6C">
        <w:tab/>
      </w:r>
    </w:p>
    <w:p w:rsidRDefault="00AB2B8B" w:rsidP="00BA7BA2" w:rsidR="00163859">
      <w:pPr>
        <w:tabs>
          <w:tab w:pos="3225" w:val="left"/>
          <w:tab w:pos="5850" w:val="left"/>
        </w:tabs>
        <w:jc w:val="both"/>
      </w:pPr>
      <w:r>
        <w:t>6</w:t>
      </w:r>
      <w:r w:rsidR="00DF5F6A" w:rsidRPr="007D7E9A">
        <w:t xml:space="preserve">. </w:t>
      </w:r>
      <w:r w:rsidR="007D7E9A">
        <w:t>e-</w:t>
      </w:r>
      <w:proofErr w:type="spellStart"/>
      <w:r w:rsidR="00DF5F6A" w:rsidRPr="007D7E9A">
        <w:t>ogl</w:t>
      </w:r>
      <w:proofErr w:type="spellEnd"/>
      <w:r w:rsidR="00DF5F6A" w:rsidRPr="007D7E9A">
        <w:t>. pl.</w:t>
      </w:r>
      <w:r w:rsidR="005F2A6C">
        <w:t xml:space="preserve"> </w:t>
      </w:r>
    </w:p>
    <w:p w:rsidRDefault="00AB2B8B" w:rsidP="00163859" w:rsidR="00163859">
      <w:pPr>
        <w:tabs>
          <w:tab w:pos="3225" w:val="left"/>
          <w:tab w:pos="5850" w:val="left"/>
        </w:tabs>
        <w:jc w:val="both"/>
      </w:pPr>
      <w:r>
        <w:t>7</w:t>
      </w:r>
      <w:r w:rsidR="00163859">
        <w:t>. Registar</w:t>
      </w:r>
      <w:r w:rsidR="005456F8">
        <w:t xml:space="preserve"> TS Osijek</w:t>
      </w:r>
    </w:p>
    <w:p w:rsidRDefault="00AB2B8B" w:rsidP="00163859" w:rsidR="00163859">
      <w:pPr>
        <w:tabs>
          <w:tab w:pos="3225" w:val="left"/>
          <w:tab w:pos="5850" w:val="left"/>
        </w:tabs>
        <w:jc w:val="both"/>
      </w:pPr>
      <w:r>
        <w:t>8</w:t>
      </w:r>
      <w:r w:rsidR="00163859">
        <w:t>. FINA</w:t>
      </w:r>
    </w:p>
    <w:p w:rsidRDefault="00AB2B8B" w:rsidP="00163859" w:rsidR="00163859">
      <w:pPr>
        <w:tabs>
          <w:tab w:pos="3225" w:val="left"/>
          <w:tab w:pos="5850" w:val="left"/>
        </w:tabs>
        <w:jc w:val="both"/>
      </w:pPr>
      <w:r>
        <w:t>9</w:t>
      </w:r>
      <w:r w:rsidR="00163859">
        <w:t xml:space="preserve">. kal. </w:t>
      </w:r>
      <w:r w:rsidR="005F2A6C">
        <w:t>13.4.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5A30B3" w:rsidP="00F058D9" w:rsidR="005A30B3">
      <w:pPr>
        <w:jc w:val="both"/>
        <w:rPr>
          <w:sz w:val="20"/>
          <w:szCs w:val="20"/>
        </w:rPr>
      </w:pPr>
    </w:p>
    <w:p w:rsidRDefault="005A30B3" w:rsidP="00F058D9" w:rsidR="005A30B3">
      <w:pPr>
        <w:jc w:val="both"/>
        <w:rPr>
          <w:sz w:val="20"/>
          <w:szCs w:val="20"/>
        </w:rPr>
      </w:pPr>
    </w:p>
    <w:p w:rsidRDefault="005A30B3" w:rsidP="00F058D9" w:rsidR="005A30B3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  <w:bookmarkStart w:name="_GoBack" w:id="0"/>
      <w:bookmarkEnd w:id="0"/>
    </w:p>
    <w:sectPr w:rsidSect="00F058D9" w:rsidR="007D7E9A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5062" w:rsidR="00B65062">
      <w:r>
        <w:separator/>
      </w:r>
    </w:p>
  </w:endnote>
  <w:endnote w:id="0" w:type="continuationSeparator">
    <w:p w:rsidRDefault="00B65062" w:rsidR="00B650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5062" w:rsidR="00B65062">
      <w:r>
        <w:separator/>
      </w:r>
    </w:p>
  </w:footnote>
  <w:footnote w:id="0" w:type="continuationSeparator">
    <w:p w:rsidRDefault="00B65062" w:rsidR="00B650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028A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CF02C5" w:rsidP="00CF02C5" w:rsidR="00CF02C5">
    <w:pPr>
      <w:jc w:val="right"/>
    </w:pPr>
    <w:r>
      <w:t>Broj: 6 St-2267/16-11</w:t>
    </w:r>
  </w:p>
  <w:p w:rsidRDefault="0092156A" w:rsidP="006D3D49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38A6C0C"/>
    <w:multiLevelType w:val="hybridMultilevel"/>
    <w:tmpl w:val="0EBA4C4E"/>
    <w:lvl w:tplc="05364886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7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8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1">
    <w:nsid w:val="7EF70B52"/>
    <w:multiLevelType w:val="hybridMultilevel"/>
    <w:tmpl w:val="089CCA28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2"/>
  </w:num>
  <w:num w:numId="3">
    <w:abstractNumId w:val="15"/>
  </w:num>
  <w:num w:numId="4">
    <w:abstractNumId w:val="10"/>
  </w:num>
  <w:num w:numId="5">
    <w:abstractNumId w:val="18"/>
  </w:num>
  <w:num w:numId="6">
    <w:abstractNumId w:val="22"/>
  </w:num>
  <w:num w:numId="7">
    <w:abstractNumId w:val="14"/>
  </w:num>
  <w:num w:numId="8">
    <w:abstractNumId w:val="17"/>
  </w:num>
  <w:num w:numId="9">
    <w:abstractNumId w:val="3"/>
  </w:num>
  <w:num w:numId="10">
    <w:abstractNumId w:val="1"/>
  </w:num>
  <w:num w:numId="11">
    <w:abstractNumId w:val="19"/>
  </w:num>
  <w:num w:numId="12">
    <w:abstractNumId w:val="6"/>
  </w:num>
  <w:num w:numId="13">
    <w:abstractNumId w:val="8"/>
  </w:num>
  <w:num w:numId="14">
    <w:abstractNumId w:val="16"/>
  </w:num>
  <w:num w:numId="15">
    <w:abstractNumId w:val="20"/>
  </w:num>
  <w:num w:numId="16">
    <w:abstractNumId w:val="0"/>
  </w:num>
  <w:num w:numId="17">
    <w:abstractNumId w:val="7"/>
  </w:num>
  <w:num w:numId="18">
    <w:abstractNumId w:val="12"/>
  </w:num>
  <w:num w:numId="19">
    <w:abstractNumId w:val="13"/>
  </w:num>
  <w:num w:numId="20">
    <w:abstractNumId w:val="5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324C"/>
    <w:rsid w:val="000549DC"/>
    <w:rsid w:val="00054BF6"/>
    <w:rsid w:val="000569DB"/>
    <w:rsid w:val="000615E0"/>
    <w:rsid w:val="000714CD"/>
    <w:rsid w:val="00076B1B"/>
    <w:rsid w:val="00080341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A7B3C"/>
    <w:rsid w:val="001C39D1"/>
    <w:rsid w:val="001C68B7"/>
    <w:rsid w:val="001D04A7"/>
    <w:rsid w:val="001D771B"/>
    <w:rsid w:val="001F1BA6"/>
    <w:rsid w:val="001F7662"/>
    <w:rsid w:val="002106FF"/>
    <w:rsid w:val="00240917"/>
    <w:rsid w:val="00243617"/>
    <w:rsid w:val="002526D3"/>
    <w:rsid w:val="00271876"/>
    <w:rsid w:val="00271F61"/>
    <w:rsid w:val="002743AC"/>
    <w:rsid w:val="002859AC"/>
    <w:rsid w:val="002B215E"/>
    <w:rsid w:val="002B7A2F"/>
    <w:rsid w:val="002C25B5"/>
    <w:rsid w:val="002C5B24"/>
    <w:rsid w:val="002D7A99"/>
    <w:rsid w:val="002E06A8"/>
    <w:rsid w:val="002E2CA7"/>
    <w:rsid w:val="002E58A7"/>
    <w:rsid w:val="002F1901"/>
    <w:rsid w:val="003136DB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75E77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028A"/>
    <w:rsid w:val="0052238B"/>
    <w:rsid w:val="00523EB3"/>
    <w:rsid w:val="00536767"/>
    <w:rsid w:val="00542326"/>
    <w:rsid w:val="005456F8"/>
    <w:rsid w:val="0055174B"/>
    <w:rsid w:val="00563C8E"/>
    <w:rsid w:val="00567EF6"/>
    <w:rsid w:val="00575A6C"/>
    <w:rsid w:val="00581F83"/>
    <w:rsid w:val="00590AC7"/>
    <w:rsid w:val="005A1622"/>
    <w:rsid w:val="005A30B3"/>
    <w:rsid w:val="005A609C"/>
    <w:rsid w:val="005B2397"/>
    <w:rsid w:val="005B570E"/>
    <w:rsid w:val="005D023F"/>
    <w:rsid w:val="005E0664"/>
    <w:rsid w:val="005F2A6C"/>
    <w:rsid w:val="005F38B0"/>
    <w:rsid w:val="00631AD2"/>
    <w:rsid w:val="00631B6D"/>
    <w:rsid w:val="006451E7"/>
    <w:rsid w:val="00665935"/>
    <w:rsid w:val="0066649B"/>
    <w:rsid w:val="00670C39"/>
    <w:rsid w:val="00672FCA"/>
    <w:rsid w:val="0067317A"/>
    <w:rsid w:val="006810E9"/>
    <w:rsid w:val="0068151D"/>
    <w:rsid w:val="006A3974"/>
    <w:rsid w:val="006A3F79"/>
    <w:rsid w:val="006A6E09"/>
    <w:rsid w:val="006B2371"/>
    <w:rsid w:val="006B2E64"/>
    <w:rsid w:val="006C0D3B"/>
    <w:rsid w:val="006D3D49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5758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C06F3"/>
    <w:rsid w:val="008F4139"/>
    <w:rsid w:val="00910E67"/>
    <w:rsid w:val="009149BB"/>
    <w:rsid w:val="00916F61"/>
    <w:rsid w:val="00920D81"/>
    <w:rsid w:val="0092156A"/>
    <w:rsid w:val="00930DC2"/>
    <w:rsid w:val="00934AD2"/>
    <w:rsid w:val="00936CFF"/>
    <w:rsid w:val="0096085B"/>
    <w:rsid w:val="009703E4"/>
    <w:rsid w:val="00970C9E"/>
    <w:rsid w:val="00984C3D"/>
    <w:rsid w:val="00985A43"/>
    <w:rsid w:val="00994289"/>
    <w:rsid w:val="009A4342"/>
    <w:rsid w:val="009B680E"/>
    <w:rsid w:val="009C32E6"/>
    <w:rsid w:val="00A2140D"/>
    <w:rsid w:val="00A27BAA"/>
    <w:rsid w:val="00A371A9"/>
    <w:rsid w:val="00A439AF"/>
    <w:rsid w:val="00A43B04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B554F"/>
    <w:rsid w:val="00AE36D5"/>
    <w:rsid w:val="00AF7CD3"/>
    <w:rsid w:val="00B0663D"/>
    <w:rsid w:val="00B21D21"/>
    <w:rsid w:val="00B26081"/>
    <w:rsid w:val="00B27C9F"/>
    <w:rsid w:val="00B4614D"/>
    <w:rsid w:val="00B46556"/>
    <w:rsid w:val="00B519EB"/>
    <w:rsid w:val="00B65062"/>
    <w:rsid w:val="00B654E2"/>
    <w:rsid w:val="00B74B5C"/>
    <w:rsid w:val="00B76E05"/>
    <w:rsid w:val="00B80806"/>
    <w:rsid w:val="00BA2914"/>
    <w:rsid w:val="00BA5E31"/>
    <w:rsid w:val="00BA7BA2"/>
    <w:rsid w:val="00BB776B"/>
    <w:rsid w:val="00BD0C63"/>
    <w:rsid w:val="00BD5E44"/>
    <w:rsid w:val="00BF27D4"/>
    <w:rsid w:val="00BF30CF"/>
    <w:rsid w:val="00BF63E8"/>
    <w:rsid w:val="00C032AD"/>
    <w:rsid w:val="00C1549A"/>
    <w:rsid w:val="00C15A9A"/>
    <w:rsid w:val="00C30F2B"/>
    <w:rsid w:val="00C30F2F"/>
    <w:rsid w:val="00C35C1B"/>
    <w:rsid w:val="00C41AEF"/>
    <w:rsid w:val="00C510C6"/>
    <w:rsid w:val="00C66EC6"/>
    <w:rsid w:val="00C85EA2"/>
    <w:rsid w:val="00C8762D"/>
    <w:rsid w:val="00C913B6"/>
    <w:rsid w:val="00C933D7"/>
    <w:rsid w:val="00C94FC2"/>
    <w:rsid w:val="00CA1D43"/>
    <w:rsid w:val="00CB4985"/>
    <w:rsid w:val="00CC10AB"/>
    <w:rsid w:val="00CD2BF9"/>
    <w:rsid w:val="00CF02C5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130C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95409"/>
    <w:rsid w:val="00EA4040"/>
    <w:rsid w:val="00EB066B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true" w:styleId="Tijeloteksta21" w:type="paragraph">
    <w:name w:val="Tijelo teksta 21"/>
    <w:basedOn w:val="Normal"/>
    <w:rsid w:val="00C15A9A"/>
    <w:pPr>
      <w:suppressAutoHyphens/>
      <w:spacing w:lineRule="atLeast" w:line="100"/>
    </w:pPr>
    <w:rPr>
      <w:rFonts w:eastAsia="Lucida Sans Unicode"/>
      <w:kern w:val="1"/>
      <w:sz w:val="22"/>
      <w:lang w:eastAsia="ar-SA"/>
    </w:rPr>
  </w:style>
  <w:style w:customStyle="true" w:styleId="Sadrajitablice" w:type="paragraph">
    <w:name w:val="Sadržaji tablice"/>
    <w:basedOn w:val="Normal"/>
    <w:rsid w:val="00D9130C"/>
    <w:pPr>
      <w:widowControl w:val="false"/>
      <w:suppressLineNumbers/>
      <w:suppressAutoHyphens/>
    </w:pPr>
    <w:rPr>
      <w:rFonts w:eastAsia="Lucida Sans Unicode"/>
      <w:kern w:val="2"/>
      <w:sz w:val="22"/>
    </w:rPr>
  </w:style>
  <w:style w:styleId="Tekstrezerviranogmjesta" w:type="character">
    <w:name w:val="Placeholder Text"/>
    <w:basedOn w:val="Zadanifontodlomka"/>
    <w:uiPriority w:val="99"/>
    <w:semiHidden/>
    <w:rsid w:val="005202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02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02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02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02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1" w:styleId="Tijeloteksta21" w:type="paragraph">
    <w:name w:val="Tijelo teksta 21"/>
    <w:basedOn w:val="Normal"/>
    <w:rsid w:val="00C15A9A"/>
    <w:pPr>
      <w:suppressAutoHyphens/>
      <w:spacing w:line="100" w:lineRule="atLeast"/>
    </w:pPr>
    <w:rPr>
      <w:rFonts w:eastAsia="Lucida Sans Unicode"/>
      <w:kern w:val="1"/>
      <w:sz w:val="22"/>
      <w:lang w:eastAsia="ar-SA"/>
    </w:rPr>
  </w:style>
  <w:style w:customStyle="1" w:styleId="Sadrajitablice" w:type="paragraph">
    <w:name w:val="Sadržaji tablice"/>
    <w:basedOn w:val="Normal"/>
    <w:rsid w:val="00D9130C"/>
    <w:pPr>
      <w:widowControl w:val="0"/>
      <w:suppressLineNumbers/>
      <w:suppressAutoHyphens/>
    </w:pPr>
    <w:rPr>
      <w:rFonts w:eastAsia="Lucida Sans Unicode"/>
      <w:kern w:val="2"/>
      <w:sz w:val="22"/>
    </w:rPr>
  </w:style>
  <w:style w:styleId="Tekstrezerviranogmjesta" w:type="character">
    <w:name w:val="Placeholder Text"/>
    <w:basedOn w:val="Zadanifontodlomka"/>
    <w:uiPriority w:val="99"/>
    <w:semiHidden/>
    <w:rsid w:val="005202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02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02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02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02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541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0020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070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047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267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72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126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2267</izvorni_sadrzaj>
    <derivirana_varijabla naziv="DomainObject.Predmet.Broj_1">2267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2016.</izvorni_sadrzaj>
    <derivirana_varijabla naziv="DomainObject.Predmet.DatumOsnivanja_1">29.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St-2267/2016</izvorni_sadrzaj>
    <derivirana_varijabla naziv="DomainObject.Predmet.OznakaBroj_1">St-2267/2016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PETRUS j.d.o.o. za trgovinu i usluge</izvorni_sadrzaj>
    <derivirana_varijabla naziv="DomainObject.Predmet.ProtustrankaFormated_1">  PETRUS j.d.o.o. za trgovinu i usluge</derivirana_varijabla>
  </DomainObject.Predmet.ProtustrankaFormated>
  <DomainObject.Predmet.ProtustrankaFormatedOIB>
    <izvorni_sadrzaj>  PETRUS j.d.o.o. za trgovinu i usluge, OIB 06593838281</izvorni_sadrzaj>
    <derivirana_varijabla naziv="DomainObject.Predmet.ProtustrankaFormatedOIB_1">  PETRUS j.d.o.o. za trgovinu i usluge, OIB 06593838281</derivirana_varijabla>
  </DomainObject.Predmet.ProtustrankaFormatedOIB>
  <DomainObject.Predmet.ProtustrankaFormatedWithAdress>
    <izvorni_sadrzaj> PETRUS j.d.o.o. za trgovinu i usluge, Hrvatskih branitelja 7 , 32100 Mirkovci</izvorni_sadrzaj>
    <derivirana_varijabla naziv="DomainObject.Predmet.ProtustrankaFormatedWithAdress_1"> PETRUS j.d.o.o. za trgovinu i usluge, Hrvatskih branitelja 7 , 32100 Mirkovci</derivirana_varijabla>
  </DomainObject.Predmet.ProtustrankaFormatedWithAdress>
  <DomainObject.Predmet.ProtustrankaFormatedWithAdressOIB>
    <izvorni_sadrzaj> PETRUS j.d.o.o. za trgovinu i usluge, OIB 06593838281, Hrvatskih branitelja 7 , 32100 Mirkovci</izvorni_sadrzaj>
    <derivirana_varijabla naziv="DomainObject.Predmet.ProtustrankaFormatedWithAdressOIB_1"> PETRUS j.d.o.o. za trgovinu i usluge, OIB 06593838281, Hrvatskih branitelja 7 , 32100 Mirkovci</derivirana_varijabla>
  </DomainObject.Predmet.ProtustrankaFormatedWithAdressOIB>
  <DomainObject.Predmet.ProtustrankaWithAdress>
    <izvorni_sadrzaj>PETRUS j.d.o.o. za trgovinu i usluge Hrvatskih branitelja 7 , 32100 Mirkovci</izvorni_sadrzaj>
    <derivirana_varijabla naziv="DomainObject.Predmet.ProtustrankaWithAdress_1">PETRUS j.d.o.o. za trgovinu i usluge Hrvatskih branitelja 7 , 32100 Mirkovci</derivirana_varijabla>
  </DomainObject.Predmet.ProtustrankaWithAdress>
  <DomainObject.Predmet.ProtustrankaWithAdressOIB>
    <izvorni_sadrzaj>PETRUS j.d.o.o. za trgovinu i usluge, OIB 06593838281, Hrvatskih branitelja 7 , 32100 Mirkovci</izvorni_sadrzaj>
    <derivirana_varijabla naziv="DomainObject.Predmet.ProtustrankaWithAdressOIB_1">PETRUS j.d.o.o. za trgovinu i usluge, OIB 06593838281, Hrvatskih branitelja 7 , 32100 Mirkovci</derivirana_varijabla>
  </DomainObject.Predmet.ProtustrankaWithAdressOIB>
  <DomainObject.Predmet.ProtustrankaNazivFormated>
    <izvorni_sadrzaj>PETRUS j.d.o.o. za trgovinu i usluge</izvorni_sadrzaj>
    <derivirana_varijabla naziv="DomainObject.Predmet.ProtustrankaNazivFormated_1">PETRUS j.d.o.o. za trgovinu i usluge</derivirana_varijabla>
  </DomainObject.Predmet.ProtustrankaNazivFormated>
  <DomainObject.Predmet.ProtustrankaNazivFormatedOIB>
    <izvorni_sadrzaj>PETRUS j.d.o.o. za trgovinu i usluge, OIB 06593838281</izvorni_sadrzaj>
    <derivirana_varijabla naziv="DomainObject.Predmet.ProtustrankaNazivFormatedOIB_1">PETRUS j.d.o.o. za trgovinu i usluge, OIB 06593838281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PETRUS j.d.o.o. za trgovinu i usluge</item>
    </izvorni_sadrzaj>
    <derivirana_varijabla naziv="DomainObject.Predmet.ProtuStrankaListFormated_1">
      <item>PETRUS j.d.o.o. za trgovinu i usluge</item>
    </derivirana_varijabla>
  </DomainObject.Predmet.ProtuStrankaListFormated>
  <DomainObject.Predmet.ProtuStrankaListFormatedOIB>
    <izvorni_sadrzaj>
      <item>PETRUS j.d.o.o. za trgovinu i usluge, OIB 06593838281</item>
    </izvorni_sadrzaj>
    <derivirana_varijabla naziv="DomainObject.Predmet.ProtuStrankaListFormatedOIB_1">
      <item>PETRUS j.d.o.o. za trgovinu i usluge, OIB 06593838281</item>
    </derivirana_varijabla>
  </DomainObject.Predmet.ProtuStrankaListFormatedOIB>
  <DomainObject.Predmet.ProtuStrankaListFormatedWithAdress>
    <izvorni_sadrzaj>
      <item>PETRUS j.d.o.o. za trgovinu i usluge, Hrvatskih branitelja 7 , 32100 Mirkovci</item>
    </izvorni_sadrzaj>
    <derivirana_varijabla naziv="DomainObject.Predmet.ProtuStrankaListFormatedWithAdress_1">
      <item>PETRUS j.d.o.o. za trgovinu i usluge, Hrvatskih branitelja 7 , 32100 Mirkovci</item>
    </derivirana_varijabla>
  </DomainObject.Predmet.ProtuStrankaListFormatedWithAdress>
  <DomainObject.Predmet.ProtuStrankaListFormatedWithAdressOIB>
    <izvorni_sadrzaj>
      <item>PETRUS j.d.o.o. za trgovinu i usluge, OIB 06593838281, Hrvatskih branitelja 7 , 32100 Mirkovci</item>
    </izvorni_sadrzaj>
    <derivirana_varijabla naziv="DomainObject.Predmet.ProtuStrankaListFormatedWithAdressOIB_1">
      <item>PETRUS j.d.o.o. za trgovinu i usluge, OIB 06593838281, Hrvatskih branitelja 7 , 32100 Mirkovci</item>
    </derivirana_varijabla>
  </DomainObject.Predmet.ProtuStrankaListFormatedWithAdressOIB>
  <DomainObject.Predmet.ProtuStrankaListNazivFormated>
    <izvorni_sadrzaj>
      <item>PETRUS j.d.o.o. za trgovinu i usluge</item>
    </izvorni_sadrzaj>
    <derivirana_varijabla naziv="DomainObject.Predmet.ProtuStrankaListNazivFormated_1">
      <item>PETRUS j.d.o.o. za trgovinu i usluge</item>
    </derivirana_varijabla>
  </DomainObject.Predmet.ProtuStrankaListNazivFormated>
  <DomainObject.Predmet.ProtuStrankaListNazivFormatedOIB>
    <izvorni_sadrzaj>
      <item>PETRUS j.d.o.o. za trgovinu i usluge, OIB 06593838281</item>
    </izvorni_sadrzaj>
    <derivirana_varijabla naziv="DomainObject.Predmet.ProtuStrankaListNazivFormatedOIB_1">
      <item>PETRUS j.d.o.o. za trgovinu i usluge, OIB 06593838281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PETRUS j.d.o.o. za trgovinu i usluge</izvorni_sadrzaj>
    <derivirana_varijabla naziv="DomainObject.Predmet.ProtustrankaIDrugi_1">PETRUS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PETRUS j.d.o.o. za trgovinu i usluge, OIB 06593838281, Hrvatskih branitelja 7 , 32100 Mirkovci</izvorni_sadrzaj>
    <derivirana_varijabla naziv="DomainObject.Predmet.ProtustrankaIDrugiAdressOIB_1">PETRUS j.d.o.o. za trgovinu i usluge, OIB 06593838281, Hrvatskih branitelja 7 , 32100 Mirkovci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PETRUS j.d.o.o. za trgovinu i usluge</item>
    </izvorni_sadrzaj>
    <derivirana_varijabla naziv="DomainObject.Predmet.SudioniciListNaziv_1">
      <item>FINA RC OSIJEK</item>
      <item>PETRUS j.d.o.o. za trgovinu i usluge</item>
    </derivirana_varijabla>
  </DomainObject.Predmet.SudioniciListNaziv>
  <DomainObject.Predmet.SudioniciListAdressOIB>
    <izvorni_sadrzaj>
      <item>FINA RC OSIJEK, OIB 85821130368</item>
      <item>PETRUS j.d.o.o. za trgovinu i usluge, OIB 06593838281, Hrvatskih branitelja 7 ,32100 Mirkovci</item>
    </izvorni_sadrzaj>
    <derivirana_varijabla naziv="DomainObject.Predmet.SudioniciListAdressOIB_1">
      <item>FINA RC OSIJEK, OIB 85821130368</item>
      <item>PETRUS j.d.o.o. za trgovinu i usluge, OIB 06593838281, Hrvatskih branitelja 7 ,32100 Mirkovci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06593838281</item>
    </izvorni_sadrzaj>
    <derivirana_varijabla naziv="DomainObject.Predmet.SudioniciListNazivOIB_1">
      <item>, OIB 85821130368</item>
      <item>, OIB 06593838281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36DB6B-B049-4C00-932A-F77F583A99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1346</properties:Words>
  <properties:Characters>7859</properties:Characters>
  <properties:Lines>233</properties:Lines>
  <properties:Paragraphs>60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9225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2017-03-13T11:12:00Z</dcterms:created>
  <dc:creator>dsekulic</dc:creator>
  <cp:lastModifiedBy>Danijela Sekulić</cp:lastModifiedBy>
  <cp:lastPrinted>2017-03-13T12:30:00Z</cp:lastPrinted>
  <dcterms:modified xmlns:xsi="http://www.w3.org/2001/XMLSchema-instance" xsi:type="dcterms:W3CDTF">2017-03-13T12:31:00Z</dcterms:modified>
  <cp:revision>5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