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e2fb" w14:paraId="7a0e2f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BE389B">
        <w:rPr>
          <w:lang w:val="hr-HR"/>
        </w:rPr>
        <w:t>LJUDSKI FAKTOR d.o.o., Split, Prolaz Ivana Lozice 1, OIB: 73165028915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8051E">
        <w:rPr>
          <w:lang w:val="hr-HR"/>
        </w:rPr>
        <w:t>2</w:t>
      </w:r>
      <w:r w:rsidR="00BE389B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BE389B">
        <w:rPr>
          <w:lang w:val="hr-HR"/>
        </w:rPr>
        <w:t>LJUDSKI FAKTOR d.o.o., Split, Prolaz Ivana Lozice 1, OIB: 73165028915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E8051E">
        <w:rPr>
          <w:color w:themeColor="text1" w:val="000000"/>
          <w:lang w:val="hr-HR"/>
        </w:rPr>
        <w:t>2</w:t>
      </w:r>
      <w:r w:rsidR="00BE389B">
        <w:rPr>
          <w:color w:themeColor="text1" w:val="000000"/>
          <w:lang w:val="hr-HR"/>
        </w:rPr>
        <w:t>7</w:t>
      </w:r>
      <w:r w:rsidR="0081066D" w:rsidRPr="00275B05">
        <w:rPr>
          <w:color w:themeColor="text1" w:val="000000"/>
          <w:lang w:val="hr-HR"/>
        </w:rPr>
        <w:t xml:space="preserve">. </w:t>
      </w:r>
      <w:r w:rsidR="00E8051E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24739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F24739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D12D9">
        <w:t xml:space="preserve">Ante </w:t>
      </w:r>
      <w:proofErr w:type="spellStart"/>
      <w:r w:rsidR="00BD12D9">
        <w:t>Gabelica</w:t>
      </w:r>
      <w:proofErr w:type="spellEnd"/>
      <w:r w:rsidR="00BD12D9">
        <w:t xml:space="preserve">, Split, </w:t>
      </w:r>
      <w:proofErr w:type="spellStart"/>
      <w:r w:rsidR="00BD12D9">
        <w:t>Ruđera</w:t>
      </w:r>
      <w:proofErr w:type="spellEnd"/>
      <w:r w:rsidR="00BD12D9">
        <w:t xml:space="preserve"> </w:t>
      </w:r>
      <w:proofErr w:type="spellStart"/>
      <w:r w:rsidR="00BD12D9">
        <w:t>Boškovića</w:t>
      </w:r>
      <w:proofErr w:type="spellEnd"/>
      <w:r w:rsidR="00BD12D9">
        <w:t xml:space="preserve">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BE389B">
        <w:rPr>
          <w:lang w:val="hr-HR"/>
        </w:rPr>
        <w:t>LJUDSKI FAKTOR d.o.o., Split, Prolaz Ivana Lozice 1, OIB: 73165028915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067EA">
        <w:rPr>
          <w:lang w:val="hr-HR"/>
        </w:rPr>
        <w:t xml:space="preserve">17. 02. </w:t>
      </w:r>
      <w:r w:rsidR="002331B4" w:rsidRPr="00275B05">
        <w:rPr>
          <w:lang w:val="hr-HR"/>
        </w:rPr>
        <w:t>201</w:t>
      </w:r>
      <w:r w:rsidR="005202F0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BE389B">
        <w:rPr>
          <w:lang w:val="hr-HR"/>
        </w:rPr>
        <w:t>LJUDSKI FAKTOR d.o.o., Split, Prolaz Ivana Lozice 1, OIB: 73165028915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C9211A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C9211A">
        <w:rPr>
          <w:lang w:val="hr-HR"/>
        </w:rPr>
        <w:t>rujna</w:t>
      </w:r>
      <w:r w:rsidR="00F5507B" w:rsidRPr="00275B05">
        <w:rPr>
          <w:lang w:val="hr-HR"/>
        </w:rPr>
        <w:t xml:space="preserve"> 201</w:t>
      </w:r>
      <w:r w:rsidR="00C9211A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E389B">
        <w:rPr>
          <w:lang w:val="hr-HR"/>
        </w:rPr>
        <w:t>189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BE389B">
        <w:rPr>
          <w:lang w:val="hr-HR"/>
        </w:rPr>
        <w:t>4.168,17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8051E">
        <w:rPr>
          <w:lang w:val="hr-HR"/>
        </w:rPr>
        <w:t>11.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8051E">
        <w:rPr>
          <w:lang w:val="hr-HR"/>
        </w:rPr>
        <w:t>2</w:t>
      </w:r>
      <w:r w:rsidR="00BE389B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24739">
      <w:rPr>
        <w:lang w:val="hr-HR"/>
      </w:rPr>
      <w:t>50</w:t>
    </w:r>
    <w:r w:rsidR="00BE389B">
      <w:rPr>
        <w:lang w:val="hr-HR"/>
      </w:rPr>
      <w:t>8</w:t>
    </w:r>
    <w:r w:rsidRPr="002E1801">
      <w:rPr>
        <w:lang w:val="hr-HR"/>
      </w:rPr>
      <w:t>/201</w:t>
    </w:r>
    <w:r w:rsidR="00E8051E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24739">
      <w:rPr>
        <w:lang w:val="hr-HR"/>
      </w:rPr>
      <w:t>50</w:t>
    </w:r>
    <w:r w:rsidR="00BE389B">
      <w:rPr>
        <w:lang w:val="hr-HR"/>
      </w:rPr>
      <w:t>8</w:t>
    </w:r>
    <w:r w:rsidRPr="002E1801">
      <w:rPr>
        <w:lang w:val="hr-HR"/>
      </w:rPr>
      <w:t>/201</w:t>
    </w:r>
    <w:r w:rsidR="005202F0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A4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631EE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067EA"/>
    <w:rsid w:val="00920FC8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12D9"/>
    <w:rsid w:val="00BE389B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11A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A1804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473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LJUDSKI FAKTOR d.o.o. za usluge</izvorni_sadrzaj>
    <derivirana_varijabla naziv="DomainObject.Predmet.ProtustrankaFormated_1">  LJUDSKI FAKTOR d.o.o. za usluge</derivirana_varijabla>
  </DomainObject.Predmet.ProtustrankaFormated>
  <DomainObject.Predmet.ProtustrankaFormatedOIB>
    <izvorni_sadrzaj>  LJUDSKI FAKTOR d.o.o. za usluge, OIB 73165028915</izvorni_sadrzaj>
    <derivirana_varijabla naziv="DomainObject.Predmet.ProtustrankaFormatedOIB_1">  LJUDSKI FAKTOR d.o.o. za usluge, OIB 73165028915</derivirana_varijabla>
  </DomainObject.Predmet.ProtustrankaFormatedOIB>
  <DomainObject.Predmet.ProtustrankaFormatedWithAdress>
    <izvorni_sadrzaj> LJUDSKI FAKTOR d.o.o. za usluge, Prolaz Ivana Lozice 1, 21000 Split</izvorni_sadrzaj>
    <derivirana_varijabla naziv="DomainObject.Predmet.ProtustrankaFormatedWithAdress_1"> LJUDSKI FAKTOR d.o.o. za usluge, Prolaz Ivana Lozice 1, 21000 Split</derivirana_varijabla>
  </DomainObject.Predmet.ProtustrankaFormatedWithAdress>
  <DomainObject.Predmet.ProtustrankaFormatedWithAdressOIB>
    <izvorni_sadrzaj> LJUDSKI FAKTOR d.o.o. za usluge, OIB 73165028915, Prolaz Ivana Lozice 1, 21000 Split</izvorni_sadrzaj>
    <derivirana_varijabla naziv="DomainObject.Predmet.ProtustrankaFormatedWithAdressOIB_1"> LJUDSKI FAKTOR d.o.o. za usluge, OIB 73165028915, Prolaz Ivana Lozice 1, 21000 Split</derivirana_varijabla>
  </DomainObject.Predmet.ProtustrankaFormatedWithAdressOIB>
  <DomainObject.Predmet.ProtustrankaWithAdress>
    <izvorni_sadrzaj>LJUDSKI FAKTOR d.o.o. za usluge Prolaz Ivana Lozice 1, 21000 Split</izvorni_sadrzaj>
    <derivirana_varijabla naziv="DomainObject.Predmet.ProtustrankaWithAdress_1">LJUDSKI FAKTOR d.o.o. za usluge Prolaz Ivana Lozice 1, 21000 Split</derivirana_varijabla>
  </DomainObject.Predmet.ProtustrankaWithAdress>
  <DomainObject.Predmet.ProtustrankaWithAdressOIB>
    <izvorni_sadrzaj>LJUDSKI FAKTOR d.o.o. za usluge, OIB 73165028915, Prolaz Ivana Lozice 1, 21000 Split</izvorni_sadrzaj>
    <derivirana_varijabla naziv="DomainObject.Predmet.ProtustrankaWithAdressOIB_1">LJUDSKI FAKTOR d.o.o. za usluge, OIB 73165028915, Prolaz Ivana Lozice 1, 21000 Split</derivirana_varijabla>
  </DomainObject.Predmet.ProtustrankaWithAdressOIB>
  <DomainObject.Predmet.ProtustrankaNazivFormated>
    <izvorni_sadrzaj>LJUDSKI FAKTOR d.o.o. za usluge</izvorni_sadrzaj>
    <derivirana_varijabla naziv="DomainObject.Predmet.ProtustrankaNazivFormated_1">LJUDSKI FAKTOR d.o.o. za usluge</derivirana_varijabla>
  </DomainObject.Predmet.ProtustrankaNazivFormated>
  <DomainObject.Predmet.ProtustrankaNazivFormatedOIB>
    <izvorni_sadrzaj>LJUDSKI FAKTOR d.o.o. za usluge, OIB 73165028915</izvorni_sadrzaj>
    <derivirana_varijabla naziv="DomainObject.Predmet.ProtustrankaNazivFormatedOIB_1">LJUDSKI FAKTOR d.o.o. za usluge, OIB 73165028915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4168.17</izvorni_sadrzaj>
    <derivirana_varijabla naziv="DomainObject.Predmet.TrenutnaVrijednost_1">4168.17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LJUDSKI FAKTOR d.o.o. za usluge</item>
    </izvorni_sadrzaj>
    <derivirana_varijabla naziv="DomainObject.Predmet.ProtuStrankaListFormated_1">
      <item>LJUDSKI FAKTOR d.o.o. za usluge</item>
    </derivirana_varijabla>
  </DomainObject.Predmet.ProtuStrankaListFormated>
  <DomainObject.Predmet.ProtuStrankaListFormatedOIB>
    <izvorni_sadrzaj>
      <item>LJUDSKI FAKTOR d.o.o. za usluge, OIB 73165028915</item>
    </izvorni_sadrzaj>
    <derivirana_varijabla naziv="DomainObject.Predmet.ProtuStrankaListFormatedOIB_1">
      <item>LJUDSKI FAKTOR d.o.o. za usluge, OIB 73165028915</item>
    </derivirana_varijabla>
  </DomainObject.Predmet.ProtuStrankaListFormatedOIB>
  <DomainObject.Predmet.ProtuStrankaListFormatedWithAdress>
    <izvorni_sadrzaj>
      <item>LJUDSKI FAKTOR d.o.o. za usluge, Prolaz Ivana Lozice 1, 21000 Split</item>
    </izvorni_sadrzaj>
    <derivirana_varijabla naziv="DomainObject.Predmet.ProtuStrankaListFormatedWithAdress_1">
      <item>LJUDSKI FAKTOR d.o.o. za usluge, Prolaz Ivana Lozice 1, 21000 Split</item>
    </derivirana_varijabla>
  </DomainObject.Predmet.ProtuStrankaListFormatedWithAdress>
  <DomainObject.Predmet.ProtuStrankaListFormatedWithAdressOIB>
    <izvorni_sadrzaj>
      <item>LJUDSKI FAKTOR d.o.o. za usluge, OIB 73165028915, Prolaz Ivana Lozice 1, 21000 Split</item>
    </izvorni_sadrzaj>
    <derivirana_varijabla naziv="DomainObject.Predmet.ProtuStrankaListFormatedWithAdressOIB_1">
      <item>LJUDSKI FAKTOR d.o.o. za usluge, OIB 73165028915, Prolaz Ivana Lozice 1, 21000 Split</item>
    </derivirana_varijabla>
  </DomainObject.Predmet.ProtuStrankaListFormatedWithAdressOIB>
  <DomainObject.Predmet.ProtuStrankaListNazivFormated>
    <izvorni_sadrzaj>
      <item>LJUDSKI FAKTOR d.o.o. za usluge</item>
    </izvorni_sadrzaj>
    <derivirana_varijabla naziv="DomainObject.Predmet.ProtuStrankaListNazivFormated_1">
      <item>LJUDSKI FAKTOR d.o.o. za usluge</item>
    </derivirana_varijabla>
  </DomainObject.Predmet.ProtuStrankaListNazivFormated>
  <DomainObject.Predmet.ProtuStrankaListNazivFormatedOIB>
    <izvorni_sadrzaj>
      <item>LJUDSKI FAKTOR d.o.o. za usluge, OIB 73165028915</item>
    </izvorni_sadrzaj>
    <derivirana_varijabla naziv="DomainObject.Predmet.ProtuStrankaListNazivFormatedOIB_1">
      <item>LJUDSKI FAKTOR d.o.o. za usluge, OIB 73165028915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LJUDSKI FAKTOR d.o.o. za usluge</izvorni_sadrzaj>
    <derivirana_varijabla naziv="DomainObject.Predmet.ProtustrankaIDrugi_1">LJUDSKI FAKTOR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LJUDSKI FAKTOR d.o.o. za usluge, OIB 73165028915, Prolaz Ivana Lozice 1, 21000 Split</izvorni_sadrzaj>
    <derivirana_varijabla naziv="DomainObject.Predmet.ProtustrankaIDrugiAdressOIB_1">LJUDSKI FAKTOR d.o.o. za usluge, OIB 73165028915, Prolaz Ivana Lozice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LJUDSKI FAKTOR d.o.o. za usluge</item>
      <item>FINANCIJSKA AGENCIJA, RC SPLIT</item>
    </izvorni_sadrzaj>
    <derivirana_varijabla naziv="DomainObject.Predmet.SudioniciListNaziv_1">
      <item>LJUDSKI FAKTOR d.o.o. za usluge</item>
      <item>FINANCIJSKA AGENCIJA, RC SPLIT</item>
    </derivirana_varijabla>
  </DomainObject.Predmet.SudioniciListNaziv>
  <DomainObject.Predmet.SudioniciListAdressOIB>
    <izvorni_sadrzaj>
      <item>LJUDSKI FAKTOR d.o.o. za usluge, OIB 73165028915, Prolaz Ivana Lozice 1,21000 Split</item>
      <item>FINANCIJSKA AGENCIJA, RC SPLIT, OIB 85821130368, Mažuranićevo šetalište 24 b,21000 Split</item>
    </izvorni_sadrzaj>
    <derivirana_varijabla naziv="DomainObject.Predmet.SudioniciListAdressOIB_1">
      <item>LJUDSKI FAKTOR d.o.o. za usluge, OIB 73165028915, Prolaz Ivana Lozice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73165028915</item>
      <item>, OIB 85821130368</item>
    </izvorni_sadrzaj>
    <derivirana_varijabla naziv="DomainObject.Predmet.SudioniciListNazivOIB_1">
      <item>, OIB 73165028915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1DE1D-7C3A-4C35-9282-EB5F4C38C5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783</properties:Words>
  <properties:Characters>4200</properties:Characters>
  <properties:Lines>85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2016-06-27T06:31:00Z</cp:lastPrinted>
  <dcterms:modified xmlns:xsi="http://www.w3.org/2001/XMLSchema-instance" xsi:type="dcterms:W3CDTF">2016-06-27T06:39:00Z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