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7aaf8" w14:paraId="b27aaf8" w:rsidRDefault="00AA5EA0" w:rsidP="00AA5EA0" w:rsidR="00AA5EA0" w:rsidRPr="00547D36">
      <w:pPr>
        <w:spacing w:lineRule="auto" w:line="240" w:after="0"/>
        <w:jc w:val="both"/>
        <w15:collapsed w:val="false"/>
        <w:rPr>
          <w:rFonts w:cs="Times New Roman" w:hAnsi="Times New Roman" w:ascii="Times New Roman"/>
          <w:b/>
          <w:sz w:val="24"/>
          <w:szCs w:val="24"/>
        </w:rPr>
      </w:pPr>
      <w:bookmarkStart w:name="_GoBack" w:id="0"/>
      <w:bookmarkEnd w:id="0"/>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Pr="00547D36">
        <w:rPr>
          <w:rFonts w:cs="Times New Roman" w:hAnsi="Times New Roman" w:ascii="Times New Roman"/>
          <w:b/>
          <w:sz w:val="24"/>
          <w:szCs w:val="24"/>
        </w:rPr>
        <w:t>1.St-113/2011</w:t>
      </w:r>
    </w:p>
    <w:p w:rsidRDefault="00AA5EA0" w:rsidP="00AA5EA0" w:rsidR="00AA5EA0">
      <w:pPr>
        <w:spacing w:lineRule="auto" w:line="240" w:after="0"/>
        <w:jc w:val="both"/>
        <w:rPr>
          <w:rFonts w:cs="Times New Roman" w:hAnsi="Times New Roman" w:ascii="Times New Roman"/>
          <w:sz w:val="24"/>
          <w:szCs w:val="24"/>
        </w:rPr>
      </w:pPr>
      <w:r>
        <w:rPr>
          <w:rFonts w:cs="Times New Roman" w:hAnsi="Times New Roman" w:ascii="Times New Roman"/>
          <w:noProof/>
          <w:sz w:val="24"/>
          <w:szCs w:val="24"/>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A5EA0" w:rsidP="00AA5EA0" w:rsidR="00AA5EA0">
      <w:pPr>
        <w:spacing w:lineRule="auto" w:line="240" w:after="0"/>
        <w:jc w:val="both"/>
        <w:rPr>
          <w:rFonts w:cs="Times New Roman" w:hAnsi="Times New Roman" w:ascii="Times New Roman"/>
          <w:sz w:val="24"/>
          <w:szCs w:val="24"/>
        </w:rPr>
      </w:pPr>
    </w:p>
    <w:p w:rsidRDefault="00AA5EA0" w:rsidP="00AA5EA0" w:rsidR="00AA5EA0" w:rsidRPr="005A3344">
      <w:pPr>
        <w:spacing w:lineRule="auto" w:line="240" w:after="0"/>
        <w:jc w:val="both"/>
        <w:rPr>
          <w:rFonts w:cs="Times New Roman" w:hAnsi="Times New Roman" w:ascii="Times New Roman"/>
          <w:b/>
          <w:sz w:val="24"/>
          <w:szCs w:val="24"/>
        </w:rPr>
      </w:pPr>
      <w:r w:rsidRPr="005A3344">
        <w:rPr>
          <w:rFonts w:cs="Times New Roman" w:hAnsi="Times New Roman" w:ascii="Times New Roman"/>
          <w:b/>
          <w:sz w:val="24"/>
          <w:szCs w:val="24"/>
        </w:rPr>
        <w:t>REPUBLIKA HRVATSKA</w:t>
      </w:r>
    </w:p>
    <w:p w:rsidRDefault="00AA5EA0" w:rsidP="00AA5EA0" w:rsidR="00AA5EA0" w:rsidRPr="00547D36">
      <w:pPr>
        <w:spacing w:lineRule="auto" w:line="240" w:after="0"/>
        <w:jc w:val="both"/>
        <w:rPr>
          <w:rFonts w:cs="Times New Roman" w:hAnsi="Times New Roman" w:ascii="Times New Roman"/>
          <w:b/>
          <w:sz w:val="24"/>
          <w:szCs w:val="24"/>
        </w:rPr>
      </w:pPr>
      <w:r w:rsidRPr="00547D36">
        <w:rPr>
          <w:rFonts w:cs="Times New Roman" w:hAnsi="Times New Roman" w:ascii="Times New Roman"/>
          <w:b/>
          <w:sz w:val="24"/>
          <w:szCs w:val="24"/>
        </w:rPr>
        <w:t>TRGOVAČKI SUD U SPLITU</w:t>
      </w:r>
    </w:p>
    <w:p w:rsidRDefault="00AA5EA0" w:rsidP="00AA5EA0" w:rsidR="00AA5EA0" w:rsidRPr="00547D36">
      <w:pPr>
        <w:spacing w:lineRule="auto" w:line="240" w:after="0"/>
        <w:jc w:val="both"/>
        <w:rPr>
          <w:rFonts w:cs="Times New Roman" w:hAnsi="Times New Roman" w:ascii="Times New Roman"/>
          <w:b/>
          <w:sz w:val="24"/>
          <w:szCs w:val="24"/>
        </w:rPr>
      </w:pPr>
      <w:r w:rsidRPr="00547D36">
        <w:rPr>
          <w:rFonts w:cs="Times New Roman" w:hAnsi="Times New Roman" w:ascii="Times New Roman"/>
          <w:b/>
          <w:sz w:val="24"/>
          <w:szCs w:val="24"/>
        </w:rPr>
        <w:t xml:space="preserve">Split, </w:t>
      </w:r>
      <w:proofErr w:type="spellStart"/>
      <w:r w:rsidRPr="00547D36">
        <w:rPr>
          <w:rFonts w:cs="Times New Roman" w:hAnsi="Times New Roman" w:ascii="Times New Roman"/>
          <w:b/>
          <w:sz w:val="24"/>
          <w:szCs w:val="24"/>
        </w:rPr>
        <w:t>Sukoišanska</w:t>
      </w:r>
      <w:proofErr w:type="spellEnd"/>
      <w:r w:rsidRPr="00547D36">
        <w:rPr>
          <w:rFonts w:cs="Times New Roman" w:hAnsi="Times New Roman" w:ascii="Times New Roman"/>
          <w:b/>
          <w:sz w:val="24"/>
          <w:szCs w:val="24"/>
        </w:rPr>
        <w:t xml:space="preserve"> 6</w:t>
      </w:r>
    </w:p>
    <w:p w:rsidRDefault="00AA5EA0" w:rsidP="00AA5EA0" w:rsidR="00AA5EA0" w:rsidRPr="00547D36">
      <w:pPr>
        <w:spacing w:lineRule="auto" w:line="240" w:after="0"/>
        <w:jc w:val="both"/>
        <w:rPr>
          <w:rFonts w:cs="Times New Roman" w:hAnsi="Times New Roman" w:ascii="Times New Roman"/>
          <w:b/>
          <w:sz w:val="24"/>
          <w:szCs w:val="24"/>
        </w:rPr>
      </w:pPr>
    </w:p>
    <w:p w:rsidRDefault="00AA5EA0" w:rsidP="00AA5EA0" w:rsidR="00AA5EA0" w:rsidRPr="00547D36">
      <w:pPr>
        <w:spacing w:lineRule="auto" w:line="240" w:after="0"/>
        <w:jc w:val="both"/>
        <w:rPr>
          <w:rFonts w:cs="Times New Roman" w:hAnsi="Times New Roman" w:ascii="Times New Roman"/>
          <w:b/>
          <w:sz w:val="24"/>
          <w:szCs w:val="24"/>
        </w:rPr>
      </w:pPr>
    </w:p>
    <w:p w:rsidRDefault="00AA5EA0" w:rsidP="00AA5EA0" w:rsidR="00AA5EA0" w:rsidRPr="00547D36">
      <w:pPr>
        <w:spacing w:lineRule="auto" w:line="240" w:after="0"/>
        <w:jc w:val="center"/>
        <w:rPr>
          <w:rFonts w:cs="Times New Roman" w:hAnsi="Times New Roman" w:ascii="Times New Roman"/>
          <w:b/>
          <w:sz w:val="24"/>
          <w:szCs w:val="24"/>
        </w:rPr>
      </w:pPr>
      <w:r w:rsidRPr="00547D36">
        <w:rPr>
          <w:rFonts w:cs="Times New Roman" w:hAnsi="Times New Roman" w:ascii="Times New Roman"/>
          <w:b/>
          <w:sz w:val="24"/>
          <w:szCs w:val="24"/>
        </w:rPr>
        <w:t>R E P U B L I K A  H R V A T S K A</w:t>
      </w:r>
    </w:p>
    <w:p w:rsidRDefault="00AA5EA0" w:rsidP="00AA5EA0" w:rsidR="00AA5EA0" w:rsidRPr="00547D36">
      <w:pPr>
        <w:spacing w:lineRule="auto" w:line="240" w:after="0"/>
        <w:jc w:val="center"/>
        <w:rPr>
          <w:rFonts w:cs="Times New Roman" w:hAnsi="Times New Roman" w:ascii="Times New Roman"/>
          <w:b/>
          <w:sz w:val="24"/>
          <w:szCs w:val="24"/>
        </w:rPr>
      </w:pPr>
    </w:p>
    <w:p w:rsidRDefault="00AA5EA0" w:rsidP="00AA5EA0" w:rsidR="00AA5EA0" w:rsidRPr="00547D36">
      <w:pPr>
        <w:spacing w:lineRule="auto" w:line="240" w:after="0"/>
        <w:jc w:val="center"/>
        <w:rPr>
          <w:rFonts w:cs="Times New Roman" w:hAnsi="Times New Roman" w:ascii="Times New Roman"/>
          <w:b/>
          <w:sz w:val="24"/>
          <w:szCs w:val="24"/>
        </w:rPr>
      </w:pPr>
      <w:r w:rsidRPr="00547D36">
        <w:rPr>
          <w:rFonts w:cs="Times New Roman" w:hAnsi="Times New Roman" w:ascii="Times New Roman"/>
          <w:b/>
          <w:sz w:val="24"/>
          <w:szCs w:val="24"/>
        </w:rPr>
        <w:t>R J E Š E NJ E</w:t>
      </w:r>
    </w:p>
    <w:p w:rsidRDefault="00AA5EA0" w:rsidP="00AA5EA0" w:rsidR="00AA5EA0">
      <w:pPr>
        <w:spacing w:after="0"/>
        <w:jc w:val="both"/>
        <w:rPr>
          <w:rFonts w:cs="Times New Roman" w:eastAsia="Times New Roman"/>
        </w:rPr>
      </w:pPr>
    </w:p>
    <w:p w:rsidRDefault="00AA5EA0" w:rsidP="00AA5EA0" w:rsidR="00185B10">
      <w:pPr>
        <w:spacing w:lineRule="auto" w:line="240" w:after="0"/>
        <w:jc w:val="both"/>
        <w:rPr>
          <w:rFonts w:cs="Times New Roman" w:eastAsia="Calibri" w:hAnsi="Times New Roman" w:ascii="Times New Roman"/>
          <w:sz w:val="24"/>
          <w:szCs w:val="24"/>
          <w:lang w:val="en-US"/>
        </w:rPr>
      </w:pPr>
      <w:r>
        <w:rPr>
          <w:rFonts w:cs="Times New Roman" w:eastAsia="Calibri" w:hAnsi="Calibri" w:ascii="Calibri"/>
          <w:lang w:val="en-US"/>
        </w:rPr>
        <w:t xml:space="preserve">          </w:t>
      </w:r>
      <w:proofErr w:type="spellStart"/>
      <w:r w:rsidRPr="00AA5EA0">
        <w:rPr>
          <w:rFonts w:cs="Times New Roman" w:eastAsia="Calibri" w:hAnsi="Times New Roman" w:ascii="Times New Roman"/>
          <w:sz w:val="24"/>
          <w:szCs w:val="24"/>
          <w:lang w:val="en-US"/>
        </w:rPr>
        <w:t>Trgovački</w:t>
      </w:r>
      <w:proofErr w:type="spellEnd"/>
      <w:r w:rsidRPr="00AA5EA0">
        <w:rPr>
          <w:rFonts w:cs="Times New Roman" w:eastAsia="Calibri" w:hAnsi="Times New Roman" w:ascii="Times New Roman"/>
          <w:sz w:val="24"/>
          <w:szCs w:val="24"/>
          <w:lang w:val="en-US"/>
        </w:rPr>
        <w:t xml:space="preserve"> </w:t>
      </w:r>
      <w:proofErr w:type="spellStart"/>
      <w:r w:rsidRPr="00AA5EA0">
        <w:rPr>
          <w:rFonts w:cs="Times New Roman" w:eastAsia="Calibri" w:hAnsi="Times New Roman" w:ascii="Times New Roman"/>
          <w:sz w:val="24"/>
          <w:szCs w:val="24"/>
          <w:lang w:val="en-US"/>
        </w:rPr>
        <w:t>sud</w:t>
      </w:r>
      <w:proofErr w:type="spellEnd"/>
      <w:r w:rsidRPr="00AA5EA0">
        <w:rPr>
          <w:rFonts w:cs="Times New Roman" w:eastAsia="Calibri" w:hAnsi="Times New Roman" w:ascii="Times New Roman"/>
          <w:sz w:val="24"/>
          <w:szCs w:val="24"/>
          <w:lang w:val="en-US"/>
        </w:rPr>
        <w:t xml:space="preserve"> u </w:t>
      </w:r>
      <w:proofErr w:type="spellStart"/>
      <w:r w:rsidRPr="00AA5EA0">
        <w:rPr>
          <w:rFonts w:cs="Times New Roman" w:eastAsia="Calibri" w:hAnsi="Times New Roman" w:ascii="Times New Roman"/>
          <w:sz w:val="24"/>
          <w:szCs w:val="24"/>
          <w:lang w:val="en-US"/>
        </w:rPr>
        <w:t>Splitu</w:t>
      </w:r>
      <w:proofErr w:type="spellEnd"/>
      <w:r w:rsidRPr="00AA5EA0">
        <w:rPr>
          <w:rFonts w:cs="Times New Roman" w:eastAsia="Calibri" w:hAnsi="Times New Roman" w:ascii="Times New Roman"/>
          <w:sz w:val="24"/>
          <w:szCs w:val="24"/>
          <w:lang w:val="en-US"/>
        </w:rPr>
        <w:t xml:space="preserve">, </w:t>
      </w:r>
      <w:proofErr w:type="spellStart"/>
      <w:r w:rsidRPr="00AA5EA0">
        <w:rPr>
          <w:rFonts w:cs="Times New Roman" w:eastAsia="Calibri" w:hAnsi="Times New Roman" w:ascii="Times New Roman"/>
          <w:sz w:val="24"/>
          <w:szCs w:val="24"/>
          <w:lang w:val="en-US"/>
        </w:rPr>
        <w:t>po</w:t>
      </w:r>
      <w:proofErr w:type="spellEnd"/>
      <w:r w:rsidRPr="00AA5EA0">
        <w:rPr>
          <w:rFonts w:cs="Times New Roman" w:eastAsia="Calibri" w:hAnsi="Times New Roman" w:ascii="Times New Roman"/>
          <w:sz w:val="24"/>
          <w:szCs w:val="24"/>
          <w:lang w:val="en-US"/>
        </w:rPr>
        <w:t xml:space="preserve">  </w:t>
      </w:r>
      <w:proofErr w:type="spellStart"/>
      <w:r w:rsidRPr="00AA5EA0">
        <w:rPr>
          <w:rFonts w:cs="Times New Roman" w:eastAsia="Calibri" w:hAnsi="Times New Roman" w:ascii="Times New Roman"/>
          <w:sz w:val="24"/>
          <w:szCs w:val="24"/>
          <w:lang w:val="en-US"/>
        </w:rPr>
        <w:t>su</w:t>
      </w:r>
      <w:r>
        <w:rPr>
          <w:rFonts w:cs="Times New Roman" w:eastAsia="Calibri" w:hAnsi="Times New Roman" w:ascii="Times New Roman"/>
          <w:sz w:val="24"/>
          <w:szCs w:val="24"/>
          <w:lang w:val="en-US"/>
        </w:rPr>
        <w:t>c</w:t>
      </w:r>
      <w:r w:rsidRPr="00AA5EA0">
        <w:rPr>
          <w:rFonts w:cs="Times New Roman" w:eastAsia="Calibri" w:hAnsi="Times New Roman" w:ascii="Times New Roman"/>
          <w:sz w:val="24"/>
          <w:szCs w:val="24"/>
          <w:lang w:val="en-US"/>
        </w:rPr>
        <w:t>u</w:t>
      </w:r>
      <w:proofErr w:type="spellEnd"/>
      <w:r w:rsidRPr="00AA5EA0">
        <w:rPr>
          <w:rFonts w:cs="Times New Roman" w:eastAsia="Calibri" w:hAnsi="Times New Roman" w:ascii="Times New Roman"/>
          <w:sz w:val="24"/>
          <w:szCs w:val="24"/>
          <w:lang w:val="en-US"/>
        </w:rPr>
        <w:t xml:space="preserve"> </w:t>
      </w:r>
      <w:proofErr w:type="spellStart"/>
      <w:r>
        <w:rPr>
          <w:rFonts w:cs="Times New Roman" w:eastAsia="Calibri" w:hAnsi="Times New Roman" w:ascii="Times New Roman"/>
          <w:sz w:val="24"/>
          <w:szCs w:val="24"/>
          <w:lang w:val="en-US"/>
        </w:rPr>
        <w:t>Velimiru</w:t>
      </w:r>
      <w:proofErr w:type="spellEnd"/>
      <w:r>
        <w:rPr>
          <w:rFonts w:cs="Times New Roman" w:eastAsia="Calibri" w:hAnsi="Times New Roman" w:ascii="Times New Roman"/>
          <w:sz w:val="24"/>
          <w:szCs w:val="24"/>
          <w:lang w:val="en-US"/>
        </w:rPr>
        <w:t xml:space="preserve"> Vuković</w:t>
      </w:r>
      <w:r w:rsidR="00185B10">
        <w:rPr>
          <w:rFonts w:cs="Times New Roman" w:eastAsia="Calibri" w:hAnsi="Times New Roman" w:ascii="Times New Roman"/>
          <w:sz w:val="24"/>
          <w:szCs w:val="24"/>
          <w:lang w:val="en-US"/>
        </w:rPr>
        <w:t>,</w:t>
      </w:r>
      <w:r w:rsidRPr="00AA5EA0">
        <w:rPr>
          <w:rFonts w:cs="Times New Roman" w:eastAsia="Calibri" w:hAnsi="Times New Roman" w:ascii="Times New Roman"/>
          <w:sz w:val="24"/>
          <w:szCs w:val="24"/>
          <w:lang w:val="en-US"/>
        </w:rPr>
        <w:t xml:space="preserve"> </w:t>
      </w:r>
      <w:proofErr w:type="spellStart"/>
      <w:r w:rsidRPr="00AA5EA0">
        <w:rPr>
          <w:rFonts w:cs="Times New Roman" w:eastAsia="Calibri" w:hAnsi="Times New Roman" w:ascii="Times New Roman"/>
          <w:sz w:val="24"/>
          <w:szCs w:val="24"/>
          <w:lang w:val="en-US"/>
        </w:rPr>
        <w:t>kao</w:t>
      </w:r>
      <w:proofErr w:type="spellEnd"/>
      <w:r>
        <w:rPr>
          <w:rFonts w:cs="Times New Roman" w:eastAsia="Calibri" w:hAnsi="Times New Roman" w:ascii="Times New Roman"/>
          <w:sz w:val="24"/>
          <w:szCs w:val="24"/>
          <w:lang w:val="en-US"/>
        </w:rPr>
        <w:t xml:space="preserve"> </w:t>
      </w:r>
      <w:proofErr w:type="spellStart"/>
      <w:r>
        <w:rPr>
          <w:rFonts w:cs="Times New Roman" w:eastAsia="Calibri" w:hAnsi="Times New Roman" w:ascii="Times New Roman"/>
          <w:sz w:val="24"/>
          <w:szCs w:val="24"/>
          <w:lang w:val="en-US"/>
        </w:rPr>
        <w:t>stečajnom</w:t>
      </w:r>
      <w:proofErr w:type="spellEnd"/>
      <w:r w:rsidRPr="00AA5EA0">
        <w:rPr>
          <w:rFonts w:cs="Times New Roman" w:eastAsia="Calibri" w:hAnsi="Times New Roman" w:ascii="Times New Roman"/>
          <w:sz w:val="24"/>
          <w:szCs w:val="24"/>
          <w:lang w:val="en-US"/>
        </w:rPr>
        <w:t xml:space="preserve"> </w:t>
      </w:r>
      <w:proofErr w:type="spellStart"/>
      <w:r w:rsidRPr="00AA5EA0">
        <w:rPr>
          <w:rFonts w:cs="Times New Roman" w:eastAsia="Calibri" w:hAnsi="Times New Roman" w:ascii="Times New Roman"/>
          <w:sz w:val="24"/>
          <w:szCs w:val="24"/>
          <w:lang w:val="en-US"/>
        </w:rPr>
        <w:t>sucu</w:t>
      </w:r>
      <w:proofErr w:type="spellEnd"/>
      <w:r w:rsidR="00185B10">
        <w:rPr>
          <w:rFonts w:cs="Times New Roman" w:eastAsia="Calibri" w:hAnsi="Times New Roman" w:ascii="Times New Roman"/>
          <w:sz w:val="24"/>
          <w:szCs w:val="24"/>
          <w:lang w:val="en-US"/>
        </w:rPr>
        <w:t>,</w:t>
      </w:r>
      <w:r w:rsidRPr="00AA5EA0">
        <w:rPr>
          <w:rFonts w:cs="Times New Roman" w:eastAsia="Calibri" w:hAnsi="Times New Roman" w:ascii="Times New Roman"/>
          <w:sz w:val="24"/>
          <w:szCs w:val="24"/>
          <w:lang w:val="en-US"/>
        </w:rPr>
        <w:t xml:space="preserve"> u </w:t>
      </w:r>
      <w:proofErr w:type="spellStart"/>
      <w:r w:rsidRPr="00AA5EA0">
        <w:rPr>
          <w:rFonts w:cs="Times New Roman" w:eastAsia="Calibri" w:hAnsi="Times New Roman" w:ascii="Times New Roman"/>
          <w:sz w:val="24"/>
          <w:szCs w:val="24"/>
          <w:lang w:val="en-US"/>
        </w:rPr>
        <w:t>stečajnom</w:t>
      </w:r>
      <w:proofErr w:type="spellEnd"/>
      <w:r w:rsidRPr="00AA5EA0">
        <w:rPr>
          <w:rFonts w:cs="Times New Roman" w:eastAsia="Calibri" w:hAnsi="Times New Roman" w:ascii="Times New Roman"/>
          <w:sz w:val="24"/>
          <w:szCs w:val="24"/>
          <w:lang w:val="en-US"/>
        </w:rPr>
        <w:t xml:space="preserve"> </w:t>
      </w:r>
      <w:proofErr w:type="spellStart"/>
      <w:r w:rsidRPr="00AA5EA0">
        <w:rPr>
          <w:rFonts w:cs="Times New Roman" w:eastAsia="Calibri" w:hAnsi="Times New Roman" w:ascii="Times New Roman"/>
          <w:sz w:val="24"/>
          <w:szCs w:val="24"/>
          <w:lang w:val="en-US"/>
        </w:rPr>
        <w:t>postupku</w:t>
      </w:r>
      <w:proofErr w:type="spellEnd"/>
      <w:r w:rsidRPr="00AA5EA0">
        <w:rPr>
          <w:rFonts w:cs="Times New Roman" w:eastAsia="Calibri" w:hAnsi="Times New Roman" w:ascii="Times New Roman"/>
          <w:sz w:val="24"/>
          <w:szCs w:val="24"/>
          <w:lang w:val="en-US"/>
        </w:rPr>
        <w:t xml:space="preserve"> </w:t>
      </w:r>
      <w:proofErr w:type="spellStart"/>
      <w:r w:rsidRPr="00AA5EA0">
        <w:rPr>
          <w:rFonts w:cs="Times New Roman" w:eastAsia="Calibri" w:hAnsi="Times New Roman" w:ascii="Times New Roman"/>
          <w:sz w:val="24"/>
          <w:szCs w:val="24"/>
          <w:lang w:val="en-US"/>
        </w:rPr>
        <w:t>nad</w:t>
      </w:r>
      <w:proofErr w:type="spellEnd"/>
      <w:r w:rsidRPr="00AA5EA0">
        <w:rPr>
          <w:rFonts w:cs="Times New Roman" w:eastAsia="Calibri" w:hAnsi="Times New Roman" w:ascii="Times New Roman"/>
          <w:sz w:val="24"/>
          <w:szCs w:val="24"/>
          <w:lang w:val="en-US"/>
        </w:rPr>
        <w:t xml:space="preserve"> </w:t>
      </w:r>
      <w:proofErr w:type="spellStart"/>
      <w:r>
        <w:rPr>
          <w:rFonts w:cs="Times New Roman" w:eastAsia="Calibri" w:hAnsi="Times New Roman" w:ascii="Times New Roman"/>
          <w:sz w:val="24"/>
          <w:szCs w:val="24"/>
          <w:lang w:val="en-US"/>
        </w:rPr>
        <w:t>d</w:t>
      </w:r>
      <w:r w:rsidRPr="00AA5EA0">
        <w:rPr>
          <w:rFonts w:cs="Times New Roman" w:eastAsia="Calibri" w:hAnsi="Times New Roman" w:ascii="Times New Roman"/>
          <w:sz w:val="24"/>
          <w:szCs w:val="24"/>
          <w:lang w:val="en-US"/>
        </w:rPr>
        <w:t>užnikom</w:t>
      </w:r>
      <w:proofErr w:type="spellEnd"/>
      <w:r w:rsidRPr="00AA5EA0">
        <w:rPr>
          <w:rFonts w:cs="Times New Roman" w:eastAsia="Calibri" w:hAnsi="Times New Roman" w:ascii="Times New Roman"/>
          <w:sz w:val="24"/>
          <w:szCs w:val="24"/>
          <w:lang w:val="en-US"/>
        </w:rPr>
        <w:t xml:space="preserve">: BRIST, </w:t>
      </w:r>
      <w:proofErr w:type="spellStart"/>
      <w:r w:rsidRPr="00AA5EA0">
        <w:rPr>
          <w:rFonts w:cs="Times New Roman" w:eastAsia="Calibri" w:hAnsi="Times New Roman" w:ascii="Times New Roman"/>
          <w:sz w:val="24"/>
          <w:szCs w:val="24"/>
          <w:lang w:val="en-US"/>
        </w:rPr>
        <w:t>d.o.o</w:t>
      </w:r>
      <w:proofErr w:type="spellEnd"/>
      <w:r w:rsidRPr="00AA5EA0">
        <w:rPr>
          <w:rFonts w:cs="Times New Roman" w:eastAsia="Calibri" w:hAnsi="Times New Roman" w:ascii="Times New Roman"/>
          <w:sz w:val="24"/>
          <w:szCs w:val="24"/>
          <w:lang w:val="en-US"/>
        </w:rPr>
        <w:t xml:space="preserve">., u </w:t>
      </w:r>
      <w:proofErr w:type="spellStart"/>
      <w:r w:rsidRPr="00AA5EA0">
        <w:rPr>
          <w:rFonts w:cs="Times New Roman" w:eastAsia="Calibri" w:hAnsi="Times New Roman" w:ascii="Times New Roman"/>
          <w:sz w:val="24"/>
          <w:szCs w:val="24"/>
          <w:lang w:val="en-US"/>
        </w:rPr>
        <w:t>stečaju</w:t>
      </w:r>
      <w:proofErr w:type="spellEnd"/>
      <w:r w:rsidRPr="00AA5EA0">
        <w:rPr>
          <w:rFonts w:cs="Times New Roman" w:eastAsia="Calibri" w:hAnsi="Times New Roman" w:ascii="Times New Roman"/>
          <w:sz w:val="24"/>
          <w:szCs w:val="24"/>
          <w:lang w:val="en-US"/>
        </w:rPr>
        <w:t xml:space="preserve">, </w:t>
      </w:r>
      <w:proofErr w:type="spellStart"/>
      <w:r w:rsidRPr="00AA5EA0">
        <w:rPr>
          <w:rFonts w:cs="Times New Roman" w:eastAsia="Calibri" w:hAnsi="Times New Roman" w:ascii="Times New Roman"/>
          <w:sz w:val="24"/>
          <w:szCs w:val="24"/>
          <w:lang w:val="en-US"/>
        </w:rPr>
        <w:t>Brist</w:t>
      </w:r>
      <w:proofErr w:type="spellEnd"/>
      <w:r w:rsidRPr="00AA5EA0">
        <w:rPr>
          <w:rFonts w:cs="Times New Roman" w:eastAsia="Calibri" w:hAnsi="Times New Roman" w:ascii="Times New Roman"/>
          <w:sz w:val="24"/>
          <w:szCs w:val="24"/>
          <w:lang w:val="en-US"/>
        </w:rPr>
        <w:t xml:space="preserve"> (</w:t>
      </w:r>
      <w:proofErr w:type="spellStart"/>
      <w:r w:rsidRPr="00AA5EA0">
        <w:rPr>
          <w:rFonts w:cs="Times New Roman" w:eastAsia="Calibri" w:hAnsi="Times New Roman" w:ascii="Times New Roman"/>
          <w:sz w:val="24"/>
          <w:szCs w:val="24"/>
          <w:lang w:val="en-US"/>
        </w:rPr>
        <w:t>dalje</w:t>
      </w:r>
      <w:proofErr w:type="spellEnd"/>
      <w:r w:rsidRPr="00AA5EA0">
        <w:rPr>
          <w:rFonts w:cs="Times New Roman" w:eastAsia="Calibri" w:hAnsi="Times New Roman" w:ascii="Times New Roman"/>
          <w:sz w:val="24"/>
          <w:szCs w:val="24"/>
          <w:lang w:val="en-US"/>
        </w:rPr>
        <w:t xml:space="preserve">: </w:t>
      </w:r>
      <w:proofErr w:type="spellStart"/>
      <w:r w:rsidRPr="00AA5EA0">
        <w:rPr>
          <w:rFonts w:cs="Times New Roman" w:eastAsia="Calibri" w:hAnsi="Times New Roman" w:ascii="Times New Roman"/>
          <w:sz w:val="24"/>
          <w:szCs w:val="24"/>
          <w:lang w:val="en-US"/>
        </w:rPr>
        <w:t>Dužnik</w:t>
      </w:r>
      <w:proofErr w:type="spellEnd"/>
      <w:r w:rsidRPr="00AA5EA0">
        <w:rPr>
          <w:rFonts w:cs="Times New Roman" w:eastAsia="Calibri" w:hAnsi="Times New Roman" w:ascii="Times New Roman"/>
          <w:sz w:val="24"/>
          <w:szCs w:val="24"/>
          <w:lang w:val="en-US"/>
        </w:rPr>
        <w:t xml:space="preserve">,), </w:t>
      </w:r>
      <w:proofErr w:type="spellStart"/>
      <w:r w:rsidRPr="00AA5EA0">
        <w:rPr>
          <w:rFonts w:cs="Times New Roman" w:eastAsia="Calibri" w:hAnsi="Times New Roman" w:ascii="Times New Roman"/>
          <w:sz w:val="24"/>
          <w:szCs w:val="24"/>
          <w:lang w:val="en-US"/>
        </w:rPr>
        <w:t>kojega</w:t>
      </w:r>
      <w:proofErr w:type="spellEnd"/>
      <w:r w:rsidRPr="00AA5EA0">
        <w:rPr>
          <w:rFonts w:cs="Times New Roman" w:eastAsia="Calibri" w:hAnsi="Times New Roman" w:ascii="Times New Roman"/>
          <w:sz w:val="24"/>
          <w:szCs w:val="24"/>
          <w:lang w:val="en-US"/>
        </w:rPr>
        <w:t xml:space="preserve"> </w:t>
      </w:r>
      <w:proofErr w:type="spellStart"/>
      <w:r w:rsidRPr="00AA5EA0">
        <w:rPr>
          <w:rFonts w:cs="Times New Roman" w:eastAsia="Calibri" w:hAnsi="Times New Roman" w:ascii="Times New Roman"/>
          <w:sz w:val="24"/>
          <w:szCs w:val="24"/>
          <w:lang w:val="en-US"/>
        </w:rPr>
        <w:t>zastupa</w:t>
      </w:r>
      <w:proofErr w:type="spellEnd"/>
      <w:r w:rsidRPr="00AA5EA0">
        <w:rPr>
          <w:rFonts w:cs="Times New Roman" w:eastAsia="Calibri" w:hAnsi="Times New Roman" w:ascii="Times New Roman"/>
          <w:sz w:val="24"/>
          <w:szCs w:val="24"/>
          <w:lang w:val="en-US"/>
        </w:rPr>
        <w:t xml:space="preserve"> </w:t>
      </w:r>
      <w:proofErr w:type="spellStart"/>
      <w:r w:rsidRPr="00AA5EA0">
        <w:rPr>
          <w:rFonts w:cs="Times New Roman" w:eastAsia="Calibri" w:hAnsi="Times New Roman" w:ascii="Times New Roman"/>
          <w:sz w:val="24"/>
          <w:szCs w:val="24"/>
          <w:lang w:val="en-US"/>
        </w:rPr>
        <w:t>stečajni</w:t>
      </w:r>
      <w:proofErr w:type="spellEnd"/>
      <w:r w:rsidRPr="00AA5EA0">
        <w:rPr>
          <w:rFonts w:cs="Times New Roman" w:eastAsia="Calibri" w:hAnsi="Times New Roman" w:ascii="Times New Roman"/>
          <w:sz w:val="24"/>
          <w:szCs w:val="24"/>
          <w:lang w:val="en-US"/>
        </w:rPr>
        <w:t xml:space="preserve"> </w:t>
      </w:r>
      <w:proofErr w:type="spellStart"/>
      <w:r w:rsidRPr="00AA5EA0">
        <w:rPr>
          <w:rFonts w:cs="Times New Roman" w:eastAsia="Calibri" w:hAnsi="Times New Roman" w:ascii="Times New Roman"/>
          <w:sz w:val="24"/>
          <w:szCs w:val="24"/>
          <w:lang w:val="en-US"/>
        </w:rPr>
        <w:t>upravitelj</w:t>
      </w:r>
      <w:proofErr w:type="spellEnd"/>
      <w:r w:rsidRPr="00AA5EA0">
        <w:rPr>
          <w:rFonts w:cs="Times New Roman" w:eastAsia="Calibri" w:hAnsi="Times New Roman" w:ascii="Times New Roman"/>
          <w:sz w:val="24"/>
          <w:szCs w:val="24"/>
          <w:lang w:val="en-US"/>
        </w:rPr>
        <w:t xml:space="preserve"> Jozo </w:t>
      </w:r>
      <w:proofErr w:type="spellStart"/>
      <w:r w:rsidRPr="00AA5EA0">
        <w:rPr>
          <w:rFonts w:cs="Times New Roman" w:eastAsia="Calibri" w:hAnsi="Times New Roman" w:ascii="Times New Roman"/>
          <w:sz w:val="24"/>
          <w:szCs w:val="24"/>
          <w:lang w:val="en-US"/>
        </w:rPr>
        <w:t>Bagarić</w:t>
      </w:r>
      <w:proofErr w:type="spellEnd"/>
      <w:r w:rsidRPr="00AA5EA0">
        <w:rPr>
          <w:rFonts w:cs="Times New Roman" w:eastAsia="Calibri" w:hAnsi="Times New Roman" w:ascii="Times New Roman"/>
          <w:sz w:val="24"/>
          <w:szCs w:val="24"/>
          <w:lang w:val="en-US"/>
        </w:rPr>
        <w:t xml:space="preserve">, </w:t>
      </w:r>
      <w:proofErr w:type="spellStart"/>
      <w:r w:rsidRPr="00AA5EA0">
        <w:rPr>
          <w:rFonts w:cs="Times New Roman" w:eastAsia="Calibri" w:hAnsi="Times New Roman" w:ascii="Times New Roman"/>
          <w:sz w:val="24"/>
          <w:szCs w:val="24"/>
          <w:lang w:val="en-US"/>
        </w:rPr>
        <w:t>iz</w:t>
      </w:r>
      <w:proofErr w:type="spellEnd"/>
      <w:r w:rsidRPr="00AA5EA0">
        <w:rPr>
          <w:rFonts w:cs="Times New Roman" w:eastAsia="Calibri" w:hAnsi="Times New Roman" w:ascii="Times New Roman"/>
          <w:sz w:val="24"/>
          <w:szCs w:val="24"/>
          <w:lang w:val="en-US"/>
        </w:rPr>
        <w:t xml:space="preserve"> </w:t>
      </w:r>
      <w:proofErr w:type="spellStart"/>
      <w:r w:rsidRPr="00AA5EA0">
        <w:rPr>
          <w:rFonts w:cs="Times New Roman" w:eastAsia="Calibri" w:hAnsi="Times New Roman" w:ascii="Times New Roman"/>
          <w:sz w:val="24"/>
          <w:szCs w:val="24"/>
          <w:lang w:val="en-US"/>
        </w:rPr>
        <w:t>Ploča</w:t>
      </w:r>
      <w:proofErr w:type="spellEnd"/>
      <w:r w:rsidRPr="00AA5EA0">
        <w:rPr>
          <w:rFonts w:cs="Times New Roman" w:eastAsia="Calibri" w:hAnsi="Times New Roman" w:ascii="Times New Roman"/>
          <w:sz w:val="24"/>
          <w:szCs w:val="24"/>
          <w:lang w:val="en-US"/>
        </w:rPr>
        <w:t xml:space="preserve">, </w:t>
      </w:r>
      <w:proofErr w:type="spellStart"/>
      <w:r w:rsidRPr="00AA5EA0">
        <w:rPr>
          <w:rFonts w:cs="Times New Roman" w:eastAsia="Calibri" w:hAnsi="Times New Roman" w:ascii="Times New Roman"/>
          <w:sz w:val="24"/>
          <w:szCs w:val="24"/>
          <w:lang w:val="en-US"/>
        </w:rPr>
        <w:t>Trg</w:t>
      </w:r>
      <w:proofErr w:type="spellEnd"/>
      <w:r w:rsidRPr="00AA5EA0">
        <w:rPr>
          <w:rFonts w:cs="Times New Roman" w:eastAsia="Calibri" w:hAnsi="Times New Roman" w:ascii="Times New Roman"/>
          <w:sz w:val="24"/>
          <w:szCs w:val="24"/>
          <w:lang w:val="en-US"/>
        </w:rPr>
        <w:t xml:space="preserve"> J. </w:t>
      </w:r>
      <w:proofErr w:type="spellStart"/>
      <w:r w:rsidRPr="00AA5EA0">
        <w:rPr>
          <w:rFonts w:cs="Times New Roman" w:eastAsia="Calibri" w:hAnsi="Times New Roman" w:ascii="Times New Roman"/>
          <w:sz w:val="24"/>
          <w:szCs w:val="24"/>
          <w:lang w:val="en-US"/>
        </w:rPr>
        <w:t>bana</w:t>
      </w:r>
      <w:proofErr w:type="spellEnd"/>
      <w:r w:rsidRPr="00AA5EA0">
        <w:rPr>
          <w:rFonts w:cs="Times New Roman" w:eastAsia="Calibri" w:hAnsi="Times New Roman" w:ascii="Times New Roman"/>
          <w:sz w:val="24"/>
          <w:szCs w:val="24"/>
          <w:lang w:val="en-US"/>
        </w:rPr>
        <w:t xml:space="preserve"> </w:t>
      </w:r>
      <w:proofErr w:type="spellStart"/>
      <w:r w:rsidRPr="00AA5EA0">
        <w:rPr>
          <w:rFonts w:cs="Times New Roman" w:eastAsia="Calibri" w:hAnsi="Times New Roman" w:ascii="Times New Roman"/>
          <w:sz w:val="24"/>
          <w:szCs w:val="24"/>
          <w:lang w:val="en-US"/>
        </w:rPr>
        <w:t>Jelačića</w:t>
      </w:r>
      <w:proofErr w:type="spellEnd"/>
      <w:r w:rsidRPr="00AA5EA0">
        <w:rPr>
          <w:rFonts w:cs="Times New Roman" w:eastAsia="Calibri" w:hAnsi="Times New Roman" w:ascii="Times New Roman"/>
          <w:sz w:val="24"/>
          <w:szCs w:val="24"/>
          <w:lang w:val="en-US"/>
        </w:rPr>
        <w:t xml:space="preserve"> 4.,</w:t>
      </w:r>
      <w:r w:rsidR="00185B10">
        <w:rPr>
          <w:rFonts w:cs="Times New Roman" w:eastAsia="Calibri" w:hAnsi="Times New Roman" w:ascii="Times New Roman"/>
          <w:sz w:val="24"/>
          <w:szCs w:val="24"/>
          <w:lang w:val="en-US"/>
        </w:rPr>
        <w:t xml:space="preserve"> </w:t>
      </w:r>
      <w:proofErr w:type="spellStart"/>
      <w:r w:rsidR="00185B10">
        <w:rPr>
          <w:rFonts w:cs="Times New Roman" w:eastAsia="Calibri" w:hAnsi="Times New Roman" w:ascii="Times New Roman"/>
          <w:sz w:val="24"/>
          <w:szCs w:val="24"/>
          <w:lang w:val="en-US"/>
        </w:rPr>
        <w:t>povodom</w:t>
      </w:r>
      <w:proofErr w:type="spellEnd"/>
      <w:r w:rsidR="00185B10">
        <w:rPr>
          <w:rFonts w:cs="Times New Roman" w:eastAsia="Calibri" w:hAnsi="Times New Roman" w:ascii="Times New Roman"/>
          <w:sz w:val="24"/>
          <w:szCs w:val="24"/>
          <w:lang w:val="en-US"/>
        </w:rPr>
        <w:t xml:space="preserve"> </w:t>
      </w:r>
      <w:proofErr w:type="spellStart"/>
      <w:r w:rsidR="00185B10">
        <w:rPr>
          <w:rFonts w:cs="Times New Roman" w:eastAsia="Calibri" w:hAnsi="Times New Roman" w:ascii="Times New Roman"/>
          <w:sz w:val="24"/>
          <w:szCs w:val="24"/>
          <w:lang w:val="en-US"/>
        </w:rPr>
        <w:t>zahtjeva</w:t>
      </w:r>
      <w:proofErr w:type="spellEnd"/>
      <w:r w:rsidR="00185B10">
        <w:rPr>
          <w:rFonts w:cs="Times New Roman" w:eastAsia="Calibri" w:hAnsi="Times New Roman" w:ascii="Times New Roman"/>
          <w:sz w:val="24"/>
          <w:szCs w:val="24"/>
          <w:lang w:val="en-US"/>
        </w:rPr>
        <w:t xml:space="preserve"> </w:t>
      </w:r>
      <w:proofErr w:type="spellStart"/>
      <w:r w:rsidR="00185B10">
        <w:rPr>
          <w:rFonts w:cs="Times New Roman" w:eastAsia="Calibri" w:hAnsi="Times New Roman" w:ascii="Times New Roman"/>
          <w:sz w:val="24"/>
          <w:szCs w:val="24"/>
          <w:lang w:val="en-US"/>
        </w:rPr>
        <w:t>stečajnog</w:t>
      </w:r>
      <w:proofErr w:type="spellEnd"/>
      <w:r w:rsidR="00185B10">
        <w:rPr>
          <w:rFonts w:cs="Times New Roman" w:eastAsia="Calibri" w:hAnsi="Times New Roman" w:ascii="Times New Roman"/>
          <w:sz w:val="24"/>
          <w:szCs w:val="24"/>
          <w:lang w:val="en-US"/>
        </w:rPr>
        <w:t xml:space="preserve"> </w:t>
      </w:r>
      <w:proofErr w:type="spellStart"/>
      <w:r w:rsidR="00185B10">
        <w:rPr>
          <w:rFonts w:cs="Times New Roman" w:eastAsia="Calibri" w:hAnsi="Times New Roman" w:ascii="Times New Roman"/>
          <w:sz w:val="24"/>
          <w:szCs w:val="24"/>
          <w:lang w:val="en-US"/>
        </w:rPr>
        <w:t>upravitelja</w:t>
      </w:r>
      <w:proofErr w:type="spellEnd"/>
      <w:r w:rsidR="00185B10">
        <w:rPr>
          <w:rFonts w:cs="Times New Roman" w:eastAsia="Calibri" w:hAnsi="Times New Roman" w:ascii="Times New Roman"/>
          <w:sz w:val="24"/>
          <w:szCs w:val="24"/>
          <w:lang w:val="en-US"/>
        </w:rPr>
        <w:t xml:space="preserve"> </w:t>
      </w:r>
      <w:proofErr w:type="spellStart"/>
      <w:r w:rsidR="00185B10">
        <w:rPr>
          <w:rFonts w:cs="Times New Roman" w:eastAsia="Calibri" w:hAnsi="Times New Roman" w:ascii="Times New Roman"/>
          <w:sz w:val="24"/>
          <w:szCs w:val="24"/>
          <w:lang w:val="en-US"/>
        </w:rPr>
        <w:t>za</w:t>
      </w:r>
      <w:proofErr w:type="spellEnd"/>
      <w:r w:rsidR="00185B10">
        <w:rPr>
          <w:rFonts w:cs="Times New Roman" w:eastAsia="Calibri" w:hAnsi="Times New Roman" w:ascii="Times New Roman"/>
          <w:sz w:val="24"/>
          <w:szCs w:val="24"/>
          <w:lang w:val="en-US"/>
        </w:rPr>
        <w:t xml:space="preserve"> </w:t>
      </w:r>
      <w:proofErr w:type="spellStart"/>
      <w:r w:rsidR="00185B10">
        <w:rPr>
          <w:rFonts w:cs="Times New Roman" w:eastAsia="Calibri" w:hAnsi="Times New Roman" w:ascii="Times New Roman"/>
          <w:sz w:val="24"/>
          <w:szCs w:val="24"/>
          <w:lang w:val="en-US"/>
        </w:rPr>
        <w:t>odobrenje</w:t>
      </w:r>
      <w:proofErr w:type="spellEnd"/>
      <w:r w:rsidR="00185B10">
        <w:rPr>
          <w:rFonts w:cs="Times New Roman" w:eastAsia="Calibri" w:hAnsi="Times New Roman" w:ascii="Times New Roman"/>
          <w:sz w:val="24"/>
          <w:szCs w:val="24"/>
          <w:lang w:val="en-US"/>
        </w:rPr>
        <w:t xml:space="preserve"> </w:t>
      </w:r>
      <w:proofErr w:type="spellStart"/>
      <w:r w:rsidR="00185B10">
        <w:rPr>
          <w:rFonts w:cs="Times New Roman" w:eastAsia="Calibri" w:hAnsi="Times New Roman" w:ascii="Times New Roman"/>
          <w:sz w:val="24"/>
          <w:szCs w:val="24"/>
          <w:lang w:val="en-US"/>
        </w:rPr>
        <w:t>isplate</w:t>
      </w:r>
      <w:proofErr w:type="spellEnd"/>
      <w:r w:rsidR="00185B10">
        <w:rPr>
          <w:rFonts w:cs="Times New Roman" w:eastAsia="Calibri" w:hAnsi="Times New Roman" w:ascii="Times New Roman"/>
          <w:sz w:val="24"/>
          <w:szCs w:val="24"/>
          <w:lang w:val="en-US"/>
        </w:rPr>
        <w:t xml:space="preserve"> </w:t>
      </w:r>
      <w:proofErr w:type="spellStart"/>
      <w:r w:rsidR="00185B10">
        <w:rPr>
          <w:rFonts w:cs="Times New Roman" w:eastAsia="Calibri" w:hAnsi="Times New Roman" w:ascii="Times New Roman"/>
          <w:sz w:val="24"/>
          <w:szCs w:val="24"/>
          <w:lang w:val="en-US"/>
        </w:rPr>
        <w:t>predujma</w:t>
      </w:r>
      <w:proofErr w:type="spellEnd"/>
      <w:r w:rsidR="00185B10">
        <w:rPr>
          <w:rFonts w:cs="Times New Roman" w:eastAsia="Calibri" w:hAnsi="Times New Roman" w:ascii="Times New Roman"/>
          <w:sz w:val="24"/>
          <w:szCs w:val="24"/>
          <w:lang w:val="en-US"/>
        </w:rPr>
        <w:t xml:space="preserve"> </w:t>
      </w:r>
      <w:proofErr w:type="spellStart"/>
      <w:r w:rsidR="00185B10">
        <w:rPr>
          <w:rFonts w:cs="Times New Roman" w:eastAsia="Calibri" w:hAnsi="Times New Roman" w:ascii="Times New Roman"/>
          <w:sz w:val="24"/>
          <w:szCs w:val="24"/>
          <w:lang w:val="en-US"/>
        </w:rPr>
        <w:t>nagrade</w:t>
      </w:r>
      <w:proofErr w:type="spellEnd"/>
      <w:r w:rsidR="00185B10">
        <w:rPr>
          <w:rFonts w:cs="Times New Roman" w:eastAsia="Calibri" w:hAnsi="Times New Roman" w:ascii="Times New Roman"/>
          <w:sz w:val="24"/>
          <w:szCs w:val="24"/>
          <w:lang w:val="en-US"/>
        </w:rPr>
        <w:t xml:space="preserve"> </w:t>
      </w:r>
      <w:proofErr w:type="spellStart"/>
      <w:r w:rsidR="00185B10">
        <w:rPr>
          <w:rFonts w:cs="Times New Roman" w:eastAsia="Calibri" w:hAnsi="Times New Roman" w:ascii="Times New Roman"/>
          <w:sz w:val="24"/>
          <w:szCs w:val="24"/>
          <w:lang w:val="en-US"/>
        </w:rPr>
        <w:t>i</w:t>
      </w:r>
      <w:proofErr w:type="spellEnd"/>
      <w:r w:rsidR="00185B10">
        <w:rPr>
          <w:rFonts w:cs="Times New Roman" w:eastAsia="Calibri" w:hAnsi="Times New Roman" w:ascii="Times New Roman"/>
          <w:sz w:val="24"/>
          <w:szCs w:val="24"/>
          <w:lang w:val="en-US"/>
        </w:rPr>
        <w:t xml:space="preserve"> </w:t>
      </w:r>
      <w:proofErr w:type="spellStart"/>
      <w:r w:rsidR="00185B10">
        <w:rPr>
          <w:rFonts w:cs="Times New Roman" w:eastAsia="Calibri" w:hAnsi="Times New Roman" w:ascii="Times New Roman"/>
          <w:sz w:val="24"/>
          <w:szCs w:val="24"/>
          <w:lang w:val="en-US"/>
        </w:rPr>
        <w:t>putnih</w:t>
      </w:r>
      <w:proofErr w:type="spellEnd"/>
      <w:r w:rsidR="00185B10">
        <w:rPr>
          <w:rFonts w:cs="Times New Roman" w:eastAsia="Calibri" w:hAnsi="Times New Roman" w:ascii="Times New Roman"/>
          <w:sz w:val="24"/>
          <w:szCs w:val="24"/>
          <w:lang w:val="en-US"/>
        </w:rPr>
        <w:t xml:space="preserve"> </w:t>
      </w:r>
      <w:proofErr w:type="spellStart"/>
      <w:r w:rsidR="00185B10">
        <w:rPr>
          <w:rFonts w:cs="Times New Roman" w:eastAsia="Calibri" w:hAnsi="Times New Roman" w:ascii="Times New Roman"/>
          <w:sz w:val="24"/>
          <w:szCs w:val="24"/>
          <w:lang w:val="en-US"/>
        </w:rPr>
        <w:t>troškova</w:t>
      </w:r>
      <w:proofErr w:type="spellEnd"/>
      <w:r w:rsidR="00185B10">
        <w:rPr>
          <w:rFonts w:cs="Times New Roman" w:eastAsia="Calibri" w:hAnsi="Times New Roman" w:ascii="Times New Roman"/>
          <w:sz w:val="24"/>
          <w:szCs w:val="24"/>
          <w:lang w:val="en-US"/>
        </w:rPr>
        <w:t>, dana 11.svibnja 2017.godine,</w:t>
      </w:r>
    </w:p>
    <w:p w:rsidRDefault="00185B10" w:rsidP="00AA5EA0" w:rsidR="00185B10">
      <w:pPr>
        <w:spacing w:lineRule="auto" w:line="240" w:after="0"/>
        <w:jc w:val="both"/>
        <w:rPr>
          <w:rFonts w:cs="Times New Roman" w:eastAsia="Calibri" w:hAnsi="Times New Roman" w:ascii="Times New Roman"/>
          <w:sz w:val="24"/>
          <w:szCs w:val="24"/>
          <w:lang w:val="en-US"/>
        </w:rPr>
      </w:pPr>
    </w:p>
    <w:p w:rsidRDefault="00185B10" w:rsidP="00185B10" w:rsidR="00AA5EA0">
      <w:pPr>
        <w:spacing w:lineRule="auto" w:line="240" w:after="0"/>
        <w:jc w:val="center"/>
        <w:rPr>
          <w:rFonts w:cs="Times New Roman" w:eastAsia="Calibri" w:hAnsi="Times New Roman" w:ascii="Times New Roman"/>
          <w:sz w:val="24"/>
          <w:szCs w:val="24"/>
          <w:lang w:val="en-US"/>
        </w:rPr>
      </w:pPr>
      <w:proofErr w:type="gramStart"/>
      <w:r>
        <w:rPr>
          <w:rFonts w:cs="Times New Roman" w:eastAsia="Calibri" w:hAnsi="Times New Roman" w:ascii="Times New Roman"/>
          <w:sz w:val="24"/>
          <w:szCs w:val="24"/>
          <w:lang w:val="en-US"/>
        </w:rPr>
        <w:t>r</w:t>
      </w:r>
      <w:proofErr w:type="gramEnd"/>
      <w:r>
        <w:rPr>
          <w:rFonts w:cs="Times New Roman" w:eastAsia="Calibri" w:hAnsi="Times New Roman" w:ascii="Times New Roman"/>
          <w:sz w:val="24"/>
          <w:szCs w:val="24"/>
          <w:lang w:val="en-US"/>
        </w:rPr>
        <w:t xml:space="preserve"> </w:t>
      </w:r>
      <w:proofErr w:type="spellStart"/>
      <w:r>
        <w:rPr>
          <w:rFonts w:cs="Times New Roman" w:eastAsia="Calibri" w:hAnsi="Times New Roman" w:ascii="Times New Roman"/>
          <w:sz w:val="24"/>
          <w:szCs w:val="24"/>
          <w:lang w:val="en-US"/>
        </w:rPr>
        <w:t>i</w:t>
      </w:r>
      <w:proofErr w:type="spellEnd"/>
      <w:r>
        <w:rPr>
          <w:rFonts w:cs="Times New Roman" w:eastAsia="Calibri" w:hAnsi="Times New Roman" w:ascii="Times New Roman"/>
          <w:sz w:val="24"/>
          <w:szCs w:val="24"/>
          <w:lang w:val="en-US"/>
        </w:rPr>
        <w:t xml:space="preserve"> j e š </w:t>
      </w:r>
      <w:proofErr w:type="spellStart"/>
      <w:r>
        <w:rPr>
          <w:rFonts w:cs="Times New Roman" w:eastAsia="Calibri" w:hAnsi="Times New Roman" w:ascii="Times New Roman"/>
          <w:sz w:val="24"/>
          <w:szCs w:val="24"/>
          <w:lang w:val="en-US"/>
        </w:rPr>
        <w:t>i</w:t>
      </w:r>
      <w:proofErr w:type="spellEnd"/>
      <w:r>
        <w:rPr>
          <w:rFonts w:cs="Times New Roman" w:eastAsia="Calibri" w:hAnsi="Times New Roman" w:ascii="Times New Roman"/>
          <w:sz w:val="24"/>
          <w:szCs w:val="24"/>
          <w:lang w:val="en-US"/>
        </w:rPr>
        <w:t xml:space="preserve"> o  j e</w:t>
      </w:r>
    </w:p>
    <w:p w:rsidRDefault="00185B10" w:rsidP="00185B10" w:rsidR="00185B10">
      <w:pPr>
        <w:spacing w:lineRule="auto" w:line="240" w:after="0"/>
        <w:jc w:val="center"/>
        <w:rPr>
          <w:rFonts w:cs="Times New Roman" w:eastAsia="Calibri" w:hAnsi="Times New Roman" w:ascii="Times New Roman"/>
          <w:sz w:val="24"/>
          <w:szCs w:val="24"/>
          <w:lang w:val="en-US"/>
        </w:rPr>
      </w:pPr>
    </w:p>
    <w:p w:rsidRDefault="00185B10" w:rsidP="00185B10" w:rsidR="00185B10">
      <w:pPr>
        <w:spacing w:lineRule="auto" w:line="240" w:after="0"/>
        <w:rPr>
          <w:rFonts w:cs="Times New Roman" w:hAnsi="Times New Roman" w:ascii="Times New Roman"/>
          <w:sz w:val="24"/>
          <w:szCs w:val="24"/>
        </w:rPr>
      </w:pPr>
      <w:r>
        <w:rPr>
          <w:rFonts w:cs="Times New Roman" w:hAnsi="Times New Roman" w:ascii="Times New Roman"/>
          <w:sz w:val="24"/>
          <w:szCs w:val="24"/>
        </w:rPr>
        <w:tab/>
        <w:t xml:space="preserve">Odbija se  prijedlog/zahtjev </w:t>
      </w:r>
      <w:proofErr w:type="spellStart"/>
      <w:r>
        <w:rPr>
          <w:rFonts w:cs="Times New Roman" w:eastAsia="Calibri" w:hAnsi="Times New Roman" w:ascii="Times New Roman"/>
          <w:sz w:val="24"/>
          <w:szCs w:val="24"/>
          <w:lang w:val="en-US"/>
        </w:rPr>
        <w:t>stečajnog</w:t>
      </w:r>
      <w:proofErr w:type="spellEnd"/>
      <w:r>
        <w:rPr>
          <w:rFonts w:cs="Times New Roman" w:eastAsia="Calibri" w:hAnsi="Times New Roman" w:ascii="Times New Roman"/>
          <w:sz w:val="24"/>
          <w:szCs w:val="24"/>
          <w:lang w:val="en-US"/>
        </w:rPr>
        <w:t xml:space="preserve"> </w:t>
      </w:r>
      <w:proofErr w:type="spellStart"/>
      <w:r>
        <w:rPr>
          <w:rFonts w:cs="Times New Roman" w:eastAsia="Calibri" w:hAnsi="Times New Roman" w:ascii="Times New Roman"/>
          <w:sz w:val="24"/>
          <w:szCs w:val="24"/>
          <w:lang w:val="en-US"/>
        </w:rPr>
        <w:t>upravitelja</w:t>
      </w:r>
      <w:proofErr w:type="spellEnd"/>
      <w:r w:rsidR="00373D49">
        <w:rPr>
          <w:rFonts w:cs="Times New Roman" w:eastAsia="Calibri" w:hAnsi="Times New Roman" w:ascii="Times New Roman"/>
          <w:sz w:val="24"/>
          <w:szCs w:val="24"/>
          <w:lang w:val="en-US"/>
        </w:rPr>
        <w:t xml:space="preserve"> </w:t>
      </w:r>
      <w:r w:rsidR="00373D49">
        <w:rPr>
          <w:rFonts w:cs="Times New Roman" w:hAnsi="Times New Roman" w:ascii="Times New Roman"/>
          <w:sz w:val="24"/>
          <w:szCs w:val="24"/>
        </w:rPr>
        <w:t>od 03.veljače 2017.godine</w:t>
      </w:r>
      <w:r>
        <w:rPr>
          <w:rFonts w:cs="Times New Roman" w:eastAsia="Calibri" w:hAnsi="Times New Roman" w:ascii="Times New Roman"/>
          <w:sz w:val="24"/>
          <w:szCs w:val="24"/>
          <w:lang w:val="en-US"/>
        </w:rPr>
        <w:t xml:space="preserve"> </w:t>
      </w:r>
      <w:proofErr w:type="spellStart"/>
      <w:r>
        <w:rPr>
          <w:rFonts w:cs="Times New Roman" w:eastAsia="Calibri" w:hAnsi="Times New Roman" w:ascii="Times New Roman"/>
          <w:sz w:val="24"/>
          <w:szCs w:val="24"/>
          <w:lang w:val="en-US"/>
        </w:rPr>
        <w:t>za</w:t>
      </w:r>
      <w:proofErr w:type="spellEnd"/>
      <w:r>
        <w:rPr>
          <w:rFonts w:cs="Times New Roman" w:eastAsia="Calibri" w:hAnsi="Times New Roman" w:ascii="Times New Roman"/>
          <w:sz w:val="24"/>
          <w:szCs w:val="24"/>
          <w:lang w:val="en-US"/>
        </w:rPr>
        <w:t xml:space="preserve">  </w:t>
      </w:r>
      <w:proofErr w:type="spellStart"/>
      <w:r>
        <w:rPr>
          <w:rFonts w:cs="Times New Roman" w:eastAsia="Calibri" w:hAnsi="Times New Roman" w:ascii="Times New Roman"/>
          <w:sz w:val="24"/>
          <w:szCs w:val="24"/>
          <w:lang w:val="en-US"/>
        </w:rPr>
        <w:t>isplat</w:t>
      </w:r>
      <w:r w:rsidR="00373D49">
        <w:rPr>
          <w:rFonts w:cs="Times New Roman" w:eastAsia="Calibri" w:hAnsi="Times New Roman" w:ascii="Times New Roman"/>
          <w:sz w:val="24"/>
          <w:szCs w:val="24"/>
          <w:lang w:val="en-US"/>
        </w:rPr>
        <w:t>om</w:t>
      </w:r>
      <w:proofErr w:type="spellEnd"/>
      <w:r>
        <w:rPr>
          <w:rFonts w:cs="Times New Roman" w:eastAsia="Calibri" w:hAnsi="Times New Roman" w:ascii="Times New Roman"/>
          <w:sz w:val="24"/>
          <w:szCs w:val="24"/>
          <w:lang w:val="en-US"/>
        </w:rPr>
        <w:t xml:space="preserve"> </w:t>
      </w:r>
      <w:proofErr w:type="spellStart"/>
      <w:r>
        <w:rPr>
          <w:rFonts w:cs="Times New Roman" w:eastAsia="Calibri" w:hAnsi="Times New Roman" w:ascii="Times New Roman"/>
          <w:sz w:val="24"/>
          <w:szCs w:val="24"/>
          <w:lang w:val="en-US"/>
        </w:rPr>
        <w:t>predujma</w:t>
      </w:r>
      <w:proofErr w:type="spellEnd"/>
      <w:r>
        <w:rPr>
          <w:rFonts w:cs="Times New Roman" w:eastAsia="Calibri" w:hAnsi="Times New Roman" w:ascii="Times New Roman"/>
          <w:sz w:val="24"/>
          <w:szCs w:val="24"/>
          <w:lang w:val="en-US"/>
        </w:rPr>
        <w:t xml:space="preserve"> </w:t>
      </w:r>
      <w:proofErr w:type="spellStart"/>
      <w:r>
        <w:rPr>
          <w:rFonts w:cs="Times New Roman" w:eastAsia="Calibri" w:hAnsi="Times New Roman" w:ascii="Times New Roman"/>
          <w:sz w:val="24"/>
          <w:szCs w:val="24"/>
          <w:lang w:val="en-US"/>
        </w:rPr>
        <w:t>nagrade</w:t>
      </w:r>
      <w:proofErr w:type="spellEnd"/>
      <w:r>
        <w:rPr>
          <w:rFonts w:cs="Times New Roman" w:eastAsia="Calibri" w:hAnsi="Times New Roman" w:ascii="Times New Roman"/>
          <w:sz w:val="24"/>
          <w:szCs w:val="24"/>
          <w:lang w:val="en-US"/>
        </w:rPr>
        <w:t xml:space="preserve"> </w:t>
      </w:r>
      <w:proofErr w:type="spellStart"/>
      <w:r>
        <w:rPr>
          <w:rFonts w:cs="Times New Roman" w:eastAsia="Calibri" w:hAnsi="Times New Roman" w:ascii="Times New Roman"/>
          <w:sz w:val="24"/>
          <w:szCs w:val="24"/>
          <w:lang w:val="en-US"/>
        </w:rPr>
        <w:t>i</w:t>
      </w:r>
      <w:proofErr w:type="spellEnd"/>
      <w:r>
        <w:rPr>
          <w:rFonts w:cs="Times New Roman" w:eastAsia="Calibri" w:hAnsi="Times New Roman" w:ascii="Times New Roman"/>
          <w:sz w:val="24"/>
          <w:szCs w:val="24"/>
          <w:lang w:val="en-US"/>
        </w:rPr>
        <w:t xml:space="preserve"> </w:t>
      </w:r>
      <w:proofErr w:type="spellStart"/>
      <w:r w:rsidR="00373D49">
        <w:rPr>
          <w:rFonts w:cs="Times New Roman" w:eastAsia="Calibri" w:hAnsi="Times New Roman" w:ascii="Times New Roman"/>
          <w:sz w:val="24"/>
          <w:szCs w:val="24"/>
          <w:lang w:val="en-US"/>
        </w:rPr>
        <w:t>naknade</w:t>
      </w:r>
      <w:proofErr w:type="spellEnd"/>
      <w:r w:rsidR="00373D49">
        <w:rPr>
          <w:rFonts w:cs="Times New Roman" w:eastAsia="Calibri" w:hAnsi="Times New Roman" w:ascii="Times New Roman"/>
          <w:sz w:val="24"/>
          <w:szCs w:val="24"/>
          <w:lang w:val="en-US"/>
        </w:rPr>
        <w:t xml:space="preserve"> </w:t>
      </w:r>
      <w:proofErr w:type="spellStart"/>
      <w:r>
        <w:rPr>
          <w:rFonts w:cs="Times New Roman" w:eastAsia="Calibri" w:hAnsi="Times New Roman" w:ascii="Times New Roman"/>
          <w:sz w:val="24"/>
          <w:szCs w:val="24"/>
          <w:lang w:val="en-US"/>
        </w:rPr>
        <w:t>putnih</w:t>
      </w:r>
      <w:proofErr w:type="spellEnd"/>
      <w:r>
        <w:rPr>
          <w:rFonts w:cs="Times New Roman" w:eastAsia="Calibri" w:hAnsi="Times New Roman" w:ascii="Times New Roman"/>
          <w:sz w:val="24"/>
          <w:szCs w:val="24"/>
          <w:lang w:val="en-US"/>
        </w:rPr>
        <w:t xml:space="preserve"> </w:t>
      </w:r>
      <w:proofErr w:type="spellStart"/>
      <w:r>
        <w:rPr>
          <w:rFonts w:cs="Times New Roman" w:eastAsia="Calibri" w:hAnsi="Times New Roman" w:ascii="Times New Roman"/>
          <w:sz w:val="24"/>
          <w:szCs w:val="24"/>
          <w:lang w:val="en-US"/>
        </w:rPr>
        <w:t>troškova</w:t>
      </w:r>
      <w:proofErr w:type="spellEnd"/>
      <w:r>
        <w:rPr>
          <w:rFonts w:cs="Times New Roman" w:hAnsi="Times New Roman" w:ascii="Times New Roman"/>
          <w:sz w:val="24"/>
          <w:szCs w:val="24"/>
        </w:rPr>
        <w:t xml:space="preserve">  </w:t>
      </w:r>
    </w:p>
    <w:p w:rsidRDefault="00185B10" w:rsidP="00185B10" w:rsidR="00185B10">
      <w:pPr>
        <w:spacing w:lineRule="auto" w:line="240" w:after="0"/>
        <w:rPr>
          <w:rFonts w:cs="Times New Roman" w:hAnsi="Times New Roman" w:ascii="Times New Roman"/>
          <w:sz w:val="24"/>
          <w:szCs w:val="24"/>
        </w:rPr>
      </w:pPr>
    </w:p>
    <w:p w:rsidRDefault="00185B10" w:rsidP="00185B10" w:rsidR="00AA5EA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Obrazloženje</w:t>
      </w:r>
    </w:p>
    <w:p w:rsidRDefault="00AA5EA0" w:rsidP="00AA5EA0" w:rsidR="00AA5EA0">
      <w:pPr>
        <w:spacing w:lineRule="auto" w:line="240" w:after="0"/>
        <w:jc w:val="both"/>
        <w:rPr>
          <w:rFonts w:cs="Times New Roman" w:hAnsi="Times New Roman" w:ascii="Times New Roman"/>
          <w:sz w:val="24"/>
          <w:szCs w:val="24"/>
        </w:rPr>
      </w:pPr>
    </w:p>
    <w:p w:rsidRDefault="00AA5EA0" w:rsidP="00EB2D17" w:rsidR="00373D49">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Dana</w:t>
      </w:r>
      <w:r w:rsidR="00185B10">
        <w:rPr>
          <w:rFonts w:cs="Times New Roman" w:hAnsi="Times New Roman" w:ascii="Times New Roman"/>
          <w:sz w:val="24"/>
          <w:szCs w:val="24"/>
        </w:rPr>
        <w:t xml:space="preserve"> 03</w:t>
      </w:r>
      <w:r>
        <w:rPr>
          <w:rFonts w:cs="Times New Roman" w:hAnsi="Times New Roman" w:ascii="Times New Roman"/>
          <w:sz w:val="24"/>
          <w:szCs w:val="24"/>
        </w:rPr>
        <w:t xml:space="preserve">. </w:t>
      </w:r>
      <w:r w:rsidR="00373D49">
        <w:rPr>
          <w:rFonts w:cs="Times New Roman" w:hAnsi="Times New Roman" w:ascii="Times New Roman"/>
          <w:sz w:val="24"/>
          <w:szCs w:val="24"/>
        </w:rPr>
        <w:t>veljače</w:t>
      </w:r>
      <w:r>
        <w:rPr>
          <w:rFonts w:cs="Times New Roman" w:hAnsi="Times New Roman" w:ascii="Times New Roman"/>
          <w:sz w:val="24"/>
          <w:szCs w:val="24"/>
        </w:rPr>
        <w:t xml:space="preserve"> 201</w:t>
      </w:r>
      <w:r w:rsidR="00373D49">
        <w:rPr>
          <w:rFonts w:cs="Times New Roman" w:hAnsi="Times New Roman" w:ascii="Times New Roman"/>
          <w:sz w:val="24"/>
          <w:szCs w:val="24"/>
        </w:rPr>
        <w:t>7</w:t>
      </w:r>
      <w:r>
        <w:rPr>
          <w:rFonts w:cs="Times New Roman" w:hAnsi="Times New Roman" w:ascii="Times New Roman"/>
          <w:sz w:val="24"/>
          <w:szCs w:val="24"/>
        </w:rPr>
        <w:t>. godine kod ovoga suda zaprimljen je prijedlog</w:t>
      </w:r>
      <w:r w:rsidR="00373D49">
        <w:rPr>
          <w:rFonts w:cs="Times New Roman" w:hAnsi="Times New Roman" w:ascii="Times New Roman"/>
          <w:sz w:val="24"/>
          <w:szCs w:val="24"/>
        </w:rPr>
        <w:t>/zahtjev</w:t>
      </w:r>
      <w:r>
        <w:rPr>
          <w:rFonts w:cs="Times New Roman" w:hAnsi="Times New Roman" w:ascii="Times New Roman"/>
          <w:sz w:val="24"/>
          <w:szCs w:val="24"/>
        </w:rPr>
        <w:t xml:space="preserve"> stečajn</w:t>
      </w:r>
      <w:r w:rsidR="00373D49">
        <w:rPr>
          <w:rFonts w:cs="Times New Roman" w:hAnsi="Times New Roman" w:ascii="Times New Roman"/>
          <w:sz w:val="24"/>
          <w:szCs w:val="24"/>
        </w:rPr>
        <w:t>og</w:t>
      </w:r>
      <w:r>
        <w:rPr>
          <w:rFonts w:cs="Times New Roman" w:hAnsi="Times New Roman" w:ascii="Times New Roman"/>
          <w:sz w:val="24"/>
          <w:szCs w:val="24"/>
        </w:rPr>
        <w:t xml:space="preserve"> upravitelj</w:t>
      </w:r>
      <w:r w:rsidR="00373D49">
        <w:rPr>
          <w:rFonts w:cs="Times New Roman" w:hAnsi="Times New Roman" w:ascii="Times New Roman"/>
          <w:sz w:val="24"/>
          <w:szCs w:val="24"/>
        </w:rPr>
        <w:t>a</w:t>
      </w:r>
      <w:r>
        <w:rPr>
          <w:rFonts w:cs="Times New Roman" w:hAnsi="Times New Roman" w:ascii="Times New Roman"/>
          <w:sz w:val="24"/>
          <w:szCs w:val="24"/>
        </w:rPr>
        <w:t xml:space="preserve"> za </w:t>
      </w:r>
      <w:proofErr w:type="spellStart"/>
      <w:r w:rsidR="00373D49">
        <w:rPr>
          <w:rFonts w:cs="Times New Roman" w:eastAsia="Calibri" w:hAnsi="Times New Roman" w:ascii="Times New Roman"/>
          <w:sz w:val="24"/>
          <w:szCs w:val="24"/>
          <w:lang w:val="en-US"/>
        </w:rPr>
        <w:t>za</w:t>
      </w:r>
      <w:proofErr w:type="spellEnd"/>
      <w:r w:rsidR="00373D49">
        <w:rPr>
          <w:rFonts w:cs="Times New Roman" w:eastAsia="Calibri" w:hAnsi="Times New Roman" w:ascii="Times New Roman"/>
          <w:sz w:val="24"/>
          <w:szCs w:val="24"/>
          <w:lang w:val="en-US"/>
        </w:rPr>
        <w:t xml:space="preserve">  </w:t>
      </w:r>
      <w:proofErr w:type="spellStart"/>
      <w:r w:rsidR="00373D49">
        <w:rPr>
          <w:rFonts w:cs="Times New Roman" w:eastAsia="Calibri" w:hAnsi="Times New Roman" w:ascii="Times New Roman"/>
          <w:sz w:val="24"/>
          <w:szCs w:val="24"/>
          <w:lang w:val="en-US"/>
        </w:rPr>
        <w:t>isplatom</w:t>
      </w:r>
      <w:proofErr w:type="spellEnd"/>
      <w:r w:rsidR="00373D49">
        <w:rPr>
          <w:rFonts w:cs="Times New Roman" w:eastAsia="Calibri" w:hAnsi="Times New Roman" w:ascii="Times New Roman"/>
          <w:sz w:val="24"/>
          <w:szCs w:val="24"/>
          <w:lang w:val="en-US"/>
        </w:rPr>
        <w:t xml:space="preserve"> </w:t>
      </w:r>
      <w:proofErr w:type="spellStart"/>
      <w:r w:rsidR="00373D49">
        <w:rPr>
          <w:rFonts w:cs="Times New Roman" w:eastAsia="Calibri" w:hAnsi="Times New Roman" w:ascii="Times New Roman"/>
          <w:sz w:val="24"/>
          <w:szCs w:val="24"/>
          <w:lang w:val="en-US"/>
        </w:rPr>
        <w:t>predujma</w:t>
      </w:r>
      <w:proofErr w:type="spellEnd"/>
      <w:r w:rsidR="00373D49">
        <w:rPr>
          <w:rFonts w:cs="Times New Roman" w:eastAsia="Calibri" w:hAnsi="Times New Roman" w:ascii="Times New Roman"/>
          <w:sz w:val="24"/>
          <w:szCs w:val="24"/>
          <w:lang w:val="en-US"/>
        </w:rPr>
        <w:t xml:space="preserve"> </w:t>
      </w:r>
      <w:proofErr w:type="spellStart"/>
      <w:r w:rsidR="00373D49">
        <w:rPr>
          <w:rFonts w:cs="Times New Roman" w:eastAsia="Calibri" w:hAnsi="Times New Roman" w:ascii="Times New Roman"/>
          <w:sz w:val="24"/>
          <w:szCs w:val="24"/>
          <w:lang w:val="en-US"/>
        </w:rPr>
        <w:t>nagrade</w:t>
      </w:r>
      <w:proofErr w:type="spellEnd"/>
      <w:r w:rsidR="00373D49">
        <w:rPr>
          <w:rFonts w:cs="Times New Roman" w:eastAsia="Calibri" w:hAnsi="Times New Roman" w:ascii="Times New Roman"/>
          <w:sz w:val="24"/>
          <w:szCs w:val="24"/>
          <w:lang w:val="en-US"/>
        </w:rPr>
        <w:t xml:space="preserve"> </w:t>
      </w:r>
      <w:r w:rsidR="00373D49">
        <w:rPr>
          <w:rFonts w:cs="Times New Roman" w:hAnsi="Times New Roman" w:ascii="Times New Roman"/>
          <w:sz w:val="24"/>
          <w:szCs w:val="24"/>
        </w:rPr>
        <w:t>za 2015. i 2016.godinu u neto iznosu od 40.000,00 kn, te naknade putnih troškova za isto obračunsko razdoblje u iznosu od 2.400,00 kn, uz napomenu da je stečajnom upravitelju odlukom suda od 11.veljače 2015.godine odo</w:t>
      </w:r>
      <w:r w:rsidR="00EB2D17">
        <w:rPr>
          <w:rFonts w:cs="Times New Roman" w:hAnsi="Times New Roman" w:ascii="Times New Roman"/>
          <w:sz w:val="24"/>
          <w:szCs w:val="24"/>
        </w:rPr>
        <w:t xml:space="preserve">brena isplata predujma i putnih troškova u </w:t>
      </w:r>
      <w:r w:rsidR="005A3344">
        <w:rPr>
          <w:rFonts w:cs="Times New Roman" w:hAnsi="Times New Roman" w:ascii="Times New Roman"/>
          <w:sz w:val="24"/>
          <w:szCs w:val="24"/>
        </w:rPr>
        <w:t>navedenom</w:t>
      </w:r>
      <w:r w:rsidR="00EB2D17">
        <w:rPr>
          <w:rFonts w:cs="Times New Roman" w:hAnsi="Times New Roman" w:ascii="Times New Roman"/>
          <w:sz w:val="24"/>
          <w:szCs w:val="24"/>
        </w:rPr>
        <w:t xml:space="preserve"> iznosu za 2013. i 2014.godinu.</w:t>
      </w:r>
    </w:p>
    <w:p w:rsidRDefault="00AA5EA0" w:rsidP="00AA5EA0" w:rsidR="00AA5EA0">
      <w:pPr>
        <w:spacing w:lineRule="auto" w:line="240" w:after="0" w:before="200"/>
        <w:jc w:val="both"/>
        <w:rPr>
          <w:rFonts w:cs="Times New Roman" w:hAnsi="Times New Roman" w:ascii="Times New Roman"/>
          <w:sz w:val="24"/>
          <w:szCs w:val="24"/>
        </w:rPr>
      </w:pPr>
      <w:r>
        <w:rPr>
          <w:rFonts w:cs="Times New Roman" w:hAnsi="Times New Roman" w:ascii="Times New Roman"/>
          <w:sz w:val="24"/>
          <w:szCs w:val="24"/>
        </w:rPr>
        <w:tab/>
        <w:t>Odredbom čl. 94. st. 1. Stečajnog zakona („Narodne novine“ 71/15; dalje SZ/15) koji se ovdje primjenjuje temeljem odredbe čl. 441. st. 2. SZ/15 propisano je da stečajni upravitelj ima pravo na nagradu za svoj rad i naknadu stvarnih troškova. St. 2. istog čl. propisuje da nagradu stečajnom upravitelju rješenjem određuje sud prema uredbi kojom Vlada Republike Hrvatske utvrđuje kriterije i način obračuna i plaćanja nagrade stečajnim upraviteljima.</w:t>
      </w:r>
    </w:p>
    <w:p w:rsidRDefault="00AA5EA0" w:rsidP="00AA5EA0" w:rsidR="00AA5EA0">
      <w:pPr>
        <w:spacing w:lineRule="auto" w:line="240" w:after="0" w:before="200"/>
        <w:jc w:val="both"/>
        <w:rPr>
          <w:rFonts w:cs="Times New Roman" w:hAnsi="Times New Roman" w:ascii="Times New Roman"/>
          <w:sz w:val="24"/>
          <w:szCs w:val="24"/>
        </w:rPr>
      </w:pPr>
      <w:r>
        <w:rPr>
          <w:rFonts w:cs="Times New Roman" w:hAnsi="Times New Roman" w:ascii="Times New Roman"/>
          <w:sz w:val="24"/>
          <w:szCs w:val="24"/>
        </w:rPr>
        <w:tab/>
        <w:t>Odredbom čl. 2. st. 1. Uredbe o kriterijima i načinu obračuna i plaćanjima nagrade stečajnim upraviteljima (˝Narodne novine˝ broj 105/15; dalje: Uredba) propisano je da stečajni upravitelj ima pravo na nagradu za obavljene poslove, a st. 3. da sud iznimno može stečajnom upravitelju odrediti isplatu predujma dijela nagrade u slučaju ako stečajni dužnik nastavlja poslovati tijekom stečajnog postupka ili ako je na ročištu vjerovnika stečajnom upravitelju naložena izrada stečajnog plana.</w:t>
      </w:r>
    </w:p>
    <w:p w:rsidRDefault="00AA5EA0" w:rsidP="00AA5EA0" w:rsidR="00547D36">
      <w:pPr>
        <w:spacing w:lineRule="auto" w:line="240" w:after="0" w:before="200"/>
        <w:jc w:val="both"/>
        <w:rPr>
          <w:rFonts w:cs="Times New Roman" w:hAnsi="Times New Roman" w:ascii="Times New Roman"/>
          <w:sz w:val="24"/>
          <w:szCs w:val="24"/>
        </w:rPr>
      </w:pPr>
      <w:r>
        <w:rPr>
          <w:rFonts w:cs="Times New Roman" w:hAnsi="Times New Roman" w:ascii="Times New Roman"/>
          <w:sz w:val="24"/>
          <w:szCs w:val="24"/>
        </w:rPr>
        <w:tab/>
      </w:r>
    </w:p>
    <w:p w:rsidRDefault="00547D36" w:rsidP="00AA5EA0" w:rsidR="00547D36" w:rsidRPr="00547D36">
      <w:pPr>
        <w:spacing w:lineRule="auto" w:line="240" w:after="0" w:before="200"/>
        <w:jc w:val="both"/>
        <w:rPr>
          <w:rFonts w:cs="Times New Roman" w:hAnsi="Times New Roman" w:ascii="Times New Roman"/>
          <w:b/>
          <w:sz w:val="24"/>
          <w:szCs w:val="24"/>
        </w:rPr>
      </w:pPr>
      <w:r>
        <w:rPr>
          <w:rFonts w:cs="Times New Roman" w:hAnsi="Times New Roman" w:ascii="Times New Roman"/>
          <w:sz w:val="24"/>
          <w:szCs w:val="24"/>
        </w:rPr>
        <w:lastRenderedPageBreak/>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2</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Pr="00547D36">
        <w:rPr>
          <w:rFonts w:cs="Times New Roman" w:hAnsi="Times New Roman" w:ascii="Times New Roman"/>
          <w:b/>
          <w:sz w:val="24"/>
          <w:szCs w:val="24"/>
        </w:rPr>
        <w:t>1.St-113/2011</w:t>
      </w:r>
    </w:p>
    <w:p w:rsidRDefault="00AA5EA0" w:rsidP="00547D36" w:rsidR="00AA5EA0">
      <w:pPr>
        <w:spacing w:lineRule="auto" w:line="240" w:after="0" w:before="200"/>
        <w:ind w:firstLine="708"/>
        <w:jc w:val="both"/>
        <w:rPr>
          <w:rFonts w:cs="Times New Roman" w:hAnsi="Times New Roman" w:ascii="Times New Roman"/>
          <w:sz w:val="24"/>
          <w:szCs w:val="24"/>
        </w:rPr>
      </w:pPr>
      <w:r>
        <w:rPr>
          <w:rFonts w:cs="Times New Roman" w:hAnsi="Times New Roman" w:ascii="Times New Roman"/>
          <w:sz w:val="24"/>
          <w:szCs w:val="24"/>
        </w:rPr>
        <w:t xml:space="preserve">Sukladno naprijed citiranoj odredbi Uredbe, a uzimajući u obzir </w:t>
      </w:r>
      <w:r w:rsidR="002B34A5">
        <w:rPr>
          <w:rFonts w:cs="Times New Roman" w:hAnsi="Times New Roman" w:ascii="Times New Roman"/>
          <w:sz w:val="24"/>
          <w:szCs w:val="24"/>
        </w:rPr>
        <w:t xml:space="preserve">činjenicu </w:t>
      </w:r>
      <w:r>
        <w:rPr>
          <w:rFonts w:cs="Times New Roman" w:hAnsi="Times New Roman" w:ascii="Times New Roman"/>
          <w:sz w:val="24"/>
          <w:szCs w:val="24"/>
        </w:rPr>
        <w:t xml:space="preserve">da </w:t>
      </w:r>
      <w:r w:rsidR="002B34A5">
        <w:rPr>
          <w:rFonts w:cs="Times New Roman" w:hAnsi="Times New Roman" w:ascii="Times New Roman"/>
          <w:sz w:val="24"/>
          <w:szCs w:val="24"/>
        </w:rPr>
        <w:t>nije</w:t>
      </w:r>
      <w:r>
        <w:rPr>
          <w:rFonts w:cs="Times New Roman" w:hAnsi="Times New Roman" w:ascii="Times New Roman"/>
          <w:sz w:val="24"/>
          <w:szCs w:val="24"/>
        </w:rPr>
        <w:t xml:space="preserve"> </w:t>
      </w:r>
      <w:r w:rsidR="002B34A5">
        <w:rPr>
          <w:rFonts w:cs="Times New Roman" w:hAnsi="Times New Roman" w:ascii="Times New Roman"/>
          <w:sz w:val="24"/>
          <w:szCs w:val="24"/>
        </w:rPr>
        <w:t xml:space="preserve">nastavljeno </w:t>
      </w:r>
      <w:r>
        <w:rPr>
          <w:rFonts w:cs="Times New Roman" w:hAnsi="Times New Roman" w:ascii="Times New Roman"/>
          <w:sz w:val="24"/>
          <w:szCs w:val="24"/>
        </w:rPr>
        <w:t>poslovanje</w:t>
      </w:r>
      <w:r w:rsidR="002B34A5">
        <w:rPr>
          <w:rFonts w:cs="Times New Roman" w:hAnsi="Times New Roman" w:ascii="Times New Roman"/>
          <w:sz w:val="24"/>
          <w:szCs w:val="24"/>
        </w:rPr>
        <w:t xml:space="preserve"> stečajnog dužnika nakon otvaranja stečaja,</w:t>
      </w:r>
      <w:r>
        <w:rPr>
          <w:rFonts w:cs="Times New Roman" w:hAnsi="Times New Roman" w:ascii="Times New Roman"/>
          <w:sz w:val="24"/>
          <w:szCs w:val="24"/>
        </w:rPr>
        <w:t xml:space="preserve"> ovaj sud </w:t>
      </w:r>
      <w:r w:rsidR="002B34A5">
        <w:rPr>
          <w:rFonts w:cs="Times New Roman" w:hAnsi="Times New Roman" w:ascii="Times New Roman"/>
          <w:sz w:val="24"/>
          <w:szCs w:val="24"/>
        </w:rPr>
        <w:t>nije</w:t>
      </w:r>
      <w:r>
        <w:rPr>
          <w:rFonts w:cs="Times New Roman" w:hAnsi="Times New Roman" w:ascii="Times New Roman"/>
          <w:sz w:val="24"/>
          <w:szCs w:val="24"/>
        </w:rPr>
        <w:t xml:space="preserve"> prihvatio prijedlog</w:t>
      </w:r>
      <w:r w:rsidR="002B34A5">
        <w:rPr>
          <w:rFonts w:cs="Times New Roman" w:hAnsi="Times New Roman" w:ascii="Times New Roman"/>
          <w:sz w:val="24"/>
          <w:szCs w:val="24"/>
        </w:rPr>
        <w:t>/zahtjev</w:t>
      </w:r>
      <w:r>
        <w:rPr>
          <w:rFonts w:cs="Times New Roman" w:hAnsi="Times New Roman" w:ascii="Times New Roman"/>
          <w:sz w:val="24"/>
          <w:szCs w:val="24"/>
        </w:rPr>
        <w:t xml:space="preserve"> stečajnog upravitelja </w:t>
      </w:r>
      <w:r w:rsidR="002B34A5">
        <w:rPr>
          <w:rFonts w:cs="Times New Roman" w:hAnsi="Times New Roman" w:ascii="Times New Roman"/>
          <w:sz w:val="24"/>
          <w:szCs w:val="24"/>
        </w:rPr>
        <w:t xml:space="preserve">za daljnjom isplatom </w:t>
      </w:r>
      <w:r>
        <w:rPr>
          <w:rFonts w:cs="Times New Roman" w:hAnsi="Times New Roman" w:ascii="Times New Roman"/>
          <w:sz w:val="24"/>
          <w:szCs w:val="24"/>
        </w:rPr>
        <w:t>predujam nagrade</w:t>
      </w:r>
      <w:r w:rsidR="002B34A5">
        <w:rPr>
          <w:rFonts w:cs="Times New Roman" w:hAnsi="Times New Roman" w:ascii="Times New Roman"/>
          <w:sz w:val="24"/>
          <w:szCs w:val="24"/>
        </w:rPr>
        <w:t xml:space="preserve"> u ovom stečajnom postupku.</w:t>
      </w:r>
      <w:r>
        <w:rPr>
          <w:rFonts w:cs="Times New Roman" w:hAnsi="Times New Roman" w:ascii="Times New Roman"/>
          <w:sz w:val="24"/>
          <w:szCs w:val="24"/>
        </w:rPr>
        <w:t xml:space="preserve"> </w:t>
      </w:r>
    </w:p>
    <w:p w:rsidRDefault="002B34A5" w:rsidP="00AA5EA0" w:rsidR="002B34A5">
      <w:pPr>
        <w:spacing w:lineRule="auto" w:line="240" w:after="0" w:before="200"/>
        <w:jc w:val="both"/>
        <w:rPr>
          <w:rFonts w:cs="Times New Roman" w:hAnsi="Times New Roman" w:ascii="Times New Roman"/>
          <w:sz w:val="24"/>
          <w:szCs w:val="24"/>
        </w:rPr>
      </w:pPr>
      <w:r>
        <w:rPr>
          <w:rFonts w:cs="Times New Roman" w:hAnsi="Times New Roman" w:ascii="Times New Roman"/>
          <w:sz w:val="24"/>
          <w:szCs w:val="24"/>
        </w:rPr>
        <w:tab/>
        <w:t xml:space="preserve">Prema stajalištu ovog suda, davanje u zakup hotela Riva koji se nalazi u Bristu, </w:t>
      </w:r>
      <w:proofErr w:type="spellStart"/>
      <w:r>
        <w:rPr>
          <w:rFonts w:cs="Times New Roman" w:hAnsi="Times New Roman" w:ascii="Times New Roman"/>
          <w:sz w:val="24"/>
          <w:szCs w:val="24"/>
        </w:rPr>
        <w:t>Slakovac</w:t>
      </w:r>
      <w:proofErr w:type="spellEnd"/>
      <w:r>
        <w:rPr>
          <w:rFonts w:cs="Times New Roman" w:hAnsi="Times New Roman" w:ascii="Times New Roman"/>
          <w:sz w:val="24"/>
          <w:szCs w:val="24"/>
        </w:rPr>
        <w:t xml:space="preserve"> 8 na temelju ugovora o zakupu od 02.veljače 2015.godine,  ne predstavlja nastavak poslovanja stečajnog dužnika tijekom stečajnog postupka, niti su </w:t>
      </w:r>
      <w:r w:rsidR="000A2B16">
        <w:rPr>
          <w:rFonts w:cs="Times New Roman" w:hAnsi="Times New Roman" w:ascii="Times New Roman"/>
          <w:sz w:val="24"/>
          <w:szCs w:val="24"/>
        </w:rPr>
        <w:t>t</w:t>
      </w:r>
      <w:r w:rsidR="00F5726B">
        <w:rPr>
          <w:rFonts w:cs="Times New Roman" w:hAnsi="Times New Roman" w:ascii="Times New Roman"/>
          <w:sz w:val="24"/>
          <w:szCs w:val="24"/>
        </w:rPr>
        <w:t>i</w:t>
      </w:r>
      <w:r w:rsidR="000A2B16">
        <w:rPr>
          <w:rFonts w:cs="Times New Roman" w:hAnsi="Times New Roman" w:ascii="Times New Roman"/>
          <w:sz w:val="24"/>
          <w:szCs w:val="24"/>
        </w:rPr>
        <w:t>jela stečajnog postupka u tom smislu  donijela bilo kakvu odluku.</w:t>
      </w:r>
    </w:p>
    <w:p w:rsidRDefault="000A2B16" w:rsidP="00AA5EA0" w:rsidR="000A2B16">
      <w:pPr>
        <w:spacing w:lineRule="auto" w:line="240" w:after="0" w:before="200"/>
        <w:jc w:val="both"/>
        <w:rPr>
          <w:rFonts w:cs="Times New Roman" w:hAnsi="Times New Roman" w:ascii="Times New Roman"/>
          <w:sz w:val="24"/>
          <w:szCs w:val="24"/>
        </w:rPr>
      </w:pPr>
      <w:r>
        <w:rPr>
          <w:rFonts w:cs="Times New Roman" w:hAnsi="Times New Roman" w:ascii="Times New Roman"/>
          <w:sz w:val="24"/>
          <w:szCs w:val="24"/>
        </w:rPr>
        <w:tab/>
        <w:t>Sama kao napomena ističe se činjenica da</w:t>
      </w:r>
      <w:r w:rsidR="00F5726B">
        <w:rPr>
          <w:rFonts w:cs="Times New Roman" w:hAnsi="Times New Roman" w:ascii="Times New Roman"/>
          <w:sz w:val="24"/>
          <w:szCs w:val="24"/>
        </w:rPr>
        <w:t xml:space="preserve"> se</w:t>
      </w:r>
      <w:r>
        <w:rPr>
          <w:rFonts w:cs="Times New Roman" w:hAnsi="Times New Roman" w:ascii="Times New Roman"/>
          <w:sz w:val="24"/>
          <w:szCs w:val="24"/>
        </w:rPr>
        <w:t xml:space="preserve"> o vlasništvu nekretnine koja u naravi predstav</w:t>
      </w:r>
      <w:r w:rsidR="00F5726B">
        <w:rPr>
          <w:rFonts w:cs="Times New Roman" w:hAnsi="Times New Roman" w:ascii="Times New Roman"/>
          <w:sz w:val="24"/>
          <w:szCs w:val="24"/>
        </w:rPr>
        <w:t>lja hotel Riva u Bristu vodi spor pred ovim sudom pod brojem P-2244/10 koji još uvijek nije pravomoćno okončan.</w:t>
      </w:r>
    </w:p>
    <w:p w:rsidRDefault="00F5726B" w:rsidP="00F5726B" w:rsidR="00F5726B" w:rsidRPr="00F5726B">
      <w:pPr>
        <w:ind w:firstLine="708"/>
        <w:rPr>
          <w:rFonts w:cs="Times New Roman" w:hAnsi="Times New Roman" w:ascii="Times New Roman"/>
          <w:sz w:val="24"/>
          <w:szCs w:val="24"/>
        </w:rPr>
      </w:pPr>
    </w:p>
    <w:p w:rsidRDefault="00F5726B" w:rsidP="00F5726B" w:rsidR="00F5726B" w:rsidRPr="00F5726B">
      <w:pPr>
        <w:ind w:firstLine="708"/>
        <w:rPr>
          <w:rFonts w:cs="Times New Roman" w:hAnsi="Times New Roman" w:ascii="Times New Roman"/>
          <w:sz w:val="24"/>
          <w:szCs w:val="24"/>
        </w:rPr>
      </w:pPr>
      <w:r>
        <w:rPr>
          <w:rFonts w:cs="Times New Roman" w:hAnsi="Times New Roman" w:ascii="Times New Roman"/>
          <w:sz w:val="24"/>
          <w:szCs w:val="24"/>
        </w:rPr>
        <w:t>Također, odredbom čl. 94. st</w:t>
      </w:r>
      <w:r w:rsidRPr="00F5726B">
        <w:rPr>
          <w:rFonts w:cs="Times New Roman" w:hAnsi="Times New Roman" w:ascii="Times New Roman"/>
          <w:sz w:val="24"/>
          <w:szCs w:val="24"/>
        </w:rPr>
        <w:t xml:space="preserve"> st.3 </w:t>
      </w:r>
      <w:r>
        <w:rPr>
          <w:rFonts w:cs="Times New Roman" w:hAnsi="Times New Roman" w:ascii="Times New Roman"/>
          <w:sz w:val="24"/>
          <w:szCs w:val="24"/>
        </w:rPr>
        <w:t xml:space="preserve">SZ-a </w:t>
      </w:r>
      <w:r w:rsidRPr="00F5726B">
        <w:rPr>
          <w:rFonts w:cs="Times New Roman" w:hAnsi="Times New Roman" w:ascii="Times New Roman"/>
          <w:sz w:val="24"/>
          <w:szCs w:val="24"/>
        </w:rPr>
        <w:t xml:space="preserve">propisano </w:t>
      </w:r>
      <w:r>
        <w:rPr>
          <w:rFonts w:cs="Times New Roman" w:hAnsi="Times New Roman" w:ascii="Times New Roman"/>
          <w:sz w:val="24"/>
          <w:szCs w:val="24"/>
        </w:rPr>
        <w:t xml:space="preserve">je </w:t>
      </w:r>
      <w:r w:rsidRPr="00F5726B">
        <w:rPr>
          <w:rFonts w:cs="Times New Roman" w:hAnsi="Times New Roman" w:ascii="Times New Roman"/>
          <w:sz w:val="24"/>
          <w:szCs w:val="24"/>
        </w:rPr>
        <w:t>da obračun stvarnih troškova rješenjem odobrava stečajni sudac na temelju pi</w:t>
      </w:r>
      <w:r>
        <w:rPr>
          <w:rFonts w:cs="Times New Roman" w:hAnsi="Times New Roman" w:ascii="Times New Roman"/>
          <w:sz w:val="24"/>
          <w:szCs w:val="24"/>
        </w:rPr>
        <w:t>s</w:t>
      </w:r>
      <w:r w:rsidRPr="00F5726B">
        <w:rPr>
          <w:rFonts w:cs="Times New Roman" w:hAnsi="Times New Roman" w:ascii="Times New Roman"/>
          <w:sz w:val="24"/>
          <w:szCs w:val="24"/>
        </w:rPr>
        <w:t>anog, obrazloženog i dokumentiranog</w:t>
      </w:r>
      <w:r>
        <w:rPr>
          <w:rFonts w:cs="Times New Roman" w:hAnsi="Times New Roman" w:ascii="Times New Roman"/>
          <w:sz w:val="24"/>
          <w:szCs w:val="24"/>
        </w:rPr>
        <w:t xml:space="preserve"> </w:t>
      </w:r>
      <w:r w:rsidRPr="00F5726B">
        <w:rPr>
          <w:rFonts w:cs="Times New Roman" w:hAnsi="Times New Roman" w:ascii="Times New Roman"/>
          <w:sz w:val="24"/>
          <w:szCs w:val="24"/>
        </w:rPr>
        <w:t xml:space="preserve"> izvješ</w:t>
      </w:r>
      <w:r>
        <w:rPr>
          <w:rFonts w:cs="Times New Roman" w:hAnsi="Times New Roman" w:ascii="Times New Roman"/>
          <w:sz w:val="24"/>
          <w:szCs w:val="24"/>
        </w:rPr>
        <w:t>ć</w:t>
      </w:r>
      <w:r w:rsidRPr="00F5726B">
        <w:rPr>
          <w:rFonts w:cs="Times New Roman" w:hAnsi="Times New Roman" w:ascii="Times New Roman"/>
          <w:sz w:val="24"/>
          <w:szCs w:val="24"/>
        </w:rPr>
        <w:t xml:space="preserve">a stečajnog upravitelja. </w:t>
      </w:r>
    </w:p>
    <w:p w:rsidRDefault="00F5726B" w:rsidP="00F5726B" w:rsidR="00F5726B">
      <w:pPr>
        <w:rPr>
          <w:rFonts w:cs="Times New Roman" w:hAnsi="Times New Roman" w:ascii="Times New Roman"/>
          <w:sz w:val="24"/>
          <w:szCs w:val="24"/>
        </w:rPr>
      </w:pPr>
      <w:r w:rsidRPr="00F5726B">
        <w:rPr>
          <w:rFonts w:cs="Times New Roman" w:hAnsi="Times New Roman" w:ascii="Times New Roman"/>
          <w:sz w:val="24"/>
          <w:szCs w:val="24"/>
        </w:rPr>
        <w:tab/>
      </w:r>
      <w:r>
        <w:rPr>
          <w:rFonts w:cs="Times New Roman" w:hAnsi="Times New Roman" w:ascii="Times New Roman"/>
          <w:sz w:val="24"/>
          <w:szCs w:val="24"/>
        </w:rPr>
        <w:t>Kako stečajni upravitelj u podnesku od 03.veljače 2017. godine, u kojem je zatražena naknada stvarnih troškova za 2015. i 2016.godinu u iznosu od 2.400,00 kn</w:t>
      </w:r>
      <w:r w:rsidR="00547D36">
        <w:rPr>
          <w:rFonts w:cs="Times New Roman" w:hAnsi="Times New Roman" w:ascii="Times New Roman"/>
          <w:sz w:val="24"/>
          <w:szCs w:val="24"/>
        </w:rPr>
        <w:t xml:space="preserve">, zatražene troškove </w:t>
      </w:r>
      <w:r>
        <w:rPr>
          <w:rFonts w:cs="Times New Roman" w:hAnsi="Times New Roman" w:ascii="Times New Roman"/>
          <w:sz w:val="24"/>
          <w:szCs w:val="24"/>
        </w:rPr>
        <w:t xml:space="preserve"> nije obrazložio i dokumentirao u skladu s odredbom čl. </w:t>
      </w:r>
      <w:r w:rsidR="00547D36">
        <w:rPr>
          <w:rFonts w:cs="Times New Roman" w:hAnsi="Times New Roman" w:ascii="Times New Roman"/>
          <w:sz w:val="24"/>
          <w:szCs w:val="24"/>
        </w:rPr>
        <w:t>94. st</w:t>
      </w:r>
      <w:r w:rsidR="00547D36" w:rsidRPr="00F5726B">
        <w:rPr>
          <w:rFonts w:cs="Times New Roman" w:hAnsi="Times New Roman" w:ascii="Times New Roman"/>
          <w:sz w:val="24"/>
          <w:szCs w:val="24"/>
        </w:rPr>
        <w:t xml:space="preserve"> st.3 </w:t>
      </w:r>
      <w:r w:rsidR="00547D36">
        <w:rPr>
          <w:rFonts w:cs="Times New Roman" w:hAnsi="Times New Roman" w:ascii="Times New Roman"/>
          <w:sz w:val="24"/>
          <w:szCs w:val="24"/>
        </w:rPr>
        <w:t>SZ-a, ovaj sud nije mogao ocijeniti</w:t>
      </w:r>
      <w:r>
        <w:rPr>
          <w:rFonts w:cs="Times New Roman" w:hAnsi="Times New Roman" w:ascii="Times New Roman"/>
          <w:sz w:val="24"/>
          <w:szCs w:val="24"/>
        </w:rPr>
        <w:t xml:space="preserve"> </w:t>
      </w:r>
      <w:r w:rsidR="00547D36">
        <w:rPr>
          <w:rFonts w:cs="Times New Roman" w:hAnsi="Times New Roman" w:ascii="Times New Roman"/>
          <w:sz w:val="24"/>
          <w:szCs w:val="24"/>
        </w:rPr>
        <w:t xml:space="preserve">jesu li ti troškovi </w:t>
      </w:r>
      <w:r w:rsidRPr="00F5726B">
        <w:rPr>
          <w:rFonts w:cs="Times New Roman" w:hAnsi="Times New Roman" w:ascii="Times New Roman"/>
          <w:sz w:val="24"/>
          <w:szCs w:val="24"/>
        </w:rPr>
        <w:t xml:space="preserve">bili su opravdani i nužni za vođenje predmetnog  stečajnog postupka, </w:t>
      </w:r>
      <w:r w:rsidR="00547D36">
        <w:rPr>
          <w:rFonts w:cs="Times New Roman" w:hAnsi="Times New Roman" w:ascii="Times New Roman"/>
          <w:sz w:val="24"/>
          <w:szCs w:val="24"/>
        </w:rPr>
        <w:t>radi čega je i ovaj prijedlog/zahtjev stečajnog upravitelja valjalo odbiti.</w:t>
      </w:r>
    </w:p>
    <w:p w:rsidRDefault="00547D36" w:rsidP="00547D36" w:rsidR="00F5726B">
      <w:pPr>
        <w:rPr>
          <w:rFonts w:cs="Times New Roman" w:hAnsi="Times New Roman" w:ascii="Times New Roman"/>
          <w:sz w:val="24"/>
          <w:szCs w:val="24"/>
        </w:rPr>
      </w:pPr>
      <w:r>
        <w:rPr>
          <w:rFonts w:cs="Times New Roman" w:hAnsi="Times New Roman" w:ascii="Times New Roman"/>
          <w:sz w:val="24"/>
          <w:szCs w:val="24"/>
        </w:rPr>
        <w:tab/>
        <w:t>Slijedom svega naprijed navedenog te pozivom na navedene odredbe SZ-a odlučeno je kao u izreci.</w:t>
      </w:r>
    </w:p>
    <w:p w:rsidRDefault="00AA5EA0" w:rsidP="00AA5EA0" w:rsidR="00AA5EA0">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Splitu, </w:t>
      </w:r>
      <w:r w:rsidR="00547D36">
        <w:rPr>
          <w:rFonts w:cs="Times New Roman" w:hAnsi="Times New Roman" w:ascii="Times New Roman"/>
          <w:sz w:val="24"/>
          <w:szCs w:val="24"/>
        </w:rPr>
        <w:t>1</w:t>
      </w:r>
      <w:r>
        <w:rPr>
          <w:rFonts w:cs="Times New Roman" w:hAnsi="Times New Roman" w:ascii="Times New Roman"/>
          <w:sz w:val="24"/>
          <w:szCs w:val="24"/>
        </w:rPr>
        <w:t xml:space="preserve">1. </w:t>
      </w:r>
      <w:r w:rsidR="00547D36">
        <w:rPr>
          <w:rFonts w:cs="Times New Roman" w:hAnsi="Times New Roman" w:ascii="Times New Roman"/>
          <w:sz w:val="24"/>
          <w:szCs w:val="24"/>
        </w:rPr>
        <w:t>svibnja</w:t>
      </w:r>
      <w:r>
        <w:rPr>
          <w:rFonts w:cs="Times New Roman" w:hAnsi="Times New Roman" w:ascii="Times New Roman"/>
          <w:sz w:val="24"/>
          <w:szCs w:val="24"/>
        </w:rPr>
        <w:t xml:space="preserve"> 201</w:t>
      </w:r>
      <w:r w:rsidR="00547D36">
        <w:rPr>
          <w:rFonts w:cs="Times New Roman" w:hAnsi="Times New Roman" w:ascii="Times New Roman"/>
          <w:sz w:val="24"/>
          <w:szCs w:val="24"/>
        </w:rPr>
        <w:t>7</w:t>
      </w:r>
      <w:r>
        <w:rPr>
          <w:rFonts w:cs="Times New Roman" w:hAnsi="Times New Roman" w:ascii="Times New Roman"/>
          <w:sz w:val="24"/>
          <w:szCs w:val="24"/>
        </w:rPr>
        <w:t>. godine</w:t>
      </w:r>
    </w:p>
    <w:p w:rsidRDefault="00AA5EA0" w:rsidP="00AA5EA0" w:rsidR="00AA5EA0">
      <w:pPr>
        <w:spacing w:lineRule="auto" w:line="240" w:after="0"/>
        <w:jc w:val="both"/>
        <w:rPr>
          <w:rFonts w:cs="Times New Roman" w:hAnsi="Times New Roman" w:ascii="Times New Roman"/>
          <w:sz w:val="24"/>
          <w:szCs w:val="24"/>
        </w:rPr>
      </w:pP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b/>
          <w:sz w:val="24"/>
          <w:szCs w:val="24"/>
        </w:rPr>
        <w:tab/>
      </w:r>
      <w:r>
        <w:rPr>
          <w:rFonts w:cs="Times New Roman" w:hAnsi="Times New Roman" w:ascii="Times New Roman"/>
          <w:sz w:val="24"/>
          <w:szCs w:val="24"/>
        </w:rPr>
        <w:t>S U D A C</w:t>
      </w:r>
    </w:p>
    <w:p w:rsidRDefault="00AA5EA0" w:rsidP="00AA5EA0" w:rsidR="00AA5EA0">
      <w:pPr>
        <w:spacing w:lineRule="auto" w:line="240" w:after="0"/>
        <w:jc w:val="both"/>
        <w:rPr>
          <w:rFonts w:cs="Times New Roman" w:hAnsi="Times New Roman" w:ascii="Times New Roman"/>
          <w:sz w:val="24"/>
          <w:szCs w:val="24"/>
        </w:rPr>
      </w:pPr>
    </w:p>
    <w:p w:rsidRDefault="00AA5EA0" w:rsidP="00AA5EA0" w:rsidR="00AA5EA0">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Velimir Vuković</w:t>
      </w:r>
    </w:p>
    <w:p w:rsidRDefault="005A3344" w:rsidP="00AA5EA0" w:rsidR="00AA5EA0">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p>
    <w:p w:rsidRDefault="00AA5EA0" w:rsidP="00AA5EA0" w:rsidR="00AA5EA0">
      <w:pPr>
        <w:spacing w:lineRule="auto" w:line="240" w:after="0" w:before="200"/>
        <w:jc w:val="both"/>
        <w:rPr>
          <w:rFonts w:cs="Times New Roman" w:eastAsia="Calibri" w:hAnsi="Times New Roman" w:ascii="Times New Roman"/>
          <w:sz w:val="24"/>
          <w:szCs w:val="24"/>
          <w:lang w:eastAsia="en-US"/>
        </w:rPr>
      </w:pPr>
      <w:r>
        <w:rPr>
          <w:rFonts w:cs="Times New Roman" w:eastAsia="Calibri" w:hAnsi="Times New Roman" w:ascii="Times New Roman"/>
          <w:sz w:val="24"/>
          <w:szCs w:val="24"/>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547D36" w:rsidP="00AA5EA0" w:rsidR="00547D36">
      <w:pPr>
        <w:spacing w:lineRule="auto" w:line="240" w:after="0" w:before="200"/>
        <w:jc w:val="both"/>
        <w:rPr>
          <w:rFonts w:cs="Times New Roman" w:eastAsia="Calibri" w:hAnsi="Times New Roman" w:ascii="Times New Roman"/>
          <w:sz w:val="24"/>
          <w:szCs w:val="24"/>
          <w:lang w:eastAsia="en-US"/>
        </w:rPr>
      </w:pPr>
    </w:p>
    <w:p w:rsidRDefault="00AA5EA0" w:rsidP="00AA5EA0" w:rsidR="00AA5EA0">
      <w:pPr>
        <w:spacing w:lineRule="auto" w:line="240" w:after="0"/>
        <w:jc w:val="both"/>
        <w:rPr>
          <w:rFonts w:cs="Times New Roman" w:hAnsi="Times New Roman" w:ascii="Times New Roman"/>
          <w:sz w:val="24"/>
          <w:szCs w:val="24"/>
        </w:rPr>
      </w:pPr>
      <w:r>
        <w:rPr>
          <w:rFonts w:cs="Times New Roman" w:hAnsi="Times New Roman" w:ascii="Times New Roman"/>
          <w:sz w:val="24"/>
          <w:szCs w:val="24"/>
        </w:rPr>
        <w:t>DNA:</w:t>
      </w:r>
    </w:p>
    <w:p w:rsidRDefault="00AA5EA0" w:rsidP="00AA5EA0" w:rsidR="00AA5EA0">
      <w:pPr>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stečajno</w:t>
      </w:r>
      <w:r w:rsidR="00547D36">
        <w:rPr>
          <w:rFonts w:cs="Times New Roman" w:hAnsi="Times New Roman" w:ascii="Times New Roman"/>
          <w:sz w:val="24"/>
          <w:szCs w:val="24"/>
        </w:rPr>
        <w:t>m</w:t>
      </w:r>
      <w:r>
        <w:rPr>
          <w:rFonts w:cs="Times New Roman" w:hAnsi="Times New Roman" w:ascii="Times New Roman"/>
          <w:sz w:val="24"/>
          <w:szCs w:val="24"/>
        </w:rPr>
        <w:t xml:space="preserve"> upravitelj</w:t>
      </w:r>
      <w:r w:rsidR="00547D36">
        <w:rPr>
          <w:rFonts w:cs="Times New Roman" w:hAnsi="Times New Roman" w:ascii="Times New Roman"/>
          <w:sz w:val="24"/>
          <w:szCs w:val="24"/>
        </w:rPr>
        <w:t>u</w:t>
      </w:r>
    </w:p>
    <w:p w:rsidRDefault="00AA5EA0" w:rsidP="00AA5EA0" w:rsidR="00AA5EA0">
      <w:pPr>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mrežna stranica e-Oglasna ploča sudova</w:t>
      </w:r>
    </w:p>
    <w:p w:rsidRDefault="00AA5EA0" w:rsidP="00AA5EA0" w:rsidR="00AA5EA0">
      <w:pPr>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u spis</w:t>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5EA0"/>
    <w:rsid w:val="000A2B16"/>
    <w:rsid w:val="00185B10"/>
    <w:rsid w:val="002B34A5"/>
    <w:rsid w:val="00373D49"/>
    <w:rsid w:val="00501A50"/>
    <w:rsid w:val="00547D36"/>
    <w:rsid w:val="005A3344"/>
    <w:rsid w:val="00AA5EA0"/>
    <w:rsid w:val="00EB2D17"/>
    <w:rsid w:val="00F53219"/>
    <w:rsid w:val="00F572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A5EA0"/>
    <w:pPr>
      <w:spacing w:lineRule="auto" w:line="276" w:after="200"/>
    </w:pPr>
    <w:rPr>
      <w:rFonts w:cstheme="minorBidi" w:eastAsiaTheme="minorEastAsia" w:hAnsiTheme="minorHAnsi" w:asciiTheme="minorHAnsi"/>
      <w:sz w:val="22"/>
      <w:szCs w:val="22"/>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AA5EA0"/>
    <w:rPr>
      <w:rFonts w:cstheme="minorBidi" w:eastAsiaTheme="minorEastAsia" w:hAnsiTheme="minorHAnsi" w:asciiTheme="minorHAnsi"/>
      <w:sz w:val="22"/>
      <w:szCs w:val="22"/>
      <w:lang w:eastAsia="hr-HR"/>
    </w:rPr>
  </w:style>
  <w:style w:styleId="Tekstbalonia" w:type="paragraph">
    <w:name w:val="Balloon Text"/>
    <w:basedOn w:val="Normal"/>
    <w:link w:val="TekstbaloniaChar"/>
    <w:uiPriority w:val="99"/>
    <w:semiHidden/>
    <w:unhideWhenUsed/>
    <w:rsid w:val="00AA5EA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A5EA0"/>
    <w:rPr>
      <w:rFonts w:eastAsiaTheme="minorEastAsia" w:cs="Tahoma" w:hAnsi="Tahoma" w:ascii="Tahoma"/>
      <w:sz w:val="16"/>
      <w:szCs w:val="16"/>
      <w:lang w:eastAsia="hr-HR"/>
    </w:rPr>
  </w:style>
  <w:style w:styleId="Tekstrezerviranogmjesta" w:type="character">
    <w:name w:val="Placeholder Text"/>
    <w:basedOn w:val="Zadanifontodlomka"/>
    <w:uiPriority w:val="99"/>
    <w:semiHidden/>
    <w:rsid w:val="00501A50"/>
    <w:rPr>
      <w:color w:val="808080"/>
      <w:bdr w:space="0" w:sz="0" w:color="auto" w:val="none"/>
      <w:shd w:fill="auto" w:color="auto" w:val="clear"/>
    </w:rPr>
  </w:style>
  <w:style w:customStyle="true" w:styleId="eSPISCCParagraphDefaultFont" w:type="character">
    <w:name w:val="eSPIS_CC_Paragraph Default Font"/>
    <w:basedOn w:val="Zadanifontodlomka"/>
    <w:rsid w:val="00501A5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01A50"/>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01A5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01A5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A5EA0"/>
    <w:pPr>
      <w:spacing w:after="200" w:line="276" w:lineRule="auto"/>
    </w:pPr>
    <w:rPr>
      <w:rFonts w:asciiTheme="minorHAnsi" w:cstheme="minorBidi" w:eastAsiaTheme="minorEastAsia" w:hAnsiTheme="minorHAnsi"/>
      <w:sz w:val="22"/>
      <w:szCs w:val="22"/>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AA5EA0"/>
    <w:rPr>
      <w:rFonts w:asciiTheme="minorHAnsi" w:cstheme="minorBidi" w:eastAsiaTheme="minorEastAsia" w:hAnsiTheme="minorHAnsi"/>
      <w:sz w:val="22"/>
      <w:szCs w:val="22"/>
      <w:lang w:eastAsia="hr-HR"/>
    </w:rPr>
  </w:style>
  <w:style w:styleId="Tekstbalonia" w:type="paragraph">
    <w:name w:val="Balloon Text"/>
    <w:basedOn w:val="Normal"/>
    <w:link w:val="TekstbaloniaChar"/>
    <w:uiPriority w:val="99"/>
    <w:semiHidden/>
    <w:unhideWhenUsed/>
    <w:rsid w:val="00AA5EA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A5EA0"/>
    <w:rPr>
      <w:rFonts w:ascii="Tahoma" w:cs="Tahoma" w:eastAsiaTheme="minorEastAsia" w:hAnsi="Tahoma"/>
      <w:sz w:val="16"/>
      <w:szCs w:val="16"/>
      <w:lang w:eastAsia="hr-HR"/>
    </w:rPr>
  </w:style>
  <w:style w:styleId="Tekstrezerviranogmjesta" w:type="character">
    <w:name w:val="Placeholder Text"/>
    <w:basedOn w:val="Zadanifontodlomka"/>
    <w:uiPriority w:val="99"/>
    <w:semiHidden/>
    <w:rsid w:val="00501A50"/>
    <w:rPr>
      <w:color w:val="808080"/>
      <w:bdr w:color="auto" w:space="0" w:sz="0" w:val="none"/>
      <w:shd w:color="auto" w:fill="auto" w:val="clear"/>
    </w:rPr>
  </w:style>
  <w:style w:customStyle="1" w:styleId="eSPISCCParagraphDefaultFont" w:type="character">
    <w:name w:val="eSPIS_CC_Paragraph Default Font"/>
    <w:basedOn w:val="Zadanifontodlomka"/>
    <w:rsid w:val="00501A5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01A50"/>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01A5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01A5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584986">
      <w:bodyDiv w:val="true"/>
      <w:marLeft w:val="0"/>
      <w:marRight w:val="0"/>
      <w:marTop w:val="0"/>
      <w:marBottom w:val="0"/>
      <w:divBdr>
        <w:top w:space="0" w:sz="0" w:color="auto" w:val="none"/>
        <w:left w:space="0" w:sz="0" w:color="auto" w:val="none"/>
        <w:bottom w:space="0" w:sz="0" w:color="auto" w:val="none"/>
        <w:right w:space="0" w:sz="0" w:color="auto" w:val="none"/>
      </w:divBdr>
    </w:div>
    <w:div w:id="1400209185">
      <w:bodyDiv w:val="true"/>
      <w:marLeft w:val="0"/>
      <w:marRight w:val="0"/>
      <w:marTop w:val="0"/>
      <w:marBottom w:val="0"/>
      <w:divBdr>
        <w:top w:space="0" w:sz="0" w:color="auto" w:val="none"/>
        <w:left w:space="0" w:sz="0" w:color="auto" w:val="none"/>
        <w:bottom w:space="0" w:sz="0" w:color="auto" w:val="none"/>
        <w:right w:space="0" w:sz="0" w:color="auto" w:val="none"/>
      </w:divBdr>
    </w:div>
    <w:div w:id="14882851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St-113/2011</izvorni_sadrzaj>
    <derivirana_varijabla naziv="DomainObject.Predmet.OznakaBroj_1">St-113/2011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BRIST, ugostiteljstvo, turizam, trgovina d.o.o. "u stečaju"</izvorni_sadrzaj>
    <derivirana_varijabla naziv="DomainObject.Predmet.ProtustrankaFormated_1">  BRIST, ugostiteljstvo, turizam, trgovina d.o.o. "u stečaju"</derivirana_varijabla>
  </DomainObject.Predmet.ProtustrankaFormated>
  <DomainObject.Predmet.ProtustrankaFormatedOIB>
    <izvorni_sadrzaj>  BRIST, ugostiteljstvo, turizam, trgovina d.o.o. "u stečaju", OIB 64900395736</izvorni_sadrzaj>
    <derivirana_varijabla naziv="DomainObject.Predmet.ProtustrankaFormatedOIB_1">  BRIST, ugostiteljstvo, turizam, trgovina d.o.o. "u stečaju", OIB 64900395736</derivirana_varijabla>
  </DomainObject.Predmet.ProtustrankaFormatedOIB>
  <DomainObject.Predmet.ProtustrankaFormatedWithAdress>
    <izvorni_sadrzaj> BRIST, ugostiteljstvo, turizam, trgovina d.o.o. "u stečaju", Ul. Slakovac bb, Brist, 21335 Podaca</izvorni_sadrzaj>
    <derivirana_varijabla naziv="DomainObject.Predmet.ProtustrankaFormatedWithAdress_1"> BRIST, ugostiteljstvo, turizam, trgovina d.o.o. "u stečaju", Ul. Slakovac bb, Brist, 21335 Podaca</derivirana_varijabla>
  </DomainObject.Predmet.ProtustrankaFormatedWithAdress>
  <DomainObject.Predmet.ProtustrankaFormatedWithAdressOIB>
    <izvorni_sadrzaj> BRIST, ugostiteljstvo, turizam, trgovina d.o.o. "u stečaju", OIB 64900395736, Ul. Slakovac bb, Brist, 21335 Podaca</izvorni_sadrzaj>
    <derivirana_varijabla naziv="DomainObject.Predmet.ProtustrankaFormatedWithAdressOIB_1"> BRIST, ugostiteljstvo, turizam, trgovina d.o.o. "u stečaju", OIB 64900395736, Ul. Slakovac bb, Brist, 21335 Podaca</derivirana_varijabla>
  </DomainObject.Predmet.ProtustrankaFormatedWithAdressOIB>
  <DomainObject.Predmet.ProtustrankaWithAdress>
    <izvorni_sadrzaj>BRIST, ugostiteljstvo, turizam, trgovina d.o.o. "u stečaju" Ul. Slakovac bb, Brist, 21335 Podaca</izvorni_sadrzaj>
    <derivirana_varijabla naziv="DomainObject.Predmet.ProtustrankaWithAdress_1">BRIST, ugostiteljstvo, turizam, trgovina d.o.o. "u stečaju" Ul. Slakovac bb, Brist, 21335 Podaca</derivirana_varijabla>
  </DomainObject.Predmet.ProtustrankaWithAdress>
  <DomainObject.Predmet.ProtustrankaWithAdressOIB>
    <izvorni_sadrzaj>BRIST, ugostiteljstvo, turizam, trgovina d.o.o. "u stečaju", OIB 64900395736, Ul. Slakovac bb, Brist, 21335 Podaca</izvorni_sadrzaj>
    <derivirana_varijabla naziv="DomainObject.Predmet.ProtustrankaWithAdressOIB_1">BRIST, ugostiteljstvo, turizam, trgovina d.o.o. "u stečaju", OIB 64900395736, Ul. Slakovac bb, Brist, 21335 Podaca</derivirana_varijabla>
  </DomainObject.Predmet.ProtustrankaWithAdressOIB>
  <DomainObject.Predmet.ProtustrankaNazivFormated>
    <izvorni_sadrzaj>BRIST, ugostiteljstvo, turizam, trgovina d.o.o. "u stečaju"</izvorni_sadrzaj>
    <derivirana_varijabla naziv="DomainObject.Predmet.ProtustrankaNazivFormated_1">BRIST, ugostiteljstvo, turizam, trgovina d.o.o. "u stečaju"</derivirana_varijabla>
  </DomainObject.Predmet.ProtustrankaNazivFormated>
  <DomainObject.Predmet.ProtustrankaNazivFormatedOIB>
    <izvorni_sadrzaj>BRIST, ugostiteljstvo, turizam, trgovina d.o.o. "u stečaju", OIB 64900395736</izvorni_sadrzaj>
    <derivirana_varijabla naziv="DomainObject.Predmet.ProtustrankaNazivFormatedOIB_1">BRIST, ugostiteljstvo, turizam, trgovina d.o.o. "u stečaju", OIB 64900395736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ZDENKO SENTA; CROATIA osiguranje d.d. Filijala Zagreb; ULJARSKA ZADRUGA BRIST za proizvodnju biljnog ulja i masti; Hrvatski Telekom d.d.; VIPnet usluge d.o.o. za telekomunikacijske usluge; Nevena Delić; Hrvatske vode, pravna osoba za upravljanje vodama Vodnogospodarski odjel za slivove južnog Jadrana; ZAGREBAČKA BANKA DIONIČKO DRUŠTVO; Zajednički odvjetnički ured Ivica Restović i Vedrana Garafulić Kukoč; Hrvatske vode, pravna osoba za upravljanje vodama; Vezira Klarić; Laura Marušić; Stanko Klarić zastupanog po punomoćniku JOŠKO MALIĆ; Miljenko Delić</izvorni_sadrzaj>
    <derivirana_varijabla naziv="DomainObject.Predmet.StrankaFormated_1">  ZDENKO SENTA; CROATIA osiguranje d.d. Filijala Zagreb; ULJARSKA ZADRUGA BRIST za proizvodnju biljnog ulja i masti; Hrvatski Telekom d.d.; VIPnet usluge d.o.o. za telekomunikacijske usluge; Nevena Delić; Hrvatske vode, pravna osoba za upravljanje vodama Vodnogospodarski odjel za slivove južnog Jadrana; ZAGREBAČKA BANKA DIONIČKO DRUŠTVO; Zajednički odvjetnički ured Ivica Restović i Vedrana Garafulić Kukoč; Hrvatske vode, pravna osoba za upravljanje vodama; Vezira Klarić; Laura Marušić; Stanko Klarić zastupanog po punomoćniku JOŠKO MALIĆ; Miljenko Delić</derivirana_varijabla>
  </DomainObject.Predmet.StrankaFormated>
  <DomainObject.Predmet.StrankaFormatedOIB>
    <izvorni_sadrzaj>  ZDENKO SENTA, OIB 73333872605; CROATIA osiguranje d.d. Filijala Zagreb, OIB 26187994862; ULJARSKA ZADRUGA BRIST za proizvodnju biljnog ulja i masti, OIB 69430256996; Hrvatski Telekom d.d., OIB 81793146560; VIPnet usluge d.o.o. za telekomunikacijske usluge, OIB 00565279090; Nevena Delić, OIB 55979210766; Hrvatske vode, pravna osoba za upravljanje vodama Vodnogospodarski odjel za slivove južnog Jadrana, OIB 28921383001; ZAGREBAČKA BANKA DIONIČKO DRUŠTVO, OIB 92963223473; Zajednički odvjetnički ured Ivica Restović i Vedrana Garafulić Kukoč, OIB 71734673040; Hrvatske vode, pravna osoba za upravljanje vodama, OIB 28921383001; Vezira Klarić, OIB 47878586314; Laura Marušić, OIB 79601122615; Stanko Klarić, OIB 04572412457 zastupanog po punomoćniku JOŠKO MALIĆ; Miljenko Delić, OIB 43174382752</izvorni_sadrzaj>
    <derivirana_varijabla naziv="DomainObject.Predmet.StrankaFormatedOIB_1">  ZDENKO SENTA, OIB 73333872605; CROATIA osiguranje d.d. Filijala Zagreb, OIB 26187994862; ULJARSKA ZADRUGA BRIST za proizvodnju biljnog ulja i masti, OIB 69430256996; Hrvatski Telekom d.d., OIB 81793146560; VIPnet usluge d.o.o. za telekomunikacijske usluge, OIB 00565279090; Nevena Delić, OIB 55979210766; Hrvatske vode, pravna osoba za upravljanje vodama Vodnogospodarski odjel za slivove južnog Jadrana, OIB 28921383001; ZAGREBAČKA BANKA DIONIČKO DRUŠTVO, OIB 92963223473; Zajednički odvjetnički ured Ivica Restović i Vedrana Garafulić Kukoč, OIB 71734673040; Hrvatske vode, pravna osoba za upravljanje vodama, OIB 28921383001; Vezira Klarić, OIB 47878586314; Laura Marušić, OIB 79601122615; Stanko Klarić, OIB 04572412457 zastupanog po punomoćniku JOŠKO MALIĆ; Miljenko Delić, OIB 43174382752</derivirana_varijabla>
  </DomainObject.Predmet.StrankaFormatedOIB>
  <DomainObject.Predmet.StrankaFormatedWithAdress>
    <izvorni_sadrzaj> ZDENKO SENTA, Ul. Mlinska 53/1, 20350 Metković; CROATIA osiguranje d.d. Filijala Zagreb, Miramarska 22, 10000 Zagreb; ULJARSKA ZADRUGA BRIST za proizvodnju biljnog ulja i masti, Brist, 21335 Podaca; Hrvatski Telekom d.d., Savska cesta 32, 10000 Zagreb; VIPnet usluge d.o.o. za telekomunikacijske usluge, Vrtni put 1, 10000 Zagreb; Nevena Delić, V. Nazora 2, 20340 Ploče; Hrvatske vode, pravna osoba za upravljanje vodama Vodnogospodarski odjel za slivove južnog Jadrana, Grada Vukovara 220, 10000 Zagreb; ZAGREBAČKA BANKA DIONIČKO DRUŠTVO, Trg bana Josipa Jelačića 10, 10000 Zagreb; Zajednički odvjetnički ured Ivica Restović i Vedrana Garafulić Kukoč, Gorička 12, 21000 Split; Hrvatske vode, pravna osoba za upravljanje vodama, Grada Vukovara 220, 10000 Zagreb; Vezira Klarić, Trg kralja Tomislava 7, 20340 Ploče; Laura Marušić, Pakline 67, 21334 Brist; Stanko Klarić, Stjepana Radića 11, 20340 Ploče zastupanog po punomoćniku JOŠKO MALIĆ; Miljenko Delić, Vladimira Nazora 2, 20340 Ploče</izvorni_sadrzaj>
    <derivirana_varijabla naziv="DomainObject.Predmet.StrankaFormatedWithAdress_1"> ZDENKO SENTA, Ul. Mlinska 53/1, 20350 Metković; CROATIA osiguranje d.d. Filijala Zagreb, Miramarska 22, 10000 Zagreb; ULJARSKA ZADRUGA BRIST za proizvodnju biljnog ulja i masti, Brist, 21335 Podaca; Hrvatski Telekom d.d., Savska cesta 32, 10000 Zagreb; VIPnet usluge d.o.o. za telekomunikacijske usluge, Vrtni put 1, 10000 Zagreb; Nevena Delić, V. Nazora 2, 20340 Ploče; Hrvatske vode, pravna osoba za upravljanje vodama Vodnogospodarski odjel za slivove južnog Jadrana, Grada Vukovara 220, 10000 Zagreb; ZAGREBAČKA BANKA DIONIČKO DRUŠTVO, Trg bana Josipa Jelačića 10, 10000 Zagreb; Zajednički odvjetnički ured Ivica Restović i Vedrana Garafulić Kukoč, Gorička 12, 21000 Split; Hrvatske vode, pravna osoba za upravljanje vodama, Grada Vukovara 220, 10000 Zagreb; Vezira Klarić, Trg kralja Tomislava 7, 20340 Ploče; Laura Marušić, Pakline 67, 21334 Brist; Stanko Klarić, Stjepana Radića 11, 20340 Ploče zastupanog po punomoćniku JOŠKO MALIĆ; Miljenko Delić, Vladimira Nazora 2, 20340 Ploče</derivirana_varijabla>
  </DomainObject.Predmet.StrankaFormatedWithAdress>
  <DomainObject.Predmet.StrankaFormatedWithAdressOIB>
    <izvorni_sadrzaj> ZDENKO SENTA, OIB 73333872605, Ul. Mlinska 53/1, 20350 Metković; CROATIA osiguranje d.d. Filijala Zagreb, OIB 26187994862, Miramarska 22, 10000 Zagreb; ULJARSKA ZADRUGA BRIST za proizvodnju biljnog ulja i masti, OIB 69430256996, Brist, 21335 Podaca; Hrvatski Telekom d.d., OIB 81793146560, Savska cesta 32, 10000 Zagreb; VIPnet usluge d.o.o. za telekomunikacijske usluge, OIB 00565279090, Vrtni put 1, 10000 Zagreb; Nevena Delić, OIB 55979210766, V. Nazora 2, 20340 Ploče; Hrvatske vode, pravna osoba za upravljanje vodama Vodnogospodarski odjel za slivove južnog Jadrana, OIB 28921383001, Grada Vukovara 220, 10000 Zagreb; ZAGREBAČKA BANKA DIONIČKO DRUŠTVO, OIB 92963223473, Trg bana Josipa Jelačića 10, 10000 Zagreb; Zajednički odvjetnički ured Ivica Restović i Vedrana Garafulić Kukoč, OIB 71734673040, Gorička 12, 21000 Split; Hrvatske vode, pravna osoba za upravljanje vodama, OIB 28921383001, Grada Vukovara 220, 10000 Zagreb; Vezira Klarić, OIB 47878586314, Trg kralja Tomislava 7, 20340 Ploče; Laura Marušić, OIB 79601122615, Pakline 67, 21334 Brist; Stanko Klarić, OIB 04572412457, Stjepana Radića 11, 20340 Ploče zastupanog po punomoćniku JOŠKO MALIĆ; Miljenko Delić, OIB 43174382752, Vladimira Nazora 2, 20340 Ploče</izvorni_sadrzaj>
    <derivirana_varijabla naziv="DomainObject.Predmet.StrankaFormatedWithAdressOIB_1"> ZDENKO SENTA, OIB 73333872605, Ul. Mlinska 53/1, 20350 Metković; CROATIA osiguranje d.d. Filijala Zagreb, OIB 26187994862, Miramarska 22, 10000 Zagreb; ULJARSKA ZADRUGA BRIST za proizvodnju biljnog ulja i masti, OIB 69430256996, Brist, 21335 Podaca; Hrvatski Telekom d.d., OIB 81793146560, Savska cesta 32, 10000 Zagreb; VIPnet usluge d.o.o. za telekomunikacijske usluge, OIB 00565279090, Vrtni put 1, 10000 Zagreb; Nevena Delić, OIB 55979210766, V. Nazora 2, 20340 Ploče; Hrvatske vode, pravna osoba za upravljanje vodama Vodnogospodarski odjel za slivove južnog Jadrana, OIB 28921383001, Grada Vukovara 220, 10000 Zagreb; ZAGREBAČKA BANKA DIONIČKO DRUŠTVO, OIB 92963223473, Trg bana Josipa Jelačića 10, 10000 Zagreb; Zajednički odvjetnički ured Ivica Restović i Vedrana Garafulić Kukoč, OIB 71734673040, Gorička 12, 21000 Split; Hrvatske vode, pravna osoba za upravljanje vodama, OIB 28921383001, Grada Vukovara 220, 10000 Zagreb; Vezira Klarić, OIB 47878586314, Trg kralja Tomislava 7, 20340 Ploče; Laura Marušić, OIB 79601122615, Pakline 67, 21334 Brist; Stanko Klarić, OIB 04572412457, Stjepana Radića 11, 20340 Ploče zastupanog po punomoćniku JOŠKO MALIĆ; Miljenko Delić, OIB 43174382752, Vladimira Nazora 2, 20340 Ploče</derivirana_varijabla>
  </DomainObject.Predmet.StrankaFormatedWithAdressOIB>
  <DomainObject.Predmet.StrankaWithAdress>
    <izvorni_sadrzaj>ZDENKO SENTA Ul. Mlinska 53/1,20350 Metković,CROATIA osiguranje d.d. Filijala Zagreb Miramarska 22,10000 Zagreb,ULJARSKA ZADRUGA BRIST za proizvodnju biljnog ulja i masti Brist,21335 Podaca,Hrvatski Telekom d.d. Savska cesta 32,10000 Zagreb,VIPnet usluge d.o.o. za telekomunikacijske usluge Vrtni put 1,10000 Zagreb,Nevena Delić V. Nazora 2,20340 Ploče,Hrvatske vode, pravna osoba za upravljanje vodama Vodnogospodarski odjel za slivove južnog Jadrana Grada Vukovara 220,10000 Zagreb,ZAGREBAČKA BANKA DIONIČKO DRUŠTVO Trg bana Josipa Jelačića 10,10000 Zagreb,Zajednički odvjetnički ured Ivica Restović i Vedrana Garafulić Kukoč Gorička 12,21000 Split,Hrvatske vode, pravna osoba za upravljanje vodama Grada Vukovara 220,10000 Zagreb,Vezira Klarić Trg kralja Tomislava 7,20340 Ploče,Laura Marušić Pakline 67,21334 Brist,Stanko Klarić Stjepana Radića 11,20340 Ploče,Miljenko Delić Vladimira Nazora 2,20340 Ploče</izvorni_sadrzaj>
    <derivirana_varijabla naziv="DomainObject.Predmet.StrankaWithAdress_1">ZDENKO SENTA Ul. Mlinska 53/1,20350 Metković,CROATIA osiguranje d.d. Filijala Zagreb Miramarska 22,10000 Zagreb,ULJARSKA ZADRUGA BRIST za proizvodnju biljnog ulja i masti Brist,21335 Podaca,Hrvatski Telekom d.d. Savska cesta 32,10000 Zagreb,VIPnet usluge d.o.o. za telekomunikacijske usluge Vrtni put 1,10000 Zagreb,Nevena Delić V. Nazora 2,20340 Ploče,Hrvatske vode, pravna osoba za upravljanje vodama Vodnogospodarski odjel za slivove južnog Jadrana Grada Vukovara 220,10000 Zagreb,ZAGREBAČKA BANKA DIONIČKO DRUŠTVO Trg bana Josipa Jelačića 10,10000 Zagreb,Zajednički odvjetnički ured Ivica Restović i Vedrana Garafulić Kukoč Gorička 12,21000 Split,Hrvatske vode, pravna osoba za upravljanje vodama Grada Vukovara 220,10000 Zagreb,Vezira Klarić Trg kralja Tomislava 7,20340 Ploče,Laura Marušić Pakline 67,21334 Brist,Stanko Klarić Stjepana Radića 11,20340 Ploče,Miljenko Delić Vladimira Nazora 2,20340 Ploče</derivirana_varijabla>
  </DomainObject.Predmet.StrankaWithAdress>
  <DomainObject.Predmet.StrankaWithAdressOIB>
    <izvorni_sadrzaj>ZDENKO SENTA, OIB 73333872605, Ul. Mlinska 53/1,20350 Metković,CROATIA osiguranje d.d. Filijala Zagreb, OIB 26187994862, Miramarska 22,10000 Zagreb,ULJARSKA ZADRUGA BRIST za proizvodnju biljnog ulja i masti, OIB 69430256996, Brist,21335 Podaca,Hrvatski Telekom d.d., OIB 81793146560, Savska cesta 32,10000 Zagreb,VIPnet usluge d.o.o. za telekomunikacijske usluge, OIB 00565279090, Vrtni put 1,10000 Zagreb,Nevena Delić, OIB 55979210766, V. Nazora 2,20340 Ploče,Hrvatske vode, pravna osoba za upravljanje vodama Vodnogospodarski odjel za slivove južnog Jadrana, OIB 28921383001, Grada Vukovara 220,10000 Zagreb,ZAGREBAČKA BANKA DIONIČKO DRUŠTVO, OIB 92963223473, Trg bana Josipa Jelačića 10,10000 Zagreb,Zajednički odvjetnički ured Ivica Restović i Vedrana Garafulić Kukoč, OIB 71734673040, Gorička 12,21000 Split,Hrvatske vode, pravna osoba za upravljanje vodama, OIB 28921383001, Grada Vukovara 220,10000 Zagreb,Vezira Klarić, OIB 47878586314, Trg kralja Tomislava 7,20340 Ploče,Laura Marušić, OIB 79601122615, Pakline 67,21334 Brist,Stanko Klarić, OIB 04572412457, Stjepana Radića 11,20340 Ploče,Miljenko Delić, OIB 43174382752, Vladimira Nazora 2,20340 Ploče</izvorni_sadrzaj>
    <derivirana_varijabla naziv="DomainObject.Predmet.StrankaWithAdressOIB_1">ZDENKO SENTA, OIB 73333872605, Ul. Mlinska 53/1,20350 Metković,CROATIA osiguranje d.d. Filijala Zagreb, OIB 26187994862, Miramarska 22,10000 Zagreb,ULJARSKA ZADRUGA BRIST za proizvodnju biljnog ulja i masti, OIB 69430256996, Brist,21335 Podaca,Hrvatski Telekom d.d., OIB 81793146560, Savska cesta 32,10000 Zagreb,VIPnet usluge d.o.o. za telekomunikacijske usluge, OIB 00565279090, Vrtni put 1,10000 Zagreb,Nevena Delić, OIB 55979210766, V. Nazora 2,20340 Ploče,Hrvatske vode, pravna osoba za upravljanje vodama Vodnogospodarski odjel za slivove južnog Jadrana, OIB 28921383001, Grada Vukovara 220,10000 Zagreb,ZAGREBAČKA BANKA DIONIČKO DRUŠTVO, OIB 92963223473, Trg bana Josipa Jelačića 10,10000 Zagreb,Zajednički odvjetnički ured Ivica Restović i Vedrana Garafulić Kukoč, OIB 71734673040, Gorička 12,21000 Split,Hrvatske vode, pravna osoba za upravljanje vodama, OIB 28921383001, Grada Vukovara 220,10000 Zagreb,Vezira Klarić, OIB 47878586314, Trg kralja Tomislava 7,20340 Ploče,Laura Marušić, OIB 79601122615, Pakline 67,21334 Brist,Stanko Klarić, OIB 04572412457, Stjepana Radića 11,20340 Ploče,Miljenko Delić, OIB 43174382752, Vladimira Nazora 2,20340 Ploče</derivirana_varijabla>
  </DomainObject.Predmet.StrankaWithAdressOIB>
  <DomainObject.Predmet.StrankaNazivFormated>
    <izvorni_sadrzaj>ZDENKO SENTA,CROATIA osiguranje d.d. Filijala Zagreb,ULJARSKA ZADRUGA BRIST za proizvodnju biljnog ulja i masti,Hrvatski Telekom d.d.,VIPnet usluge d.o.o. za telekomunikacijske usluge,Nevena Delić,Hrvatske vode, pravna osoba za upravljanje vodama Vodnogospodarski odjel za slivove južnog Jadrana,ZAGREBAČKA BANKA DIONIČKO DRUŠTVO,Zajednički odvjetnički ured Ivica Restović i Vedrana Garafulić Kukoč,Hrvatske vode, pravna osoba za upravljanje vodama,Vezira Klarić,Laura Marušić,Stanko Klarić,Miljenko Delić</izvorni_sadrzaj>
    <derivirana_varijabla naziv="DomainObject.Predmet.StrankaNazivFormated_1">ZDENKO SENTA,CROATIA osiguranje d.d. Filijala Zagreb,ULJARSKA ZADRUGA BRIST za proizvodnju biljnog ulja i masti,Hrvatski Telekom d.d.,VIPnet usluge d.o.o. za telekomunikacijske usluge,Nevena Delić,Hrvatske vode, pravna osoba za upravljanje vodama Vodnogospodarski odjel za slivove južnog Jadrana,ZAGREBAČKA BANKA DIONIČKO DRUŠTVO,Zajednički odvjetnički ured Ivica Restović i Vedrana Garafulić Kukoč,Hrvatske vode, pravna osoba za upravljanje vodama,Vezira Klarić,Laura Marušić,Stanko Klarić,Miljenko Delić</derivirana_varijabla>
  </DomainObject.Predmet.StrankaNazivFormated>
  <DomainObject.Predmet.StrankaNazivFormatedOIB>
    <izvorni_sadrzaj>ZDENKO SENTA, OIB 73333872605,CROATIA osiguranje d.d. Filijala Zagreb, OIB 26187994862,ULJARSKA ZADRUGA BRIST za proizvodnju biljnog ulja i masti, OIB 69430256996,Hrvatski Telekom d.d., OIB 81793146560,VIPnet usluge d.o.o. za telekomunikacijske usluge, OIB 00565279090,Nevena Delić, OIB 55979210766,Hrvatske vode, pravna osoba za upravljanje vodama Vodnogospodarski odjel za slivove južnog Jadrana, OIB 28921383001,ZAGREBAČKA BANKA DIONIČKO DRUŠTVO, OIB 92963223473,Zajednički odvjetnički ured Ivica Restović i Vedrana Garafulić Kukoč, OIB 71734673040,Hrvatske vode, pravna osoba za upravljanje vodama, OIB 28921383001,Vezira Klarić, OIB 47878586314,Laura Marušić, OIB 79601122615,Stanko Klarić, OIB 04572412457,Miljenko Delić, OIB 43174382752</izvorni_sadrzaj>
    <derivirana_varijabla naziv="DomainObject.Predmet.StrankaNazivFormatedOIB_1">ZDENKO SENTA, OIB 73333872605,CROATIA osiguranje d.d. Filijala Zagreb, OIB 26187994862,ULJARSKA ZADRUGA BRIST za proizvodnju biljnog ulja i masti, OIB 69430256996,Hrvatski Telekom d.d., OIB 81793146560,VIPnet usluge d.o.o. za telekomunikacijske usluge, OIB 00565279090,Nevena Delić, OIB 55979210766,Hrvatske vode, pravna osoba za upravljanje vodama Vodnogospodarski odjel za slivove južnog Jadrana, OIB 28921383001,ZAGREBAČKA BANKA DIONIČKO DRUŠTVO, OIB 92963223473,Zajednički odvjetnički ured Ivica Restović i Vedrana Garafulić Kukoč, OIB 71734673040,Hrvatske vode, pravna osoba za upravljanje vodama, OIB 28921383001,Vezira Klarić, OIB 47878586314,Laura Marušić, OIB 79601122615,Stanko Klarić, OIB 04572412457,Miljenko Delić, OIB 43174382752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ZDENKO SENTA</item>
      <item>CROATIA osiguranje d.d. Filijala Zagreb</item>
      <item>ULJARSKA ZADRUGA BRIST za proizvodnju biljnog ulja i masti</item>
      <item>Hrvatski Telekom d.d.</item>
      <item>VIPnet usluge d.o.o. za telekomunikacijske usluge</item>
      <item>Nevena Delić</item>
      <item>Hrvatske vode, pravna osoba za upravljanje vodama Vodnogospodarski odjel za slivove južnog Jadrana</item>
      <item>ZAGREBAČKA BANKA DIONIČKO DRUŠTVO</item>
      <item>Zajednički odvjetnički ured Ivica Restović i Vedrana Garafulić Kukoč</item>
      <item>Hrvatske vode, pravna osoba za upravljanje vodama</item>
      <item>Vezira Klarić</item>
      <item>Laura Marušić</item>
      <item>Stanko Klarić zastupanog po punomoćniku JOŠKO MALIĆ</item>
      <item>Miljenko Delić</item>
    </izvorni_sadrzaj>
    <derivirana_varijabla naziv="DomainObject.Predmet.StrankaListFormated_1">
      <item>ZDENKO SENTA</item>
      <item>CROATIA osiguranje d.d. Filijala Zagreb</item>
      <item>ULJARSKA ZADRUGA BRIST za proizvodnju biljnog ulja i masti</item>
      <item>Hrvatski Telekom d.d.</item>
      <item>VIPnet usluge d.o.o. za telekomunikacijske usluge</item>
      <item>Nevena Delić</item>
      <item>Hrvatske vode, pravna osoba za upravljanje vodama Vodnogospodarski odjel za slivove južnog Jadrana</item>
      <item>ZAGREBAČKA BANKA DIONIČKO DRUŠTVO</item>
      <item>Zajednički odvjetnički ured Ivica Restović i Vedrana Garafulić Kukoč</item>
      <item>Hrvatske vode, pravna osoba za upravljanje vodama</item>
      <item>Vezira Klarić</item>
      <item>Laura Marušić</item>
      <item>Stanko Klarić zastupanog po punomoćniku JOŠKO MALIĆ</item>
      <item>Miljenko Delić</item>
    </derivirana_varijabla>
  </DomainObject.Predmet.StrankaListFormated>
  <DomainObject.Predmet.StrankaListFormatedOIB>
    <izvorni_sadrzaj>
      <item>ZDENKO SENTA, OIB 73333872605</item>
      <item>CROATIA osiguranje d.d. Filijala Zagreb, OIB 26187994862</item>
      <item>ULJARSKA ZADRUGA BRIST za proizvodnju biljnog ulja i masti, OIB 69430256996</item>
      <item>Hrvatski Telekom d.d., OIB 81793146560</item>
      <item>VIPnet usluge d.o.o. za telekomunikacijske usluge, OIB 00565279090</item>
      <item>Nevena Delić, OIB 55979210766</item>
      <item>Hrvatske vode, pravna osoba za upravljanje vodama Vodnogospodarski odjel za slivove južnog Jadrana, OIB 28921383001</item>
      <item>ZAGREBAČKA BANKA DIONIČKO DRUŠTVO, OIB 92963223473</item>
      <item>Zajednički odvjetnički ured Ivica Restović i Vedrana Garafulić Kukoč, OIB 71734673040</item>
      <item>Hrvatske vode, pravna osoba za upravljanje vodama, OIB 28921383001</item>
      <item>Vezira Klarić, OIB 47878586314</item>
      <item>Laura Marušić, OIB 79601122615</item>
      <item>Stanko Klarić, OIB 04572412457 zastupanog po punomoćniku JOŠKO MALIĆ</item>
      <item>Miljenko Delić, OIB 43174382752</item>
    </izvorni_sadrzaj>
    <derivirana_varijabla naziv="DomainObject.Predmet.StrankaListFormatedOIB_1">
      <item>ZDENKO SENTA, OIB 73333872605</item>
      <item>CROATIA osiguranje d.d. Filijala Zagreb, OIB 26187994862</item>
      <item>ULJARSKA ZADRUGA BRIST za proizvodnju biljnog ulja i masti, OIB 69430256996</item>
      <item>Hrvatski Telekom d.d., OIB 81793146560</item>
      <item>VIPnet usluge d.o.o. za telekomunikacijske usluge, OIB 00565279090</item>
      <item>Nevena Delić, OIB 55979210766</item>
      <item>Hrvatske vode, pravna osoba za upravljanje vodama Vodnogospodarski odjel za slivove južnog Jadrana, OIB 28921383001</item>
      <item>ZAGREBAČKA BANKA DIONIČKO DRUŠTVO, OIB 92963223473</item>
      <item>Zajednički odvjetnički ured Ivica Restović i Vedrana Garafulić Kukoč, OIB 71734673040</item>
      <item>Hrvatske vode, pravna osoba za upravljanje vodama, OIB 28921383001</item>
      <item>Vezira Klarić, OIB 47878586314</item>
      <item>Laura Marušić, OIB 79601122615</item>
      <item>Stanko Klarić, OIB 04572412457 zastupanog po punomoćniku JOŠKO MALIĆ</item>
      <item>Miljenko Delić, OIB 43174382752</item>
    </derivirana_varijabla>
  </DomainObject.Predmet.StrankaListFormatedOIB>
  <DomainObject.Predmet.StrankaListFormatedWithAdress>
    <izvorni_sadrzaj>
      <item>ZDENKO SENTA, Ul. Mlinska 53/1, 20350 Metković</item>
      <item>CROATIA osiguranje d.d. Filijala Zagreb, Miramarska 22, 10000 Zagreb</item>
      <item>ULJARSKA ZADRUGA BRIST za proizvodnju biljnog ulja i masti, Brist, 21335 Podaca</item>
      <item>Hrvatski Telekom d.d., Savska cesta 32, 10000 Zagreb</item>
      <item>VIPnet usluge d.o.o. za telekomunikacijske usluge, Vrtni put 1, 10000 Zagreb</item>
      <item>Nevena Delić, V. Nazora 2, 20340 Ploče</item>
      <item>Hrvatske vode, pravna osoba za upravljanje vodama Vodnogospodarski odjel za slivove južnog Jadrana, Grada Vukovara 220, 10000 Zagreb</item>
      <item>ZAGREBAČKA BANKA DIONIČKO DRUŠTVO, Trg bana Josipa Jelačića 10, 10000 Zagreb</item>
      <item>Zajednički odvjetnički ured Ivica Restović i Vedrana Garafulić Kukoč, Gorička 12, 21000 Split</item>
      <item>Hrvatske vode, pravna osoba za upravljanje vodama, Grada Vukovara 220, 10000 Zagreb</item>
      <item>Vezira Klarić, Trg kralja Tomislava 7, 20340 Ploče</item>
      <item>Laura Marušić, Pakline 67, 21334 Brist</item>
      <item>Stanko Klarić, Stjepana Radića 11, 20340 Ploče zastupanog po punomoćniku JOŠKO MALIĆ</item>
      <item>Miljenko Delić, Vladimira Nazora 2, 20340 Ploče</item>
    </izvorni_sadrzaj>
    <derivirana_varijabla naziv="DomainObject.Predmet.StrankaListFormatedWithAdress_1">
      <item>ZDENKO SENTA, Ul. Mlinska 53/1, 20350 Metković</item>
      <item>CROATIA osiguranje d.d. Filijala Zagreb, Miramarska 22, 10000 Zagreb</item>
      <item>ULJARSKA ZADRUGA BRIST za proizvodnju biljnog ulja i masti, Brist, 21335 Podaca</item>
      <item>Hrvatski Telekom d.d., Savska cesta 32, 10000 Zagreb</item>
      <item>VIPnet usluge d.o.o. za telekomunikacijske usluge, Vrtni put 1, 10000 Zagreb</item>
      <item>Nevena Delić, V. Nazora 2, 20340 Ploče</item>
      <item>Hrvatske vode, pravna osoba za upravljanje vodama Vodnogospodarski odjel za slivove južnog Jadrana, Grada Vukovara 220, 10000 Zagreb</item>
      <item>ZAGREBAČKA BANKA DIONIČKO DRUŠTVO, Trg bana Josipa Jelačića 10, 10000 Zagreb</item>
      <item>Zajednički odvjetnički ured Ivica Restović i Vedrana Garafulić Kukoč, Gorička 12, 21000 Split</item>
      <item>Hrvatske vode, pravna osoba za upravljanje vodama, Grada Vukovara 220, 10000 Zagreb</item>
      <item>Vezira Klarić, Trg kralja Tomislava 7, 20340 Ploče</item>
      <item>Laura Marušić, Pakline 67, 21334 Brist</item>
      <item>Stanko Klarić, Stjepana Radića 11, 20340 Ploče zastupanog po punomoćniku JOŠKO MALIĆ</item>
      <item>Miljenko Delić, Vladimira Nazora 2, 20340 Ploče</item>
    </derivirana_varijabla>
  </DomainObject.Predmet.StrankaListFormatedWithAdress>
  <DomainObject.Predmet.StrankaListFormatedWithAdressOIB>
    <izvorni_sadrzaj>
      <item>ZDENKO SENTA, OIB 73333872605, Ul. Mlinska 53/1, 20350 Metković</item>
      <item>CROATIA osiguranje d.d. Filijala Zagreb, OIB 26187994862, Miramarska 22, 10000 Zagreb</item>
      <item>ULJARSKA ZADRUGA BRIST za proizvodnju biljnog ulja i masti, OIB 69430256996, Brist, 21335 Podaca</item>
      <item>Hrvatski Telekom d.d., OIB 81793146560, Savska cesta 32, 10000 Zagreb</item>
      <item>VIPnet usluge d.o.o. za telekomunikacijske usluge, OIB 00565279090, Vrtni put 1, 10000 Zagreb</item>
      <item>Nevena Delić, OIB 55979210766, V. Nazora 2, 20340 Ploče</item>
      <item>Hrvatske vode, pravna osoba za upravljanje vodama Vodnogospodarski odjel za slivove južnog Jadrana, OIB 28921383001, Grada Vukovara 220, 10000 Zagreb</item>
      <item>ZAGREBAČKA BANKA DIONIČKO DRUŠTVO, OIB 92963223473, Trg bana Josipa Jelačića 10, 10000 Zagreb</item>
      <item>Zajednički odvjetnički ured Ivica Restović i Vedrana Garafulić Kukoč, OIB 71734673040, Gorička 12, 21000 Split</item>
      <item>Hrvatske vode, pravna osoba za upravljanje vodama, OIB 28921383001, Grada Vukovara 220, 10000 Zagreb</item>
      <item>Vezira Klarić, OIB 47878586314, Trg kralja Tomislava 7, 20340 Ploče</item>
      <item>Laura Marušić, OIB 79601122615, Pakline 67, 21334 Brist</item>
      <item>Stanko Klarić, OIB 04572412457, Stjepana Radića 11, 20340 Ploče zastupanog po punomoćniku JOŠKO MALIĆ</item>
      <item>Miljenko Delić, OIB 43174382752, Vladimira Nazora 2, 20340 Ploče</item>
    </izvorni_sadrzaj>
    <derivirana_varijabla naziv="DomainObject.Predmet.StrankaListFormatedWithAdressOIB_1">
      <item>ZDENKO SENTA, OIB 73333872605, Ul. Mlinska 53/1, 20350 Metković</item>
      <item>CROATIA osiguranje d.d. Filijala Zagreb, OIB 26187994862, Miramarska 22, 10000 Zagreb</item>
      <item>ULJARSKA ZADRUGA BRIST za proizvodnju biljnog ulja i masti, OIB 69430256996, Brist, 21335 Podaca</item>
      <item>Hrvatski Telekom d.d., OIB 81793146560, Savska cesta 32, 10000 Zagreb</item>
      <item>VIPnet usluge d.o.o. za telekomunikacijske usluge, OIB 00565279090, Vrtni put 1, 10000 Zagreb</item>
      <item>Nevena Delić, OIB 55979210766, V. Nazora 2, 20340 Ploče</item>
      <item>Hrvatske vode, pravna osoba za upravljanje vodama Vodnogospodarski odjel za slivove južnog Jadrana, OIB 28921383001, Grada Vukovara 220, 10000 Zagreb</item>
      <item>ZAGREBAČKA BANKA DIONIČKO DRUŠTVO, OIB 92963223473, Trg bana Josipa Jelačića 10, 10000 Zagreb</item>
      <item>Zajednički odvjetnički ured Ivica Restović i Vedrana Garafulić Kukoč, OIB 71734673040, Gorička 12, 21000 Split</item>
      <item>Hrvatske vode, pravna osoba za upravljanje vodama, OIB 28921383001, Grada Vukovara 220, 10000 Zagreb</item>
      <item>Vezira Klarić, OIB 47878586314, Trg kralja Tomislava 7, 20340 Ploče</item>
      <item>Laura Marušić, OIB 79601122615, Pakline 67, 21334 Brist</item>
      <item>Stanko Klarić, OIB 04572412457, Stjepana Radića 11, 20340 Ploče zastupanog po punomoćniku JOŠKO MALIĆ</item>
      <item>Miljenko Delić, OIB 43174382752, Vladimira Nazora 2, 20340 Ploče</item>
    </derivirana_varijabla>
  </DomainObject.Predmet.StrankaListFormatedWithAdressOIB>
  <DomainObject.Predmet.StrankaListNazivFormated>
    <izvorni_sadrzaj>
      <item>ZDENKO SENTA</item>
      <item>CROATIA osiguranje d.d. Filijala Zagreb</item>
      <item>ULJARSKA ZADRUGA BRIST za proizvodnju biljnog ulja i masti</item>
      <item>Hrvatski Telekom d.d.</item>
      <item>VIPnet usluge d.o.o. za telekomunikacijske usluge</item>
      <item>Nevena Delić</item>
      <item>Hrvatske vode, pravna osoba za upravljanje vodama Vodnogospodarski odjel za slivove južnog Jadrana</item>
      <item>ZAGREBAČKA BANKA DIONIČKO DRUŠTVO</item>
      <item>Zajednički odvjetnički ured Ivica Restović i Vedrana Garafulić Kukoč</item>
      <item>Hrvatske vode, pravna osoba za upravljanje vodama</item>
      <item>Vezira Klarić</item>
      <item>Laura Marušić</item>
      <item>Stanko Klarić</item>
      <item>Miljenko Delić</item>
    </izvorni_sadrzaj>
    <derivirana_varijabla naziv="DomainObject.Predmet.StrankaListNazivFormated_1">
      <item>ZDENKO SENTA</item>
      <item>CROATIA osiguranje d.d. Filijala Zagreb</item>
      <item>ULJARSKA ZADRUGA BRIST za proizvodnju biljnog ulja i masti</item>
      <item>Hrvatski Telekom d.d.</item>
      <item>VIPnet usluge d.o.o. za telekomunikacijske usluge</item>
      <item>Nevena Delić</item>
      <item>Hrvatske vode, pravna osoba za upravljanje vodama Vodnogospodarski odjel za slivove južnog Jadrana</item>
      <item>ZAGREBAČKA BANKA DIONIČKO DRUŠTVO</item>
      <item>Zajednički odvjetnički ured Ivica Restović i Vedrana Garafulić Kukoč</item>
      <item>Hrvatske vode, pravna osoba za upravljanje vodama</item>
      <item>Vezira Klarić</item>
      <item>Laura Marušić</item>
      <item>Stanko Klarić</item>
      <item>Miljenko Delić</item>
    </derivirana_varijabla>
  </DomainObject.Predmet.StrankaListNazivFormated>
  <DomainObject.Predmet.StrankaListNazivFormatedOIB>
    <izvorni_sadrzaj>
      <item>ZDENKO SENTA, OIB 73333872605</item>
      <item>CROATIA osiguranje d.d. Filijala Zagreb, OIB 26187994862</item>
      <item>ULJARSKA ZADRUGA BRIST za proizvodnju biljnog ulja i masti, OIB 69430256996</item>
      <item>Hrvatski Telekom d.d., OIB 81793146560</item>
      <item>VIPnet usluge d.o.o. za telekomunikacijske usluge, OIB 00565279090</item>
      <item>Nevena Delić, OIB 55979210766</item>
      <item>Hrvatske vode, pravna osoba za upravljanje vodama Vodnogospodarski odjel za slivove južnog Jadrana, OIB 28921383001</item>
      <item>ZAGREBAČKA BANKA DIONIČKO DRUŠTVO, OIB 92963223473</item>
      <item>Zajednički odvjetnički ured Ivica Restović i Vedrana Garafulić Kukoč, OIB 71734673040</item>
      <item>Hrvatske vode, pravna osoba za upravljanje vodama, OIB 28921383001</item>
      <item>Vezira Klarić, OIB 47878586314</item>
      <item>Laura Marušić, OIB 79601122615</item>
      <item>Stanko Klarić, OIB 04572412457</item>
      <item>Miljenko Delić, OIB 43174382752</item>
    </izvorni_sadrzaj>
    <derivirana_varijabla naziv="DomainObject.Predmet.StrankaListNazivFormatedOIB_1">
      <item>ZDENKO SENTA, OIB 73333872605</item>
      <item>CROATIA osiguranje d.d. Filijala Zagreb, OIB 26187994862</item>
      <item>ULJARSKA ZADRUGA BRIST za proizvodnju biljnog ulja i masti, OIB 69430256996</item>
      <item>Hrvatski Telekom d.d., OIB 81793146560</item>
      <item>VIPnet usluge d.o.o. za telekomunikacijske usluge, OIB 00565279090</item>
      <item>Nevena Delić, OIB 55979210766</item>
      <item>Hrvatske vode, pravna osoba za upravljanje vodama Vodnogospodarski odjel za slivove južnog Jadrana, OIB 28921383001</item>
      <item>ZAGREBAČKA BANKA DIONIČKO DRUŠTVO, OIB 92963223473</item>
      <item>Zajednički odvjetnički ured Ivica Restović i Vedrana Garafulić Kukoč, OIB 71734673040</item>
      <item>Hrvatske vode, pravna osoba za upravljanje vodama, OIB 28921383001</item>
      <item>Vezira Klarić, OIB 47878586314</item>
      <item>Laura Marušić, OIB 79601122615</item>
      <item>Stanko Klarić, OIB 04572412457</item>
      <item>Miljenko Delić, OIB 43174382752</item>
    </derivirana_varijabla>
  </DomainObject.Predmet.StrankaListNazivFormatedOIB>
  <DomainObject.Predmet.ProtuStrankaListFormated>
    <izvorni_sadrzaj>
      <item>BRIST, ugostiteljstvo, turizam, trgovina d.o.o. "u stečaju"</item>
    </izvorni_sadrzaj>
    <derivirana_varijabla naziv="DomainObject.Predmet.ProtuStrankaListFormated_1">
      <item>BRIST, ugostiteljstvo, turizam, trgovina d.o.o. "u stečaju"</item>
    </derivirana_varijabla>
  </DomainObject.Predmet.ProtuStrankaListFormated>
  <DomainObject.Predmet.ProtuStrankaListFormatedOIB>
    <izvorni_sadrzaj>
      <item>BRIST, ugostiteljstvo, turizam, trgovina d.o.o. "u stečaju", OIB 64900395736</item>
    </izvorni_sadrzaj>
    <derivirana_varijabla naziv="DomainObject.Predmet.ProtuStrankaListFormatedOIB_1">
      <item>BRIST, ugostiteljstvo, turizam, trgovina d.o.o. "u stečaju", OIB 64900395736</item>
    </derivirana_varijabla>
  </DomainObject.Predmet.ProtuStrankaListFormatedOIB>
  <DomainObject.Predmet.ProtuStrankaListFormatedWithAdress>
    <izvorni_sadrzaj>
      <item>BRIST, ugostiteljstvo, turizam, trgovina d.o.o. "u stečaju", Ul. Slakovac bb, Brist, 21335 Podaca</item>
    </izvorni_sadrzaj>
    <derivirana_varijabla naziv="DomainObject.Predmet.ProtuStrankaListFormatedWithAdress_1">
      <item>BRIST, ugostiteljstvo, turizam, trgovina d.o.o. "u stečaju", Ul. Slakovac bb, Brist, 21335 Podaca</item>
    </derivirana_varijabla>
  </DomainObject.Predmet.ProtuStrankaListFormatedWithAdress>
  <DomainObject.Predmet.ProtuStrankaListFormatedWithAdressOIB>
    <izvorni_sadrzaj>
      <item>BRIST, ugostiteljstvo, turizam, trgovina d.o.o. "u stečaju", OIB 64900395736, Ul. Slakovac bb, Brist, 21335 Podaca</item>
    </izvorni_sadrzaj>
    <derivirana_varijabla naziv="DomainObject.Predmet.ProtuStrankaListFormatedWithAdressOIB_1">
      <item>BRIST, ugostiteljstvo, turizam, trgovina d.o.o. "u stečaju", OIB 64900395736, Ul. Slakovac bb, Brist, 21335 Podaca</item>
    </derivirana_varijabla>
  </DomainObject.Predmet.ProtuStrankaListFormatedWithAdressOIB>
  <DomainObject.Predmet.ProtuStrankaListNazivFormated>
    <izvorni_sadrzaj>
      <item>BRIST, ugostiteljstvo, turizam, trgovina d.o.o. "u stečaju"</item>
    </izvorni_sadrzaj>
    <derivirana_varijabla naziv="DomainObject.Predmet.ProtuStrankaListNazivFormated_1">
      <item>BRIST, ugostiteljstvo, turizam, trgovina d.o.o. "u stečaju"</item>
    </derivirana_varijabla>
  </DomainObject.Predmet.ProtuStrankaListNazivFormated>
  <DomainObject.Predmet.ProtuStrankaListNazivFormatedOIB>
    <izvorni_sadrzaj>
      <item>BRIST, ugostiteljstvo, turizam, trgovina d.o.o. "u stečaju", OIB 64900395736</item>
    </izvorni_sadrzaj>
    <derivirana_varijabla naziv="DomainObject.Predmet.ProtuStrankaListNazivFormatedOIB_1">
      <item>BRIST, ugostiteljstvo, turizam, trgovina d.o.o. "u stečaju", OIB 64900395736</item>
    </derivirana_varijabla>
  </DomainObject.Predmet.ProtuStrankaListNazivFormatedOIB>
  <DomainObject.Predmet.OstaliListFormated>
    <izvorni_sadrzaj>
      <item>Financijska agencija REGIONALNI CENTAR SPLIT</item>
      <item>Neven Delić</item>
      <item>Ana Perković</item>
      <item>mr.sc. JOZO BAGARIĆ</item>
      <item>POREZNA UPRAVA, Ispostava Ploče</item>
      <item>JOŠKO MALIĆ punomoćnik sudionika u postupku Stanko Klarić</item>
      <item>ULJARSKA ZADRUGA BRIST za proizvodnju biljnog ulja i masti</item>
      <item>Laura Marušić</item>
      <item>Stanko Klarić</item>
      <item>Miljenko Delić</item>
      <item>Nikola Veža</item>
      <item>Zajednički odvjetnički ured VINKO LJUBIČIĆ, ŽELJKO VRDOLJAK</item>
      <item>CROATIA osiguranje d.d. Filijala Zagreb</item>
      <item>NARODNE NOVINE, dioničko društvo za izdavanje i tiskanje Službenog lista Republike Hrvatske, službenih i drugih obrazaca te </item>
      <item>OPĆINSKI SUD U METKOVIĆU Stalna služba u Pločama</item>
      <item>Dario Bajtal</item>
      <item>Marko Barčot dipl.ing.građ.</item>
      <item>Županijsko državno odvjetništvu u Splitu, Građansko upravni odjel</item>
      <item>Trgovački sud Split Računovodstvo</item>
      <item>Trgovački sud Split Registarski odjel</item>
      <item>Trgovački sud Split Pisarnica</item>
      <item>Trgovački sud Split Oglasna ploča</item>
      <item>Joško Atlagić, odvjetnik</item>
      <item>GP GRADNJA d.o.o.</item>
      <item>Denis Malić, vl. Obrta za ugostiteljstvo i turizam OTIUM</item>
    </izvorni_sadrzaj>
    <derivirana_varijabla naziv="DomainObject.Predmet.OstaliListFormated_1">
      <item>Financijska agencija REGIONALNI CENTAR SPLIT</item>
      <item>Neven Delić</item>
      <item>Ana Perković</item>
      <item>mr.sc. JOZO BAGARIĆ</item>
      <item>POREZNA UPRAVA, Ispostava Ploče</item>
      <item>JOŠKO MALIĆ punomoćnik sudionika u postupku Stanko Klarić</item>
      <item>ULJARSKA ZADRUGA BRIST za proizvodnju biljnog ulja i masti</item>
      <item>Laura Marušić</item>
      <item>Stanko Klarić</item>
      <item>Miljenko Delić</item>
      <item>Nikola Veža</item>
      <item>Zajednički odvjetnički ured VINKO LJUBIČIĆ, ŽELJKO VRDOLJAK</item>
      <item>CROATIA osiguranje d.d. Filijala Zagreb</item>
      <item>NARODNE NOVINE, dioničko društvo za izdavanje i tiskanje Službenog lista Republike Hrvatske, službenih i drugih obrazaca te </item>
      <item>OPĆINSKI SUD U METKOVIĆU Stalna služba u Pločama</item>
      <item>Dario Bajtal</item>
      <item>Marko Barčot dipl.ing.građ.</item>
      <item>Županijsko državno odvjetništvu u Splitu, Građansko upravni odjel</item>
      <item>Trgovački sud Split Računovodstvo</item>
      <item>Trgovački sud Split Registarski odjel</item>
      <item>Trgovački sud Split Pisarnica</item>
      <item>Trgovački sud Split Oglasna ploča</item>
      <item>Joško Atlagić, odvjetnik</item>
      <item>GP GRADNJA d.o.o.</item>
      <item>Denis Malić, vl. Obrta za ugostiteljstvo i turizam OTIUM</item>
    </derivirana_varijabla>
  </DomainObject.Predmet.OstaliListFormated>
  <DomainObject.Predmet.OstaliListFormatedOIB>
    <izvorni_sadrzaj>
      <item>Financijska agencija REGIONALNI CENTAR SPLIT, OIB 85821130368</item>
      <item>Neven Delić, OIB 89270642984</item>
      <item>Ana Perković</item>
      <item>mr.sc. JOZO BAGARIĆ, OIB 81445363370</item>
      <item>POREZNA UPRAVA, Ispostava Ploče, OIB 18683136487</item>
      <item>JOŠKO MALIĆ punomoćnik sudionika u postupku Stanko Klarić</item>
      <item>ULJARSKA ZADRUGA BRIST za proizvodnju biljnog ulja i masti, OIB 69430256996</item>
      <item>Laura Marušić, OIB 79601122615</item>
      <item>Stanko Klarić, OIB 04572412457</item>
      <item>Miljenko Delić, OIB 43174382752</item>
      <item>Nikola Veža, OIB 85057883584</item>
      <item>Zajednički odvjetnički ured VINKO LJUBIČIĆ, ŽELJKO VRDOLJAK, OIB 64432343591</item>
      <item>CROATIA osiguranje d.d. Filijala Zagreb, OIB 26187994862</item>
      <item>NARODNE NOVINE, dioničko društvo za izdavanje i tiskanje Službenog lista Republike Hrvatske, službenih i drugih obrazaca te , OIB 64546066176</item>
      <item>OPĆINSKI SUD U METKOVIĆU Stalna služba u Pločama, OIB 46522572970</item>
      <item>Dario Bajtal, OIB 41000485207</item>
      <item>Marko Barčot dipl.ing.građ., OIB 16441150131</item>
      <item>Županijsko državno odvjetništvu u Splitu, Građansko upravni odjel, OIB 70793241859</item>
      <item>Trgovački sud Split Računovodstvo, OIB 30842297926</item>
      <item>Trgovački sud Split Registarski odjel, OIB 30842297926</item>
      <item>Trgovački sud Split Pisarnica, OIB 30842297926</item>
      <item>Trgovački sud Split Oglasna ploča, OIB 30842297926</item>
      <item>Joško Atlagić, odvjetnik, OIB 61947528479</item>
      <item>GP GRADNJA d.o.o.</item>
      <item>Denis Malić, vl. Obrta za ugostiteljstvo i turizam OTIUM, OIB 58289556441</item>
    </izvorni_sadrzaj>
    <derivirana_varijabla naziv="DomainObject.Predmet.OstaliListFormatedOIB_1">
      <item>Financijska agencija REGIONALNI CENTAR SPLIT, OIB 85821130368</item>
      <item>Neven Delić, OIB 89270642984</item>
      <item>Ana Perković</item>
      <item>mr.sc. JOZO BAGARIĆ, OIB 81445363370</item>
      <item>POREZNA UPRAVA, Ispostava Ploče, OIB 18683136487</item>
      <item>JOŠKO MALIĆ punomoćnik sudionika u postupku Stanko Klarić</item>
      <item>ULJARSKA ZADRUGA BRIST za proizvodnju biljnog ulja i masti, OIB 69430256996</item>
      <item>Laura Marušić, OIB 79601122615</item>
      <item>Stanko Klarić, OIB 04572412457</item>
      <item>Miljenko Delić, OIB 43174382752</item>
      <item>Nikola Veža, OIB 85057883584</item>
      <item>Zajednički odvjetnički ured VINKO LJUBIČIĆ, ŽELJKO VRDOLJAK, OIB 64432343591</item>
      <item>CROATIA osiguranje d.d. Filijala Zagreb, OIB 26187994862</item>
      <item>NARODNE NOVINE, dioničko društvo za izdavanje i tiskanje Službenog lista Republike Hrvatske, službenih i drugih obrazaca te , OIB 64546066176</item>
      <item>OPĆINSKI SUD U METKOVIĆU Stalna služba u Pločama, OIB 46522572970</item>
      <item>Dario Bajtal, OIB 41000485207</item>
      <item>Marko Barčot dipl.ing.građ., OIB 16441150131</item>
      <item>Županijsko državno odvjetništvu u Splitu, Građansko upravni odjel, OIB 70793241859</item>
      <item>Trgovački sud Split Računovodstvo, OIB 30842297926</item>
      <item>Trgovački sud Split Registarski odjel, OIB 30842297926</item>
      <item>Trgovački sud Split Pisarnica, OIB 30842297926</item>
      <item>Trgovački sud Split Oglasna ploča, OIB 30842297926</item>
      <item>Joško Atlagić, odvjetnik, OIB 61947528479</item>
      <item>GP GRADNJA d.o.o.</item>
      <item>Denis Malić, vl. Obrta za ugostiteljstvo i turizam OTIUM, OIB 58289556441</item>
    </derivirana_varijabla>
  </DomainObject.Predmet.OstaliListFormatedOIB>
  <DomainObject.Predmet.OstaliListFormatedWithAdress>
    <izvorni_sadrzaj>
      <item>Financijska agencija REGIONALNI CENTAR SPLIT, Vrtni put 3, 10000 Zagreb</item>
      <item>Neven Delić, Nazora Vladimira 2, 20340 Ploče</item>
      <item>Ana Perković, Mažuranićevo šetalište 11/II, 21000 Split</item>
      <item>mr.sc. JOZO BAGARIĆ, Trg bana Jelačića br. 4, 20340 Ploče</item>
      <item>POREZNA UPRAVA, Ispostava Ploče, Trg kralja Tomislava 16, 21340 Ploče</item>
      <item>JOŠKO MALIĆ, Badalićeva 28, 10000 Zagreb punomoćnik sudionika u postupku Stanko Klarić</item>
      <item>ULJARSKA ZADRUGA BRIST za proizvodnju biljnog ulja i masti, 21334 Brist</item>
      <item>Laura Marušić, Pakline 67, 21334 Brist</item>
      <item>Stanko Klarić, Ulica Stjepana Radića 11, 20340 Ploče</item>
      <item>Miljenko Delić, Ulica Vladimira Nazora 2, 20340 Ploče</item>
      <item>Nikola Veža, Blatnice 6, 21334 Brist</item>
      <item>Zajednički odvjetnički ured VINKO LJUBIČIĆ, ŽELJKO VRDOLJAK, Sukoišanska 4, 21000 Split</item>
      <item>CROATIA osiguranje d.d. Filijala Zagreb, Miramarska 22, 10000 Zagreb</item>
      <item>NARODNE NOVINE, dioničko društvo za izdavanje i tiskanje Službenog lista Republike Hrvatske, službenih i drugih obrazaca te , Savski Gaj XIII. put 6, 10000 Zagreb</item>
      <item>OPĆINSKI SUD U METKOVIĆU Stalna služba u Pločama, Vladimira Nazora 14, 20340 Ploče</item>
      <item>Dario Bajtal, Josipa Matasovića 28, 32100 Vinkovci</item>
      <item>Marko Barčot dipl.ing.građ., Ulica Vladimira Nazora 43, 20340 Ploče</item>
      <item>Županijsko državno odvjetništvu u Splitu, Građansko upravni odjel, Gundulićeva 29 a, 21000 Split</item>
      <item>Trgovački sud Split Računovodstvo, Sukoišanska 6, 21000 Split</item>
      <item>Trgovački sud Split Registarski odjel, Sukoišanska 6, 21000 Split</item>
      <item>Trgovački sud Split Pisarnica, Sukoišanska 6, 21000 Split</item>
      <item>Trgovački sud Split Oglasna ploča, Sukoišanska 6, 21000 Split</item>
      <item>Joško Atlagić, odvjetnik, Domovinskog rata 11, 21000 Split</item>
      <item>GP GRADNJA d.o.o., Gabela polje b.b., Čapljina</item>
      <item>Denis Malić, vl. Obrta za ugostiteljstvo i turizam OTIUM, Kralja P. Svačića 4, 20340 Ploče</item>
    </izvorni_sadrzaj>
    <derivirana_varijabla naziv="DomainObject.Predmet.OstaliListFormatedWithAdress_1">
      <item>Financijska agencija REGIONALNI CENTAR SPLIT, Vrtni put 3, 10000 Zagreb</item>
      <item>Neven Delić, Nazora Vladimira 2, 20340 Ploče</item>
      <item>Ana Perković, Mažuranićevo šetalište 11/II, 21000 Split</item>
      <item>mr.sc. JOZO BAGARIĆ, Trg bana Jelačića br. 4, 20340 Ploče</item>
      <item>POREZNA UPRAVA, Ispostava Ploče, Trg kralja Tomislava 16, 21340 Ploče</item>
      <item>JOŠKO MALIĆ, Badalićeva 28, 10000 Zagreb punomoćnik sudionika u postupku Stanko Klarić</item>
      <item>ULJARSKA ZADRUGA BRIST za proizvodnju biljnog ulja i masti, 21334 Brist</item>
      <item>Laura Marušić, Pakline 67, 21334 Brist</item>
      <item>Stanko Klarić, Ulica Stjepana Radića 11, 20340 Ploče</item>
      <item>Miljenko Delić, Ulica Vladimira Nazora 2, 20340 Ploče</item>
      <item>Nikola Veža, Blatnice 6, 21334 Brist</item>
      <item>Zajednički odvjetnički ured VINKO LJUBIČIĆ, ŽELJKO VRDOLJAK, Sukoišanska 4, 21000 Split</item>
      <item>CROATIA osiguranje d.d. Filijala Zagreb, Miramarska 22, 10000 Zagreb</item>
      <item>NARODNE NOVINE, dioničko društvo za izdavanje i tiskanje Službenog lista Republike Hrvatske, službenih i drugih obrazaca te , Savski Gaj XIII. put 6, 10000 Zagreb</item>
      <item>OPĆINSKI SUD U METKOVIĆU Stalna služba u Pločama, Vladimira Nazora 14, 20340 Ploče</item>
      <item>Dario Bajtal, Josipa Matasovića 28, 32100 Vinkovci</item>
      <item>Marko Barčot dipl.ing.građ., Ulica Vladimira Nazora 43, 20340 Ploče</item>
      <item>Županijsko državno odvjetništvu u Splitu, Građansko upravni odjel, Gundulićeva 29 a, 21000 Split</item>
      <item>Trgovački sud Split Računovodstvo, Sukoišanska 6, 21000 Split</item>
      <item>Trgovački sud Split Registarski odjel, Sukoišanska 6, 21000 Split</item>
      <item>Trgovački sud Split Pisarnica, Sukoišanska 6, 21000 Split</item>
      <item>Trgovački sud Split Oglasna ploča, Sukoišanska 6, 21000 Split</item>
      <item>Joško Atlagić, odvjetnik, Domovinskog rata 11, 21000 Split</item>
      <item>GP GRADNJA d.o.o., Gabela polje b.b., Čapljina</item>
      <item>Denis Malić, vl. Obrta za ugostiteljstvo i turizam OTIUM, Kralja P. Svačića 4, 20340 Ploče</item>
    </derivirana_varijabla>
  </DomainObject.Predmet.OstaliListFormatedWithAdress>
  <DomainObject.Predmet.OstaliListFormatedWithAdressOIB>
    <izvorni_sadrzaj>
      <item>Financijska agencija REGIONALNI CENTAR SPLIT, OIB 85821130368, Vrtni put 3, 10000 Zagreb</item>
      <item>Neven Delić, OIB 89270642984, Nazora Vladimira 2, 20340 Ploče</item>
      <item>Ana Perković, Mažuranićevo šetalište 11/II, 21000 Split</item>
      <item>mr.sc. JOZO BAGARIĆ, OIB 81445363370, Trg bana Jelačića br. 4, 20340 Ploče</item>
      <item>POREZNA UPRAVA, Ispostava Ploče, OIB 18683136487, Trg kralja Tomislava 16, 21340 Ploče</item>
      <item>JOŠKO MALIĆ, Badalićeva 28, 10000 Zagreb punomoćnik sudionika u postupku Stanko Klarić</item>
      <item>ULJARSKA ZADRUGA BRIST za proizvodnju biljnog ulja i masti, OIB 69430256996, 21334 Brist</item>
      <item>Laura Marušić, OIB 79601122615, Pakline 67, 21334 Brist</item>
      <item>Stanko Klarić, OIB 04572412457, Ulica Stjepana Radića 11, 20340 Ploče</item>
      <item>Miljenko Delić, OIB 43174382752, Ulica Vladimira Nazora 2, 20340 Ploče</item>
      <item>Nikola Veža, OIB 85057883584, Blatnice 6, 21334 Brist</item>
      <item>Zajednički odvjetnički ured VINKO LJUBIČIĆ, ŽELJKO VRDOLJAK, OIB 64432343591, Sukoišanska 4, 21000 Split</item>
      <item>CROATIA osiguranje d.d. Filijala Zagreb, OIB 26187994862, Miramarska 22, 10000 Zagreb</item>
      <item>NARODNE NOVINE, dioničko društvo za izdavanje i tiskanje Službenog lista Republike Hrvatske, službenih i drugih obrazaca te , OIB 64546066176, Savski Gaj XIII. put 6, 10000 Zagreb</item>
      <item>OPĆINSKI SUD U METKOVIĆU Stalna služba u Pločama, OIB 46522572970, Vladimira Nazora 14, 20340 Ploče</item>
      <item>Dario Bajtal, OIB 41000485207, Josipa Matasovića 28, 32100 Vinkovci</item>
      <item>Marko Barčot dipl.ing.građ., OIB 16441150131, Ulica Vladimira Nazora 43, 20340 Ploče</item>
      <item>Županijsko državno odvjetništvu u Splitu, Građansko upravni odjel, OIB 70793241859, Gundulićeva 29 a, 21000 Split</item>
      <item>Trgovački sud Split Računovodstvo, OIB 30842297926, Sukoišanska 6, 21000 Split</item>
      <item>Trgovački sud Split Registarski odjel, OIB 30842297926, Sukoišanska 6, 21000 Split</item>
      <item>Trgovački sud Split Pisarnica, OIB 30842297926, Sukoišanska 6, 21000 Split</item>
      <item>Trgovački sud Split Oglasna ploča, OIB 30842297926, Sukoišanska 6, 21000 Split</item>
      <item>Joško Atlagić, odvjetnik, OIB 61947528479, Domovinskog rata 11, 21000 Split</item>
      <item>GP GRADNJA d.o.o., Gabela polje b.b., Čapljina</item>
      <item>Denis Malić, vl. Obrta za ugostiteljstvo i turizam OTIUM, OIB 58289556441, Kralja P. Svačića 4, 20340 Ploče</item>
    </izvorni_sadrzaj>
    <derivirana_varijabla naziv="DomainObject.Predmet.OstaliListFormatedWithAdressOIB_1">
      <item>Financijska agencija REGIONALNI CENTAR SPLIT, OIB 85821130368, Vrtni put 3, 10000 Zagreb</item>
      <item>Neven Delić, OIB 89270642984, Nazora Vladimira 2, 20340 Ploče</item>
      <item>Ana Perković, Mažuranićevo šetalište 11/II, 21000 Split</item>
      <item>mr.sc. JOZO BAGARIĆ, OIB 81445363370, Trg bana Jelačića br. 4, 20340 Ploče</item>
      <item>POREZNA UPRAVA, Ispostava Ploče, OIB 18683136487, Trg kralja Tomislava 16, 21340 Ploče</item>
      <item>JOŠKO MALIĆ, Badalićeva 28, 10000 Zagreb punomoćnik sudionika u postupku Stanko Klarić</item>
      <item>ULJARSKA ZADRUGA BRIST za proizvodnju biljnog ulja i masti, OIB 69430256996, 21334 Brist</item>
      <item>Laura Marušić, OIB 79601122615, Pakline 67, 21334 Brist</item>
      <item>Stanko Klarić, OIB 04572412457, Ulica Stjepana Radića 11, 20340 Ploče</item>
      <item>Miljenko Delić, OIB 43174382752, Ulica Vladimira Nazora 2, 20340 Ploče</item>
      <item>Nikola Veža, OIB 85057883584, Blatnice 6, 21334 Brist</item>
      <item>Zajednički odvjetnički ured VINKO LJUBIČIĆ, ŽELJKO VRDOLJAK, OIB 64432343591, Sukoišanska 4, 21000 Split</item>
      <item>CROATIA osiguranje d.d. Filijala Zagreb, OIB 26187994862, Miramarska 22, 10000 Zagreb</item>
      <item>NARODNE NOVINE, dioničko društvo za izdavanje i tiskanje Službenog lista Republike Hrvatske, službenih i drugih obrazaca te , OIB 64546066176, Savski Gaj XIII. put 6, 10000 Zagreb</item>
      <item>OPĆINSKI SUD U METKOVIĆU Stalna služba u Pločama, OIB 46522572970, Vladimira Nazora 14, 20340 Ploče</item>
      <item>Dario Bajtal, OIB 41000485207, Josipa Matasovića 28, 32100 Vinkovci</item>
      <item>Marko Barčot dipl.ing.građ., OIB 16441150131, Ulica Vladimira Nazora 43, 20340 Ploče</item>
      <item>Županijsko državno odvjetništvu u Splitu, Građansko upravni odjel, OIB 70793241859, Gundulićeva 29 a, 21000 Split</item>
      <item>Trgovački sud Split Računovodstvo, OIB 30842297926, Sukoišanska 6, 21000 Split</item>
      <item>Trgovački sud Split Registarski odjel, OIB 30842297926, Sukoišanska 6, 21000 Split</item>
      <item>Trgovački sud Split Pisarnica, OIB 30842297926, Sukoišanska 6, 21000 Split</item>
      <item>Trgovački sud Split Oglasna ploča, OIB 30842297926, Sukoišanska 6, 21000 Split</item>
      <item>Joško Atlagić, odvjetnik, OIB 61947528479, Domovinskog rata 11, 21000 Split</item>
      <item>GP GRADNJA d.o.o., Gabela polje b.b., Čapljina</item>
      <item>Denis Malić, vl. Obrta za ugostiteljstvo i turizam OTIUM, OIB 58289556441, Kralja P. Svačića 4, 20340 Ploče</item>
    </derivirana_varijabla>
  </DomainObject.Predmet.OstaliListFormatedWithAdressOIB>
  <DomainObject.Predmet.OstaliListNazivFormated>
    <izvorni_sadrzaj>
      <item>Financijska agencija REGIONALNI CENTAR SPLIT</item>
      <item>Neven Delić</item>
      <item>Ana Perković</item>
      <item>mr.sc. JOZO BAGARIĆ</item>
      <item>POREZNA UPRAVA, Ispostava Ploče</item>
      <item>JOŠKO MALIĆ</item>
      <item>ULJARSKA ZADRUGA BRIST za proizvodnju biljnog ulja i masti</item>
      <item>Laura Marušić</item>
      <item>Stanko Klarić</item>
      <item>Miljenko Delić</item>
      <item>Nikola Veža</item>
      <item>Zajednički odvjetnički ured VINKO LJUBIČIĆ, ŽELJKO VRDOLJAK</item>
      <item>CROATIA osiguranje d.d. Filijala Zagreb</item>
      <item>NARODNE NOVINE, dioničko društvo za izdavanje i tiskanje Službenog lista Republike Hrvatske, službenih i drugih obrazaca te </item>
      <item>OPĆINSKI SUD U METKOVIĆU Stalna služba u Pločama</item>
      <item>Dario Bajtal</item>
      <item>Marko Barčot dipl.ing.građ.</item>
      <item>Županijsko državno odvjetništvu u Splitu, Građansko upravni odjel</item>
      <item>Trgovački sud Split Računovodstvo</item>
      <item>Trgovački sud Split Registarski odjel</item>
      <item>Trgovački sud Split Pisarnica</item>
      <item>Trgovački sud Split Oglasna ploča</item>
      <item>Joško Atlagić, odvjetnik</item>
      <item>GP GRADNJA d.o.o.</item>
      <item>Denis Malić, vl. Obrta za ugostiteljstvo i turizam OTIUM</item>
    </izvorni_sadrzaj>
    <derivirana_varijabla naziv="DomainObject.Predmet.OstaliListNazivFormated_1">
      <item>Financijska agencija REGIONALNI CENTAR SPLIT</item>
      <item>Neven Delić</item>
      <item>Ana Perković</item>
      <item>mr.sc. JOZO BAGARIĆ</item>
      <item>POREZNA UPRAVA, Ispostava Ploče</item>
      <item>JOŠKO MALIĆ</item>
      <item>ULJARSKA ZADRUGA BRIST za proizvodnju biljnog ulja i masti</item>
      <item>Laura Marušić</item>
      <item>Stanko Klarić</item>
      <item>Miljenko Delić</item>
      <item>Nikola Veža</item>
      <item>Zajednički odvjetnički ured VINKO LJUBIČIĆ, ŽELJKO VRDOLJAK</item>
      <item>CROATIA osiguranje d.d. Filijala Zagreb</item>
      <item>NARODNE NOVINE, dioničko društvo za izdavanje i tiskanje Službenog lista Republike Hrvatske, službenih i drugih obrazaca te </item>
      <item>OPĆINSKI SUD U METKOVIĆU Stalna služba u Pločama</item>
      <item>Dario Bajtal</item>
      <item>Marko Barčot dipl.ing.građ.</item>
      <item>Županijsko državno odvjetništvu u Splitu, Građansko upravni odjel</item>
      <item>Trgovački sud Split Računovodstvo</item>
      <item>Trgovački sud Split Registarski odjel</item>
      <item>Trgovački sud Split Pisarnica</item>
      <item>Trgovački sud Split Oglasna ploča</item>
      <item>Joško Atlagić, odvjetnik</item>
      <item>GP GRADNJA d.o.o.</item>
      <item>Denis Malić, vl. Obrta za ugostiteljstvo i turizam OTIUM</item>
    </derivirana_varijabla>
  </DomainObject.Predmet.OstaliListNazivFormated>
  <DomainObject.Predmet.OstaliListNazivFormatedOIB>
    <izvorni_sadrzaj>
      <item>Financijska agencija REGIONALNI CENTAR SPLIT, OIB 85821130368</item>
      <item>Neven Delić, OIB 89270642984</item>
      <item>Ana Perković</item>
      <item>mr.sc. JOZO BAGARIĆ, OIB 81445363370</item>
      <item>POREZNA UPRAVA, Ispostava Ploče, OIB 18683136487</item>
      <item>JOŠKO MALIĆ</item>
      <item>ULJARSKA ZADRUGA BRIST za proizvodnju biljnog ulja i masti, OIB 69430256996</item>
      <item>Laura Marušić, OIB 79601122615</item>
      <item>Stanko Klarić, OIB 04572412457</item>
      <item>Miljenko Delić, OIB 43174382752</item>
      <item>Nikola Veža, OIB 85057883584</item>
      <item>Zajednički odvjetnički ured VINKO LJUBIČIĆ, ŽELJKO VRDOLJAK, OIB 64432343591</item>
      <item>CROATIA osiguranje d.d. Filijala Zagreb, OIB 26187994862</item>
      <item>NARODNE NOVINE, dioničko društvo za izdavanje i tiskanje Službenog lista Republike Hrvatske, službenih i drugih obrazaca te , OIB 64546066176</item>
      <item>OPĆINSKI SUD U METKOVIĆU Stalna služba u Pločama, OIB 46522572970</item>
      <item>Dario Bajtal, OIB 41000485207</item>
      <item>Marko Barčot dipl.ing.građ., OIB 16441150131</item>
      <item>Županijsko državno odvjetništvu u Splitu, Građansko upravni odjel, OIB 70793241859</item>
      <item>Trgovački sud Split Računovodstvo, OIB 30842297926</item>
      <item>Trgovački sud Split Registarski odjel, OIB 30842297926</item>
      <item>Trgovački sud Split Pisarnica, OIB 30842297926</item>
      <item>Trgovački sud Split Oglasna ploča, OIB 30842297926</item>
      <item>Joško Atlagić, odvjetnik, OIB 61947528479</item>
      <item>GP GRADNJA d.o.o.</item>
      <item>Denis Malić, vl. Obrta za ugostiteljstvo i turizam OTIUM, OIB 58289556441</item>
    </izvorni_sadrzaj>
    <derivirana_varijabla naziv="DomainObject.Predmet.OstaliListNazivFormatedOIB_1">
      <item>Financijska agencija REGIONALNI CENTAR SPLIT, OIB 85821130368</item>
      <item>Neven Delić, OIB 89270642984</item>
      <item>Ana Perković</item>
      <item>mr.sc. JOZO BAGARIĆ, OIB 81445363370</item>
      <item>POREZNA UPRAVA, Ispostava Ploče, OIB 18683136487</item>
      <item>JOŠKO MALIĆ</item>
      <item>ULJARSKA ZADRUGA BRIST za proizvodnju biljnog ulja i masti, OIB 69430256996</item>
      <item>Laura Marušić, OIB 79601122615</item>
      <item>Stanko Klarić, OIB 04572412457</item>
      <item>Miljenko Delić, OIB 43174382752</item>
      <item>Nikola Veža, OIB 85057883584</item>
      <item>Zajednički odvjetnički ured VINKO LJUBIČIĆ, ŽELJKO VRDOLJAK, OIB 64432343591</item>
      <item>CROATIA osiguranje d.d. Filijala Zagreb, OIB 26187994862</item>
      <item>NARODNE NOVINE, dioničko društvo za izdavanje i tiskanje Službenog lista Republike Hrvatske, službenih i drugih obrazaca te , OIB 64546066176</item>
      <item>OPĆINSKI SUD U METKOVIĆU Stalna služba u Pločama, OIB 46522572970</item>
      <item>Dario Bajtal, OIB 41000485207</item>
      <item>Marko Barčot dipl.ing.građ., OIB 16441150131</item>
      <item>Županijsko državno odvjetništvu u Splitu, Građansko upravni odjel, OIB 70793241859</item>
      <item>Trgovački sud Split Računovodstvo, OIB 30842297926</item>
      <item>Trgovački sud Split Registarski odjel, OIB 30842297926</item>
      <item>Trgovački sud Split Pisarnica, OIB 30842297926</item>
      <item>Trgovački sud Split Oglasna ploča, OIB 30842297926</item>
      <item>Joško Atlagić, odvjetnik, OIB 61947528479</item>
      <item>GP GRADNJA d.o.o.</item>
      <item>Denis Malić, vl. Obrta za ugostiteljstvo i turizam OTIUM, OIB 58289556441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
    <derivirana_varijabla naziv="DomainObject.PoslovniBrojDokumenta_1"/>
  </DomainObject.PoslovniBrojDokumenta>
  <DomainObject.Predmet.StrankaIDrugi>
    <izvorni_sadrzaj>CROATIA osiguranje d.d. Filijala Zagreb i dr.</izvorni_sadrzaj>
    <derivirana_varijabla naziv="DomainObject.Predmet.StrankaIDrugi_1">CROATIA osiguranje d.d. Filijala Zagreb i dr.</derivirana_varijabla>
  </DomainObject.Predmet.StrankaIDrugi>
  <DomainObject.Predmet.ProtustrankaIDrugi>
    <izvorni_sadrzaj>BRIST, ugostiteljstvo, turizam, trgovina d.o.o. "u stečaju"</izvorni_sadrzaj>
    <derivirana_varijabla naziv="DomainObject.Predmet.ProtustrankaIDrugi_1">BRIST, ugostiteljstvo, turizam, trgovina d.o.o. "u stečaju"</derivirana_varijabla>
  </DomainObject.Predmet.ProtustrankaIDrugi>
  <DomainObject.Predmet.StrankaIDrugiAdressOIB>
    <izvorni_sadrzaj>CROATIA osiguranje d.d. Filijala Zagreb, OIB 26187994862, Miramarska 22, 10000 Zagreb i dr.</izvorni_sadrzaj>
    <derivirana_varijabla naziv="DomainObject.Predmet.StrankaIDrugiAdressOIB_1">CROATIA osiguranje d.d. Filijala Zagreb, OIB 26187994862, Miramarska 22, 10000 Zagreb i dr.</derivirana_varijabla>
  </DomainObject.Predmet.StrankaIDrugiAdressOIB>
  <DomainObject.Predmet.ProtustrankaIDrugiAdressOIB>
    <izvorni_sadrzaj>BRIST, ugostiteljstvo, turizam, trgovina d.o.o. "u stečaju", OIB 64900395736, Ul. Slakovac bb, Brist, 21335 Podaca</izvorni_sadrzaj>
    <derivirana_varijabla naziv="DomainObject.Predmet.ProtustrankaIDrugiAdressOIB_1">BRIST, ugostiteljstvo, turizam, trgovina d.o.o. "u stečaju", OIB 64900395736, Ul. Slakovac bb, Brist, 21335 Podaca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BRIST, ugostiteljstvo, turizam, trgovina d.o.o. "u stečaju"</item>
      <item>ZDENKO SENTA</item>
      <item>Financijska agencija REGIONALNI CENTAR SPLIT</item>
      <item>Neven Delić</item>
      <item>Ana Perković</item>
      <item>mr.sc. JOZO BAGARIĆ</item>
      <item>POREZNA UPRAVA, Ispostava Ploče</item>
      <item>JOŠKO MALIĆ</item>
      <item>ULJARSKA ZADRUGA BRIST za proizvodnju biljnog ulja i masti</item>
      <item>Laura Marušić</item>
      <item>Stanko Klarić</item>
      <item>Miljenko Delić</item>
      <item>Nikola Veža</item>
      <item>Zajednički odvjetnički ured VINKO LJUBIČIĆ, ŽELJKO VRDOLJAK</item>
      <item>CROATIA osiguranje d.d. Filijala Zagreb</item>
      <item>CROATIA osiguranje d.d. Filijala Zagreb</item>
      <item>ULJARSKA ZADRUGA BRIST za proizvodnju biljnog ulja i masti</item>
      <item>Hrvatski Telekom d.d.</item>
      <item>VIPnet usluge d.o.o. za telekomunikacijske usluge</item>
      <item>Nevena Delić</item>
      <item>Hrvatske vode, pravna osoba za upravljanje vodama Vodnogospodarski odjel za slivove južnog Jadrana</item>
      <item>NARODNE NOVINE, dioničko društvo za izdavanje i tiskanje Službenog lista Republike Hrvatske, službenih i drugih obrazaca te </item>
      <item>OPĆINSKI SUD U METKOVIĆU Stalna služba u Pločama</item>
      <item>Dario Bajtal</item>
      <item>Marko Barčot dipl.ing.građ.</item>
      <item>Županijsko državno odvjetništvu u Splitu, Građansko upravni odjel</item>
      <item>ZAGREBAČKA BANKA DIONIČKO DRUŠTVO</item>
      <item>Zajednički odvjetnički ured Ivica Restović i Vedrana Garafulić Kukoč</item>
      <item>Trgovački sud Split Računovodstvo</item>
      <item>Trgovački sud Split Registarski odjel</item>
      <item>Trgovački sud Split Pisarnica</item>
      <item>Trgovački sud Split Oglasna ploča</item>
      <item>Joško Atlagić, odvjetnik</item>
      <item>GP GRADNJA d.o.o.</item>
      <item>Hrvatske vode, pravna osoba za upravljanje vodama</item>
      <item>Denis Malić, vl. Obrta za ugostiteljstvo i turizam OTIUM</item>
      <item>Vezira Klarić</item>
      <item>Laura Marušić</item>
      <item>Stanko Klarić</item>
      <item>Miljenko Delić</item>
    </izvorni_sadrzaj>
    <derivirana_varijabla naziv="DomainObject.Predmet.SudioniciListNaziv_1">
      <item>BRIST, ugostiteljstvo, turizam, trgovina d.o.o. "u stečaju"</item>
      <item>ZDENKO SENTA</item>
      <item>Financijska agencija REGIONALNI CENTAR SPLIT</item>
      <item>Neven Delić</item>
      <item>Ana Perković</item>
      <item>mr.sc. JOZO BAGARIĆ</item>
      <item>POREZNA UPRAVA, Ispostava Ploče</item>
      <item>JOŠKO MALIĆ</item>
      <item>ULJARSKA ZADRUGA BRIST za proizvodnju biljnog ulja i masti</item>
      <item>Laura Marušić</item>
      <item>Stanko Klarić</item>
      <item>Miljenko Delić</item>
      <item>Nikola Veža</item>
      <item>Zajednički odvjetnički ured VINKO LJUBIČIĆ, ŽELJKO VRDOLJAK</item>
      <item>CROATIA osiguranje d.d. Filijala Zagreb</item>
      <item>CROATIA osiguranje d.d. Filijala Zagreb</item>
      <item>ULJARSKA ZADRUGA BRIST za proizvodnju biljnog ulja i masti</item>
      <item>Hrvatski Telekom d.d.</item>
      <item>VIPnet usluge d.o.o. za telekomunikacijske usluge</item>
      <item>Nevena Delić</item>
      <item>Hrvatske vode, pravna osoba za upravljanje vodama Vodnogospodarski odjel za slivove južnog Jadrana</item>
      <item>NARODNE NOVINE, dioničko društvo za izdavanje i tiskanje Službenog lista Republike Hrvatske, službenih i drugih obrazaca te </item>
      <item>OPĆINSKI SUD U METKOVIĆU Stalna služba u Pločama</item>
      <item>Dario Bajtal</item>
      <item>Marko Barčot dipl.ing.građ.</item>
      <item>Županijsko državno odvjetništvu u Splitu, Građansko upravni odjel</item>
      <item>ZAGREBAČKA BANKA DIONIČKO DRUŠTVO</item>
      <item>Zajednički odvjetnički ured Ivica Restović i Vedrana Garafulić Kukoč</item>
      <item>Trgovački sud Split Računovodstvo</item>
      <item>Trgovački sud Split Registarski odjel</item>
      <item>Trgovački sud Split Pisarnica</item>
      <item>Trgovački sud Split Oglasna ploča</item>
      <item>Joško Atlagić, odvjetnik</item>
      <item>GP GRADNJA d.o.o.</item>
      <item>Hrvatske vode, pravna osoba za upravljanje vodama</item>
      <item>Denis Malić, vl. Obrta za ugostiteljstvo i turizam OTIUM</item>
      <item>Vezira Klarić</item>
      <item>Laura Marušić</item>
      <item>Stanko Klarić</item>
      <item>Miljenko Delić</item>
    </derivirana_varijabla>
  </DomainObject.Predmet.SudioniciListNaziv>
  <DomainObject.Predmet.SudioniciListAdressOIB>
    <izvorni_sadrzaj>
      <item>BRIST, ugostiteljstvo, turizam, trgovina d.o.o. "u stečaju", OIB 64900395736, Ul. Slakovac bb, Brist,21335 Podaca</item>
      <item>ZDENKO SENTA, OIB 73333872605, Ul. Mlinska 53/1,20350 Metković</item>
      <item>Financijska agencija REGIONALNI CENTAR SPLIT, OIB 85821130368, Vrtni put 3,10000 Zagreb</item>
      <item>Neven Delić, OIB 89270642984, Nazora Vladimira 2,20340 Ploče</item>
      <item>Ana Perković, Mažuranićevo šetalište 11/II,21000 Split</item>
      <item>mr.sc. JOZO BAGARIĆ, OIB 81445363370, Trg bana Jelačića br. 4,20340 Ploče</item>
      <item>POREZNA UPRAVA, Ispostava Ploče, OIB 18683136487, Trg kralja Tomislava 16,21340 Ploče</item>
      <item>JOŠKO MALIĆ, Badalićeva 28,10000 Zagreb</item>
      <item>ULJARSKA ZADRUGA BRIST za proizvodnju biljnog ulja i masti, OIB 69430256996, 21334 Brist</item>
      <item>Laura Marušić, OIB 79601122615, Pakline 67,21334 Brist</item>
      <item>Stanko Klarić, OIB 04572412457, Ulica Stjepana Radića 11,20340 Ploče</item>
      <item>Miljenko Delić, OIB 43174382752, Ulica Vladimira Nazora 2,20340 Ploče</item>
      <item>Nikola Veža, OIB 85057883584, Blatnice 6,21334 Brist</item>
      <item>Zajednički odvjetnički ured VINKO LJUBIČIĆ, ŽELJKO VRDOLJAK, OIB 64432343591, Sukoišanska 4,21000 Split</item>
      <item>CROATIA osiguranje d.d. Filijala Zagreb, OIB 26187994862, Miramarska 22,10000 Zagreb</item>
      <item>CROATIA osiguranje d.d. Filijala Zagreb, OIB 26187994862, Miramarska 22,10000 Zagreb</item>
      <item>ULJARSKA ZADRUGA BRIST za proizvodnju biljnog ulja i masti, OIB 69430256996, Brist,21335 Podaca</item>
      <item>Hrvatski Telekom d.d., OIB 81793146560, Savska cesta 32,10000 Zagreb</item>
      <item>VIPnet usluge d.o.o. za telekomunikacijske usluge, OIB 00565279090, Vrtni put 1,10000 Zagreb</item>
      <item>Nevena Delić, OIB 55979210766, V. Nazora 2,20340 Ploče</item>
      <item>Hrvatske vode, pravna osoba za upravljanje vodama Vodnogospodarski odjel za slivove južnog Jadrana, OIB 28921383001, Grada Vukovara 220,10000 Zagreb</item>
      <item>NARODNE NOVINE, dioničko društvo za izdavanje i tiskanje Službenog lista Republike Hrvatske, službenih i drugih obrazaca te , OIB 64546066176, Savski Gaj XIII. put 6,10000 Zagreb</item>
      <item>OPĆINSKI SUD U METKOVIĆU Stalna služba u Pločama, OIB 46522572970, Vladimira Nazora 14,20340 Ploče</item>
      <item>Dario Bajtal, OIB 41000485207, Josipa Matasovića 28,32100 Vinkovci</item>
      <item>Marko Barčot dipl.ing.građ., OIB 16441150131, Ulica Vladimira Nazora 43,20340 Ploče</item>
      <item>Županijsko državno odvjetništvu u Splitu, Građansko upravni odjel, OIB 70793241859, Gundulićeva 29 a,21000 Split</item>
      <item>ZAGREBAČKA BANKA DIONIČKO DRUŠTVO, OIB 92963223473, Trg bana Josipa Jelačića 10,10000 Zagreb</item>
      <item>Zajednički odvjetnički ured Ivica Restović i Vedrana Garafulić Kukoč, OIB 71734673040, Gorička 12,21000 Split</item>
      <item>Trgovački sud Split Računovodstvo, OIB 30842297926, Sukoišanska 6,21000 Split</item>
      <item>Trgovački sud Split Registarski odjel, OIB 30842297926, Sukoišanska 6,21000 Split</item>
      <item>Trgovački sud Split Pisarnica, OIB 30842297926, Sukoišanska 6,21000 Split</item>
      <item>Trgovački sud Split Oglasna ploča, OIB 30842297926, Sukoišanska 6,21000 Split</item>
      <item>Joško Atlagić, odvjetnik, OIB 61947528479, Domovinskog rata 11,21000 Split</item>
      <item>GP GRADNJA d.o.o., Gabela polje b.b.,Čapljina</item>
      <item>Hrvatske vode, pravna osoba za upravljanje vodama, OIB 28921383001, Grada Vukovara 220,10000 Zagreb</item>
      <item>Denis Malić, vl. Obrta za ugostiteljstvo i turizam OTIUM, OIB 58289556441, Kralja P. Svačića 4,20340 Ploče</item>
      <item>Vezira Klarić, OIB 47878586314, Trg kralja Tomislava 7,20340 Ploče</item>
      <item>Laura Marušić, OIB 79601122615, Pakline 67,21334 Brist</item>
      <item>Stanko Klarić, OIB 04572412457, Stjepana Radića 11,20340 Ploče</item>
      <item>Miljenko Delić, OIB 43174382752, Vladimira Nazora 2,20340 Ploče</item>
    </izvorni_sadrzaj>
    <derivirana_varijabla naziv="DomainObject.Predmet.SudioniciListAdressOIB_1">
      <item>BRIST, ugostiteljstvo, turizam, trgovina d.o.o. "u stečaju", OIB 64900395736, Ul. Slakovac bb, Brist,21335 Podaca</item>
      <item>ZDENKO SENTA, OIB 73333872605, Ul. Mlinska 53/1,20350 Metković</item>
      <item>Financijska agencija REGIONALNI CENTAR SPLIT, OIB 85821130368, Vrtni put 3,10000 Zagreb</item>
      <item>Neven Delić, OIB 89270642984, Nazora Vladimira 2,20340 Ploče</item>
      <item>Ana Perković, Mažuranićevo šetalište 11/II,21000 Split</item>
      <item>mr.sc. JOZO BAGARIĆ, OIB 81445363370, Trg bana Jelačića br. 4,20340 Ploče</item>
      <item>POREZNA UPRAVA, Ispostava Ploče, OIB 18683136487, Trg kralja Tomislava 16,21340 Ploče</item>
      <item>JOŠKO MALIĆ, Badalićeva 28,10000 Zagreb</item>
      <item>ULJARSKA ZADRUGA BRIST za proizvodnju biljnog ulja i masti, OIB 69430256996, 21334 Brist</item>
      <item>Laura Marušić, OIB 79601122615, Pakline 67,21334 Brist</item>
      <item>Stanko Klarić, OIB 04572412457, Ulica Stjepana Radića 11,20340 Ploče</item>
      <item>Miljenko Delić, OIB 43174382752, Ulica Vladimira Nazora 2,20340 Ploče</item>
      <item>Nikola Veža, OIB 85057883584, Blatnice 6,21334 Brist</item>
      <item>Zajednički odvjetnički ured VINKO LJUBIČIĆ, ŽELJKO VRDOLJAK, OIB 64432343591, Sukoišanska 4,21000 Split</item>
      <item>CROATIA osiguranje d.d. Filijala Zagreb, OIB 26187994862, Miramarska 22,10000 Zagreb</item>
      <item>CROATIA osiguranje d.d. Filijala Zagreb, OIB 26187994862, Miramarska 22,10000 Zagreb</item>
      <item>ULJARSKA ZADRUGA BRIST za proizvodnju biljnog ulja i masti, OIB 69430256996, Brist,21335 Podaca</item>
      <item>Hrvatski Telekom d.d., OIB 81793146560, Savska cesta 32,10000 Zagreb</item>
      <item>VIPnet usluge d.o.o. za telekomunikacijske usluge, OIB 00565279090, Vrtni put 1,10000 Zagreb</item>
      <item>Nevena Delić, OIB 55979210766, V. Nazora 2,20340 Ploče</item>
      <item>Hrvatske vode, pravna osoba za upravljanje vodama Vodnogospodarski odjel za slivove južnog Jadrana, OIB 28921383001, Grada Vukovara 220,10000 Zagreb</item>
      <item>NARODNE NOVINE, dioničko društvo za izdavanje i tiskanje Službenog lista Republike Hrvatske, službenih i drugih obrazaca te , OIB 64546066176, Savski Gaj XIII. put 6,10000 Zagreb</item>
      <item>OPĆINSKI SUD U METKOVIĆU Stalna služba u Pločama, OIB 46522572970, Vladimira Nazora 14,20340 Ploče</item>
      <item>Dario Bajtal, OIB 41000485207, Josipa Matasovića 28,32100 Vinkovci</item>
      <item>Marko Barčot dipl.ing.građ., OIB 16441150131, Ulica Vladimira Nazora 43,20340 Ploče</item>
      <item>Županijsko državno odvjetništvu u Splitu, Građansko upravni odjel, OIB 70793241859, Gundulićeva 29 a,21000 Split</item>
      <item>ZAGREBAČKA BANKA DIONIČKO DRUŠTVO, OIB 92963223473, Trg bana Josipa Jelačića 10,10000 Zagreb</item>
      <item>Zajednički odvjetnički ured Ivica Restović i Vedrana Garafulić Kukoč, OIB 71734673040, Gorička 12,21000 Split</item>
      <item>Trgovački sud Split Računovodstvo, OIB 30842297926, Sukoišanska 6,21000 Split</item>
      <item>Trgovački sud Split Registarski odjel, OIB 30842297926, Sukoišanska 6,21000 Split</item>
      <item>Trgovački sud Split Pisarnica, OIB 30842297926, Sukoišanska 6,21000 Split</item>
      <item>Trgovački sud Split Oglasna ploča, OIB 30842297926, Sukoišanska 6,21000 Split</item>
      <item>Joško Atlagić, odvjetnik, OIB 61947528479, Domovinskog rata 11,21000 Split</item>
      <item>GP GRADNJA d.o.o., Gabela polje b.b.,Čapljina</item>
      <item>Hrvatske vode, pravna osoba za upravljanje vodama, OIB 28921383001, Grada Vukovara 220,10000 Zagreb</item>
      <item>Denis Malić, vl. Obrta za ugostiteljstvo i turizam OTIUM, OIB 58289556441, Kralja P. Svačića 4,20340 Ploče</item>
      <item>Vezira Klarić, OIB 47878586314, Trg kralja Tomislava 7,20340 Ploče</item>
      <item>Laura Marušić, OIB 79601122615, Pakline 67,21334 Brist</item>
      <item>Stanko Klarić, OIB 04572412457, Stjepana Radića 11,20340 Ploče</item>
      <item>Miljenko Delić, OIB 43174382752, Vladimira Nazora 2,20340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64900395736</item>
      <item>, OIB 73333872605</item>
      <item>, OIB 85821130368</item>
      <item>, OIB 89270642984</item>
      <item>, OIB null</item>
      <item>, OIB 81445363370</item>
      <item>, OIB 18683136487</item>
      <item>, OIB null</item>
      <item>, OIB 69430256996</item>
      <item>, OIB 79601122615</item>
      <item>, OIB 04572412457</item>
      <item>, OIB 43174382752</item>
      <item>, OIB 85057883584</item>
      <item>, OIB 64432343591</item>
      <item>, OIB 26187994862</item>
      <item>, OIB 26187994862</item>
      <item>, OIB 69430256996</item>
      <item>, OIB 81793146560</item>
      <item>, OIB 00565279090</item>
      <item>, OIB 55979210766</item>
      <item>, OIB 28921383001</item>
      <item>, OIB 64546066176</item>
      <item>, OIB 46522572970</item>
      <item>, OIB 41000485207</item>
      <item>, OIB 16441150131</item>
      <item>, OIB 70793241859</item>
      <item>, OIB 92963223473</item>
      <item>, OIB 71734673040</item>
      <item>, OIB 30842297926</item>
      <item>, OIB 30842297926</item>
      <item>, OIB 30842297926</item>
      <item>, OIB 30842297926</item>
      <item>, OIB 61947528479</item>
      <item>, OIB null</item>
      <item>, OIB 28921383001</item>
      <item>, OIB 58289556441</item>
      <item>, OIB 47878586314</item>
      <item>, OIB 79601122615</item>
      <item>, OIB 04572412457</item>
      <item>, OIB 43174382752</item>
    </izvorni_sadrzaj>
    <derivirana_varijabla naziv="DomainObject.Predmet.SudioniciListNazivOIB_1">
      <item>, OIB 64900395736</item>
      <item>, OIB 73333872605</item>
      <item>, OIB 85821130368</item>
      <item>, OIB 89270642984</item>
      <item>, OIB null</item>
      <item>, OIB 81445363370</item>
      <item>, OIB 18683136487</item>
      <item>, OIB null</item>
      <item>, OIB 69430256996</item>
      <item>, OIB 79601122615</item>
      <item>, OIB 04572412457</item>
      <item>, OIB 43174382752</item>
      <item>, OIB 85057883584</item>
      <item>, OIB 64432343591</item>
      <item>, OIB 26187994862</item>
      <item>, OIB 26187994862</item>
      <item>, OIB 69430256996</item>
      <item>, OIB 81793146560</item>
      <item>, OIB 00565279090</item>
      <item>, OIB 55979210766</item>
      <item>, OIB 28921383001</item>
      <item>, OIB 64546066176</item>
      <item>, OIB 46522572970</item>
      <item>, OIB 41000485207</item>
      <item>, OIB 16441150131</item>
      <item>, OIB 70793241859</item>
      <item>, OIB 92963223473</item>
      <item>, OIB 71734673040</item>
      <item>, OIB 30842297926</item>
      <item>, OIB 30842297926</item>
      <item>, OIB 30842297926</item>
      <item>, OIB 30842297926</item>
      <item>, OIB 61947528479</item>
      <item>, OIB null</item>
      <item>, OIB 28921383001</item>
      <item>, OIB 58289556441</item>
      <item>, OIB 47878586314</item>
      <item>, OIB 79601122615</item>
      <item>, OIB 04572412457</item>
      <item>, OIB 43174382752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Bagarić, OIB 81445363370, Trg bana Jelačića 4 Ploče</item>
    </izvorni_sadrzaj>
    <derivirana_varijabla naziv="DomainObject.Predmet.StecajniUpraviteljiListAddressOIB_1">
      <item>Jozo Bagarić, OIB 81445363370, Trg bana Jelačića 4 Ploče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626</properties:Words>
  <properties:Characters>3460</properties:Characters>
  <properties:Lines>81</properties:Lines>
  <properties:Paragraphs>28</properties:Paragraphs>
  <properties:TotalTime>108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2017-05-11T06:26:00Z</dcterms:created>
  <dc:creator>Velimir Vuković</dc:creator>
  <cp:lastModifiedBy>Velimir Vuković</cp:lastModifiedBy>
  <cp:lastPrinted>2017-05-11T09:23:00Z</cp:lastPrinted>
  <dcterms:modified xmlns:xsi="http://www.w3.org/2001/XMLSchema-instance" xsi:type="dcterms:W3CDTF">2017-05-11T09:25:00Z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