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63cc" w14:paraId="c5463cc" w:rsidRDefault="00AE649C" w:rsidP="00362B65" w:rsidR="00AE649C">
      <w:pPr>
        <w:pStyle w:val="Naslov3"/>
        <w:spacing w:after="0" w:before="0"/>
        <w15:collapsed w:val="false"/>
      </w:pPr>
    </w:p>
    <w:p w:rsidRDefault="00362B65" w:rsidP="00362B65" w:rsidR="00362B65"/>
    <w:p w:rsidRDefault="00362B65" w:rsidP="00362B65" w:rsidR="00362B65">
      <w:pPr>
        <w:spacing w:after="0"/>
      </w:pPr>
      <w:r>
        <w:t>REPUBLIKA HRVATSKA</w:t>
      </w:r>
    </w:p>
    <w:p w:rsidRDefault="00362B65" w:rsidP="00362B65" w:rsidR="00362B65">
      <w:pPr>
        <w:spacing w:after="0"/>
      </w:pPr>
      <w:r>
        <w:t>Trgovački sud u Varaždinu</w:t>
      </w:r>
    </w:p>
    <w:p w:rsidRDefault="00362B65" w:rsidP="00362B65" w:rsidR="00362B65" w:rsidRPr="00362B65">
      <w:pPr>
        <w:spacing w:after="0"/>
      </w:pPr>
      <w:r>
        <w:t>Varaždin, Braće Radić br. 2.</w:t>
      </w:r>
    </w:p>
    <w:p w:rsidRDefault="00937FF9" w:rsidP="00362B65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362B65" w:rsidR="00AE649C" w:rsidRPr="00B76F3C">
      <w:pPr>
        <w:pStyle w:val="SudSjedite"/>
      </w:pPr>
      <w:r>
        <w:tab/>
      </w:r>
    </w:p>
    <w:p w:rsidRDefault="00362B65" w:rsidP="00362B65" w:rsidR="00362B65">
      <w:pPr>
        <w:spacing w:after="0"/>
        <w:jc w:val="center"/>
      </w:pPr>
      <w:r>
        <w:t>R E P U B L I K A      H R V A T S K A</w:t>
      </w:r>
    </w:p>
    <w:p w:rsidRDefault="00362B65" w:rsidP="00362B65" w:rsidR="00362B65">
      <w:pPr>
        <w:spacing w:after="0"/>
        <w:jc w:val="center"/>
        <w:rPr>
          <w:b/>
        </w:rPr>
      </w:pPr>
    </w:p>
    <w:p w:rsidRDefault="00362B65" w:rsidP="00362B65" w:rsidR="00362B65">
      <w:pPr>
        <w:spacing w:after="0"/>
        <w:jc w:val="center"/>
      </w:pPr>
      <w:r>
        <w:t>R    J    E    Š   E    NJ    E</w:t>
      </w:r>
    </w:p>
    <w:p w:rsidRDefault="00362B65" w:rsidP="00362B65" w:rsidR="00362B65">
      <w:pPr>
        <w:spacing w:after="0"/>
        <w:rPr>
          <w:b/>
        </w:rPr>
      </w:pPr>
    </w:p>
    <w:p w:rsidRDefault="00362B65" w:rsidP="00362B65" w:rsidR="00362B65">
      <w:pPr>
        <w:spacing w:after="0"/>
        <w:rPr>
          <w:b/>
        </w:rPr>
      </w:pPr>
    </w:p>
    <w:p w:rsidRDefault="00362B65" w:rsidP="00362B65" w:rsidR="00362B65">
      <w:pPr>
        <w:spacing w:after="0"/>
        <w:jc w:val="both"/>
      </w:pP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</w:t>
      </w:r>
      <w:r w:rsidRPr="00362B65">
        <w:rPr>
          <w:rStyle w:val="Naglaeno"/>
          <w:b w:val="false"/>
        </w:rPr>
        <w:t>u stečajnom predmetu povodom prijedloga predlagatelja FINANCIJSKA AGENCIJA, RC Zagreb, Podružnica Varaždin, iz Varaždina, A. Cesarca 2, radi otvaranja st</w:t>
      </w:r>
      <w:r>
        <w:rPr>
          <w:rStyle w:val="Naglaeno"/>
          <w:b w:val="false"/>
        </w:rPr>
        <w:t>ečajnog postupka nad društvom EK</w:t>
      </w:r>
      <w:r w:rsidRPr="00362B65">
        <w:rPr>
          <w:rStyle w:val="Naglaeno"/>
          <w:b w:val="false"/>
        </w:rPr>
        <w:t xml:space="preserve">O EXORDIUM d.o.o., OIB: 20112402588 sa sjedištem u Gospodarska </w:t>
      </w:r>
      <w:proofErr w:type="spellStart"/>
      <w:r w:rsidRPr="00362B65">
        <w:rPr>
          <w:rStyle w:val="Naglaeno"/>
          <w:b w:val="false"/>
        </w:rPr>
        <w:t>bb</w:t>
      </w:r>
      <w:proofErr w:type="spellEnd"/>
      <w:r w:rsidRPr="00362B65">
        <w:rPr>
          <w:rStyle w:val="Naglaeno"/>
          <w:b w:val="false"/>
        </w:rPr>
        <w:t>, 42</w:t>
      </w:r>
      <w:r>
        <w:rPr>
          <w:rStyle w:val="Naglaeno"/>
          <w:b w:val="false"/>
        </w:rPr>
        <w:t xml:space="preserve">208 Otok </w:t>
      </w:r>
      <w:proofErr w:type="spellStart"/>
      <w:r>
        <w:rPr>
          <w:rStyle w:val="Naglaeno"/>
          <w:b w:val="false"/>
        </w:rPr>
        <w:t>Virje</w:t>
      </w:r>
      <w:proofErr w:type="spellEnd"/>
      <w:r>
        <w:t xml:space="preserve">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 xml:space="preserve">. 4. Zakona o parničnom postupku (Narodne novine br. 53/91., 91/92., 112/99., 88/01., 117/03., 88/05., 2/07., 84/08., 123/08. i 57/11., </w:t>
      </w:r>
      <w:r w:rsidR="001F6636">
        <w:t>dalje : ZPP-a), izvan ročišta 14</w:t>
      </w:r>
      <w:r>
        <w:t>. veljače 2017.</w:t>
      </w:r>
    </w:p>
    <w:p w:rsidRDefault="00362B65" w:rsidP="00362B65" w:rsidR="00362B65">
      <w:pPr>
        <w:spacing w:after="0"/>
        <w:jc w:val="both"/>
      </w:pPr>
    </w:p>
    <w:p w:rsidRDefault="007F085E" w:rsidP="00362B65" w:rsidR="007F085E">
      <w:pPr>
        <w:spacing w:after="0"/>
        <w:jc w:val="both"/>
      </w:pPr>
    </w:p>
    <w:p w:rsidRDefault="00362B65" w:rsidP="00362B65" w:rsidR="00362B65">
      <w:pPr>
        <w:spacing w:after="0"/>
        <w:jc w:val="center"/>
      </w:pPr>
      <w:r>
        <w:t>r  i  j  e  š  i  o           j  e</w:t>
      </w:r>
    </w:p>
    <w:p w:rsidRDefault="007F085E" w:rsidP="00362B65" w:rsidR="007F085E">
      <w:pPr>
        <w:spacing w:after="0"/>
        <w:jc w:val="center"/>
      </w:pP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both"/>
      </w:pPr>
      <w:r>
        <w:tab/>
        <w:t xml:space="preserve"> I s p r a v l j a      s e</w:t>
      </w:r>
      <w:r>
        <w:rPr>
          <w:b/>
        </w:rPr>
        <w:t xml:space="preserve">   </w:t>
      </w:r>
      <w:r>
        <w:t xml:space="preserve">  rješenje ovoga suda poslovni broj 6 St-421/16-8 od 19. siječnja 2017. u uvodu rješenja u četvrtom redu odozgo, u izreci rješenja u točki II u trećem redu, te u dostavnoj naredbi</w:t>
      </w:r>
      <w:r w:rsidR="001F6636">
        <w:t xml:space="preserve"> u svezi tvrtke društva</w:t>
      </w:r>
      <w:r>
        <w:t>, tako umjesto</w:t>
      </w:r>
      <w:r w:rsidR="001F6636">
        <w:t xml:space="preserve"> pogrešno navedene tvrtke</w:t>
      </w:r>
      <w:r>
        <w:t xml:space="preserve"> „ECO“,</w:t>
      </w:r>
      <w:r w:rsidR="001F6636">
        <w:t>ispravno treba pisati</w:t>
      </w:r>
      <w:r>
        <w:t xml:space="preserve"> "EKO".</w:t>
      </w:r>
    </w:p>
    <w:p w:rsidRDefault="00362B65" w:rsidP="00362B65" w:rsidR="00362B65">
      <w:pPr>
        <w:spacing w:after="0"/>
        <w:jc w:val="both"/>
        <w:rPr>
          <w:b/>
        </w:rPr>
      </w:pPr>
      <w:r>
        <w:t xml:space="preserve">         </w:t>
      </w: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center"/>
      </w:pPr>
      <w:r>
        <w:t xml:space="preserve">Obrazloženje  </w:t>
      </w:r>
    </w:p>
    <w:p w:rsidRDefault="00362B65" w:rsidP="00362B65" w:rsidR="00362B65">
      <w:pPr>
        <w:spacing w:after="0"/>
        <w:jc w:val="both"/>
        <w:rPr>
          <w:b/>
        </w:rPr>
      </w:pPr>
    </w:p>
    <w:p w:rsidRDefault="00362B65" w:rsidP="00362B65" w:rsidR="00362B65">
      <w:pPr>
        <w:spacing w:after="0"/>
        <w:jc w:val="both"/>
        <w:rPr>
          <w:b/>
        </w:rPr>
      </w:pPr>
    </w:p>
    <w:p w:rsidRDefault="00362B65" w:rsidP="00362B65" w:rsidR="00362B65">
      <w:pPr>
        <w:spacing w:after="0"/>
        <w:jc w:val="both"/>
      </w:pPr>
      <w:r>
        <w:rPr>
          <w:b/>
        </w:rPr>
        <w:tab/>
      </w:r>
      <w:r>
        <w:t>U rješenju ovoga suda poslovni broj 6 St-421/16-8 od 19. siječnja 2017. došlo je do očite pogreške u pisanju naziva društva dužni</w:t>
      </w:r>
      <w:r w:rsidR="009A0DD5">
        <w:t>k</w:t>
      </w:r>
      <w:r>
        <w:t xml:space="preserve">a, pa je po službenoj dužnosti temeljem odredbe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 xml:space="preserve">. 1. i st. 2. ZPP-a, valjalo odlučiti kao </w:t>
      </w:r>
      <w:r w:rsidR="00561050">
        <w:t>u izreci</w:t>
      </w:r>
      <w:r>
        <w:t xml:space="preserve"> ovog rješenja.</w:t>
      </w:r>
    </w:p>
    <w:p w:rsidRDefault="00362B65" w:rsidP="00561050" w:rsidR="00362B65">
      <w:pPr>
        <w:spacing w:after="0"/>
        <w:jc w:val="both"/>
      </w:pPr>
      <w:r>
        <w:tab/>
      </w:r>
    </w:p>
    <w:p w:rsidRDefault="00362B65" w:rsidP="00362B65" w:rsidR="00362B65">
      <w:pPr>
        <w:spacing w:after="0"/>
        <w:jc w:val="both"/>
      </w:pPr>
    </w:p>
    <w:p w:rsidRDefault="00561050" w:rsidP="00362B65" w:rsidR="00362B65">
      <w:pPr>
        <w:spacing w:after="0"/>
        <w:jc w:val="center"/>
      </w:pPr>
      <w:r>
        <w:t>U Varaždinu, 1</w:t>
      </w:r>
      <w:r w:rsidR="001F6636">
        <w:t>4</w:t>
      </w:r>
      <w:r>
        <w:t>. veljače 2017.</w:t>
      </w: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15822">
        <w:t xml:space="preserve">Hugo </w:t>
      </w:r>
      <w:proofErr w:type="spellStart"/>
      <w:r w:rsidR="00C15822">
        <w:t>Wedemeyer</w:t>
      </w:r>
      <w:proofErr w:type="spellEnd"/>
      <w:r w:rsidR="00C15822">
        <w:t>, v.r.</w:t>
      </w: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362B65" w:rsidP="00362B65" w:rsidR="00362B65">
      <w:pPr>
        <w:spacing w:after="0"/>
        <w:jc w:val="both"/>
      </w:pPr>
      <w:r>
        <w:rPr>
          <w:b/>
        </w:rPr>
        <w:t xml:space="preserve">                                                                                                  </w:t>
      </w:r>
    </w:p>
    <w:p w:rsidRDefault="00362B65" w:rsidP="00362B65" w:rsidR="00362B65">
      <w:pPr>
        <w:spacing w:after="0"/>
        <w:jc w:val="both"/>
        <w:rPr>
          <w:b/>
          <w:u w:val="single"/>
        </w:rPr>
      </w:pPr>
      <w:bookmarkStart w:name="_GoBack" w:id="0"/>
      <w:bookmarkEnd w:id="0"/>
    </w:p>
    <w:p w:rsidRDefault="00362B65" w:rsidP="00362B65" w:rsidR="00362B65">
      <w:pPr>
        <w:spacing w:after="0"/>
        <w:jc w:val="both"/>
        <w:rPr>
          <w:b/>
          <w:u w:val="single"/>
        </w:rPr>
      </w:pPr>
    </w:p>
    <w:p w:rsidRDefault="00362B65" w:rsidP="00362B65" w:rsidR="00362B65">
      <w:pPr>
        <w:spacing w:after="0"/>
        <w:jc w:val="both"/>
        <w:rPr>
          <w:u w:val="single"/>
        </w:rPr>
      </w:pPr>
      <w:r>
        <w:rPr>
          <w:u w:val="single"/>
        </w:rPr>
        <w:t>UPUTA  O  PRAVNOM   LIJEKU  :</w:t>
      </w: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both"/>
      </w:pPr>
      <w:r>
        <w:tab/>
        <w:t xml:space="preserve">Protiv ovog rješenja može se podnijeti žalba u roku od 8 dana od dana primitka </w:t>
      </w:r>
      <w:proofErr w:type="spellStart"/>
      <w:r>
        <w:t>otpravka</w:t>
      </w:r>
      <w:proofErr w:type="spellEnd"/>
      <w:r>
        <w:t xml:space="preserve"> ovog rješenja, pisano, u četiri primjerka, putem ovoga suda na Visoki trgovački sud Republike Hrvatske u Zagrebu.</w:t>
      </w:r>
    </w:p>
    <w:p w:rsidRDefault="00362B65" w:rsidP="00362B65" w:rsidR="00362B65">
      <w:pPr>
        <w:spacing w:after="0"/>
        <w:jc w:val="both"/>
      </w:pPr>
      <w:r>
        <w:tab/>
        <w:t xml:space="preserve">Žalba ne zadržava ovrhu ovog rješenja (čl. </w:t>
      </w:r>
      <w:smartTag w:element="metricconverter" w:uri="urn:schemas-microsoft-com:office:smarttags">
        <w:smartTagPr>
          <w:attr w:val="256. st" w:name="ProductID"/>
        </w:smartTagPr>
        <w:r>
          <w:t>256. st</w:t>
        </w:r>
      </w:smartTag>
      <w:r>
        <w:t xml:space="preserve">. 2, u svezi čl. </w:t>
      </w:r>
      <w:smartTag w:element="metricconverter" w:uri="urn:schemas-microsoft-com:office:smarttags">
        <w:smartTagPr>
          <w:attr w:val="249. st" w:name="ProductID"/>
        </w:smartTagPr>
        <w:r>
          <w:t>249. st</w:t>
        </w:r>
      </w:smartTag>
      <w:r>
        <w:t>. 3. ZPP-a).</w:t>
      </w: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both"/>
      </w:pPr>
      <w:r>
        <w:t>DNA :</w:t>
      </w:r>
    </w:p>
    <w:p w:rsidRDefault="00362B65" w:rsidP="00362B65" w:rsidR="00362B65">
      <w:pPr>
        <w:spacing w:after="0"/>
        <w:jc w:val="both"/>
      </w:pPr>
    </w:p>
    <w:p w:rsidRDefault="00561050" w:rsidP="00561050" w:rsidR="00561050" w:rsidRPr="0056105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</w:t>
      </w:r>
      <w:r w:rsidRPr="00561050">
        <w:rPr>
          <w:rStyle w:val="Naglaeno"/>
          <w:b w:val="false"/>
        </w:rPr>
        <w:t>predlagatelj FINANCIJSKA AGENCIJA, RC Zagreb, Podružnica Varaždin, A. Cesarca 2,</w:t>
      </w:r>
    </w:p>
    <w:p w:rsidRDefault="009A0DD5" w:rsidP="00561050" w:rsidR="00561050" w:rsidRPr="0056105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</w:t>
      </w:r>
      <w:r w:rsidR="00561050">
        <w:rPr>
          <w:rStyle w:val="Naglaeno"/>
          <w:b w:val="false"/>
        </w:rPr>
        <w:t>dužnik EK</w:t>
      </w:r>
      <w:r w:rsidR="00561050" w:rsidRPr="00561050">
        <w:rPr>
          <w:rStyle w:val="Naglaeno"/>
          <w:b w:val="false"/>
        </w:rPr>
        <w:t xml:space="preserve">O EXORDIUM d.o.o., Gospodarska </w:t>
      </w:r>
      <w:proofErr w:type="spellStart"/>
      <w:r w:rsidR="00561050" w:rsidRPr="00561050">
        <w:rPr>
          <w:rStyle w:val="Naglaeno"/>
          <w:b w:val="false"/>
        </w:rPr>
        <w:t>bb</w:t>
      </w:r>
      <w:proofErr w:type="spellEnd"/>
      <w:r w:rsidR="00561050" w:rsidRPr="00561050">
        <w:rPr>
          <w:rStyle w:val="Naglaeno"/>
          <w:b w:val="false"/>
        </w:rPr>
        <w:t xml:space="preserve">, 42208 Otok </w:t>
      </w:r>
      <w:proofErr w:type="spellStart"/>
      <w:r w:rsidR="00561050" w:rsidRPr="00561050">
        <w:rPr>
          <w:rStyle w:val="Naglaeno"/>
          <w:b w:val="false"/>
        </w:rPr>
        <w:t>Virje</w:t>
      </w:r>
      <w:proofErr w:type="spellEnd"/>
      <w:r w:rsidR="00561050" w:rsidRPr="00561050">
        <w:rPr>
          <w:rStyle w:val="Naglaeno"/>
          <w:b w:val="false"/>
        </w:rPr>
        <w:t>,</w:t>
      </w:r>
    </w:p>
    <w:p w:rsidRDefault="009A0DD5" w:rsidP="00561050" w:rsidR="00561050" w:rsidRPr="0056105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</w:t>
      </w:r>
      <w:r w:rsidR="00561050" w:rsidRPr="00561050">
        <w:rPr>
          <w:rStyle w:val="Naglaeno"/>
          <w:b w:val="false"/>
        </w:rPr>
        <w:t xml:space="preserve">direktor dužnika Josip </w:t>
      </w:r>
      <w:proofErr w:type="spellStart"/>
      <w:r w:rsidR="00561050" w:rsidRPr="00561050">
        <w:rPr>
          <w:rStyle w:val="Naglaeno"/>
          <w:b w:val="false"/>
        </w:rPr>
        <w:t>Šincek</w:t>
      </w:r>
      <w:proofErr w:type="spellEnd"/>
      <w:r w:rsidR="00561050" w:rsidRPr="00561050">
        <w:rPr>
          <w:rStyle w:val="Naglaeno"/>
          <w:b w:val="false"/>
        </w:rPr>
        <w:t>, Prvomajska 20/A, Novo Selo na Dravi, 40000 Čakovec,</w:t>
      </w:r>
    </w:p>
    <w:p w:rsidRDefault="009A0DD5" w:rsidP="00561050" w:rsidR="00561050">
      <w:pPr>
        <w:spacing w:after="0"/>
        <w:jc w:val="both"/>
      </w:pPr>
      <w:r>
        <w:rPr>
          <w:rStyle w:val="Naglaeno"/>
        </w:rPr>
        <w:t xml:space="preserve"> </w:t>
      </w:r>
      <w:r w:rsidR="00561050">
        <w:t>dovođenjem po djelatnicima Policijske postaje Čakovec, Jakova Gotovca br. 7,</w:t>
      </w: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both"/>
      </w:pPr>
      <w:r>
        <w:t>Pisarnica - kal. pravomoćnosti – 8 dana,</w:t>
      </w: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both"/>
      </w:pPr>
    </w:p>
    <w:p w:rsidRDefault="001F6636" w:rsidP="00362B65" w:rsidR="00362B65">
      <w:pPr>
        <w:spacing w:after="0"/>
        <w:jc w:val="center"/>
      </w:pPr>
      <w:r>
        <w:t>U Varaždinu, 14</w:t>
      </w:r>
      <w:r w:rsidR="00561050">
        <w:t>. veljače 2017.</w:t>
      </w: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 :</w:t>
      </w:r>
    </w:p>
    <w:p w:rsidRDefault="00362B65" w:rsidP="00362B65" w:rsidR="00362B65">
      <w:pPr>
        <w:spacing w:after="0"/>
        <w:jc w:val="both"/>
      </w:pPr>
    </w:p>
    <w:p w:rsidRDefault="00362B65" w:rsidP="00362B65" w:rsidR="00362B65">
      <w:pPr>
        <w:spacing w:after="0"/>
        <w:jc w:val="both"/>
      </w:pPr>
    </w:p>
    <w:p w:rsidRDefault="00CB0EA4" w:rsidP="00362B65" w:rsidR="00CB0EA4">
      <w:pPr>
        <w:pStyle w:val="Naslovdokumenta"/>
        <w:spacing w:after="0" w:before="0"/>
      </w:pPr>
    </w:p>
    <w:p w:rsidRDefault="0071688E" w:rsidP="00362B65" w:rsidR="0071688E">
      <w:pPr>
        <w:pStyle w:val="Poetniodjeljak"/>
        <w:spacing w:after="0" w:before="0"/>
      </w:pPr>
    </w:p>
    <w:p w:rsidRDefault="00A21F0D" w:rsidP="00362B65" w:rsidR="00A21F0D">
      <w:pPr>
        <w:pStyle w:val="NormaleSPIS"/>
        <w:spacing w:after="0"/>
        <w:rPr>
          <w:noProof/>
        </w:rPr>
      </w:pPr>
    </w:p>
    <w:p w:rsidRDefault="00DA0242" w:rsidP="00362B65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485" w:rsidP="00537B78" w:rsidR="00E83485">
      <w:r>
        <w:separator/>
      </w:r>
    </w:p>
  </w:endnote>
  <w:endnote w:id="0" w:type="continuationSeparator">
    <w:p w:rsidRDefault="00E83485" w:rsidP="00537B78" w:rsidR="00E83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9451375"/>
      <w:docPartObj>
        <w:docPartGallery w:val="Page Numbers (Bottom of Page)"/>
        <w:docPartUnique/>
      </w:docPartObj>
    </w:sdtPr>
    <w:sdtEndPr/>
    <w:sdtContent>
      <w:p w:rsidRDefault="00362B65" w:rsidR="00362B6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822">
          <w:t>2</w:t>
        </w:r>
        <w:r>
          <w:fldChar w:fldCharType="end"/>
        </w:r>
      </w:p>
    </w:sdtContent>
  </w:sdt>
  <w:p w:rsidRDefault="00362B65" w:rsidR="00362B6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485" w:rsidP="00537B78" w:rsidR="00E83485">
      <w:r>
        <w:separator/>
      </w:r>
    </w:p>
  </w:footnote>
  <w:footnote w:id="0" w:type="continuationSeparator">
    <w:p w:rsidRDefault="00E83485" w:rsidP="00537B78" w:rsidR="00E83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B65" w:rsidR="008333A9">
    <w:pPr>
      <w:pStyle w:val="Zaglavlje"/>
    </w:pPr>
    <w:r>
      <w:rPr>
        <w:rStyle w:val="PozadinaSvijetloCrvena"/>
        <w:shd w:fill="auto" w:color="auto" w:val="clear"/>
      </w:rPr>
      <w:t>POSL. BROJ : 6 St-421/16-13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636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B65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050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85E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0DD5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822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485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353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7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St-421/2016-13</izvorni_sadrzaj>
    <derivirana_varijabla naziv="DomainObject.Oznaka_1">St-421/2016-13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Exordium društvo s ograničenom odgovornošću za obradu i oporabu komunalnog otpada</izvorni_sadrzaj>
    <derivirana_varijabla naziv="DomainObject.Predmet.ProtustrankaFormated_1">  Eko Exordium društvo s ograničenom odgovornošću za obradu i oporabu komunalnog otpada</derivirana_varijabla>
  </DomainObject.Predmet.ProtustrankaFormated>
  <DomainObject.Predmet.ProtustrankaFormatedOIB>
    <izvorni_sadrzaj>  Eko Exordium društvo s ograničenom odgovornošću za obradu i oporabu komunalnog otpada, OIB 20112402588</izvorni_sadrzaj>
    <derivirana_varijabla naziv="DomainObject.Predmet.ProtustrankaFormatedOIB_1">  Eko Exordium društvo s ograničenom odgovornošću za obradu i oporabu komunalnog otpada, OIB 20112402588</derivirana_varijabla>
  </DomainObject.Predmet.ProtustrankaFormatedOIB>
  <DomainObject.Predmet.ProtustrankaFormatedWithAdress>
    <izvorni_sadrzaj> Eko Exordium društvo s ograničenom odgovornošću za obradu i oporabu komunalnog otpada, Gospodarska/bb, 42208 Otok Virje</izvorni_sadrzaj>
    <derivirana_varijabla naziv="DomainObject.Predmet.ProtustrankaFormatedWithAdress_1"> Eko Exordium društvo s ograničenom odgovornošću za obradu i oporabu komunalnog otpada, Gospodarska/bb, 42208 Otok Virje</derivirana_varijabla>
  </DomainObject.Predmet.ProtustrankaFormatedWithAdress>
  <DomainObject.Predmet.ProtustrankaFormatedWithAdressOIB>
    <izvorni_sadrzaj> Eko Exordium društvo s ograničenom odgovornošću za obradu i oporabu komunalnog otpada, OIB 20112402588, Gospodarska/bb, 42208 Otok Virje</izvorni_sadrzaj>
    <derivirana_varijabla naziv="DomainObject.Predmet.ProtustrankaFormatedWithAdressOIB_1"> Eko Exordium društvo s ograničenom odgovornošću za obradu i oporabu komunalnog otpada, OIB 20112402588, Gospodarska/bb, 42208 Otok Virje</derivirana_varijabla>
  </DomainObject.Predmet.ProtustrankaFormatedWithAdressOIB>
  <DomainObject.Predmet.ProtustrankaWithAdress>
    <izvorni_sadrzaj>Eko Exordium društvo s ograničenom odgovornošću za obradu i oporabu komunalnog otpada Gospodarska/bb, 42208 Otok Virje</izvorni_sadrzaj>
    <derivirana_varijabla naziv="DomainObject.Predmet.ProtustrankaWithAdress_1">Eko Exordium društvo s ograničenom odgovornošću za obradu i oporabu komunalnog otpada Gospodarska/bb, 42208 Otok Virje</derivirana_varijabla>
  </DomainObject.Predmet.ProtustrankaWithAdress>
  <DomainObject.Predmet.ProtustrankaWithAdressOIB>
    <izvorni_sadrzaj>Eko Exordium društvo s ograničenom odgovornošću za obradu i oporabu komunalnog otpada, OIB 20112402588, Gospodarska/bb, 42208 Otok Virje</izvorni_sadrzaj>
    <derivirana_varijabla naziv="DomainObject.Predmet.ProtustrankaWithAdressOIB_1">Eko Exordium društvo s ograničenom odgovornošću za obradu i oporabu komunalnog otpada, OIB 20112402588, Gospodarska/bb, 42208 Otok Virje</derivirana_varijabla>
  </DomainObject.Predmet.ProtustrankaWithAdressOIB>
  <DomainObject.Predmet.ProtustrankaNazivFormated>
    <izvorni_sadrzaj>Eko Exordium društvo s ograničenom odgovornošću za obradu i oporabu komunalnog otpada</izvorni_sadrzaj>
    <derivirana_varijabla naziv="DomainObject.Predmet.ProtustrankaNazivFormated_1">Eko Exordium društvo s ograničenom odgovornošću za obradu i oporabu komunalnog otpada</derivirana_varijabla>
  </DomainObject.Predmet.ProtustrankaNazivFormated>
  <DomainObject.Predmet.ProtustrankaNazivFormatedOIB>
    <izvorni_sadrzaj>Eko Exordium društvo s ograničenom odgovornošću za obradu i oporabu komunalnog otpada, OIB 20112402588</izvorni_sadrzaj>
    <derivirana_varijabla naziv="DomainObject.Predmet.ProtustrankaNazivFormatedOIB_1">Eko Exordium društvo s ograničenom odgovornošću za obradu i oporabu komunalnog otpada, OIB 20112402588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318693.46</izvorni_sadrzaj>
    <derivirana_varijabla naziv="DomainObject.Predmet.TrenutnaVrijednost_1">318693.46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Exordium društvo s ograničenom odgovornošću za obradu i oporabu komunalnog otpada</item>
    </izvorni_sadrzaj>
    <derivirana_varijabla naziv="DomainObject.Predmet.ProtuStrankaListFormated_1">
      <item>Eko Exordium društvo s ograničenom odgovornošću za obradu i oporabu komunalnog otpada</item>
    </derivirana_varijabla>
  </DomainObject.Predmet.ProtuStrankaListFormated>
  <DomainObject.Predmet.ProtuStrankaListFormatedOIB>
    <izvorni_sadrzaj>
      <item>Eko Exordium društvo s ograničenom odgovornošću za obradu i oporabu komunalnog otpada, OIB 20112402588</item>
    </izvorni_sadrzaj>
    <derivirana_varijabla naziv="DomainObject.Predmet.ProtuStrankaListFormatedOIB_1">
      <item>Eko Exordium društvo s ograničenom odgovornošću za obradu i oporabu komunalnog otpada, OIB 20112402588</item>
    </derivirana_varijabla>
  </DomainObject.Predmet.ProtuStrankaListFormatedOIB>
  <DomainObject.Predmet.ProtuStrankaListFormatedWithAdress>
    <izvorni_sadrzaj>
      <item>Eko Exordium društvo s ograničenom odgovornošću za obradu i oporabu komunalnog otpada, Gospodarska/bb, 42208 Otok Virje</item>
    </izvorni_sadrzaj>
    <derivirana_varijabla naziv="DomainObject.Predmet.ProtuStrankaListFormatedWithAdress_1">
      <item>Eko Exordium društvo s ograničenom odgovornošću za obradu i oporabu komunalnog otpada, Gospodarska/bb, 42208 Otok Virje</item>
    </derivirana_varijabla>
  </DomainObject.Predmet.ProtuStrankaListFormatedWithAdress>
  <DomainObject.Predmet.ProtuStrankaListFormatedWithAdressOIB>
    <izvorni_sadrzaj>
      <item>Eko Exordium društvo s ograničenom odgovornošću za obradu i oporabu komunalnog otpada, OIB 20112402588, Gospodarska/bb, 42208 Otok Virje</item>
    </izvorni_sadrzaj>
    <derivirana_varijabla naziv="DomainObject.Predmet.ProtuStrankaListFormatedWithAdressOIB_1">
      <item>Eko Exordium društvo s ograničenom odgovornošću za obradu i oporabu komunalnog otpada, OIB 20112402588, Gospodarska/bb, 42208 Otok Virje</item>
    </derivirana_varijabla>
  </DomainObject.Predmet.ProtuStrankaListFormatedWithAdressOIB>
  <DomainObject.Predmet.ProtuStrankaListNazivFormated>
    <izvorni_sadrzaj>
      <item>Eko Exordium društvo s ograničenom odgovornošću za obradu i oporabu komunalnog otpada</item>
    </izvorni_sadrzaj>
    <derivirana_varijabla naziv="DomainObject.Predmet.ProtuStrankaListNazivFormated_1">
      <item>Eko Exordium društvo s ograničenom odgovornošću za obradu i oporabu komunalnog otpada</item>
    </derivirana_varijabla>
  </DomainObject.Predmet.ProtuStrankaListNazivFormated>
  <DomainObject.Predmet.ProtuStrankaListNazivFormatedOIB>
    <izvorni_sadrzaj>
      <item>Eko Exordium društvo s ograničenom odgovornošću za obradu i oporabu komunalnog otpada, OIB 20112402588</item>
    </izvorni_sadrzaj>
    <derivirana_varijabla naziv="DomainObject.Predmet.ProtuStrankaListNazivFormatedOIB_1">
      <item>Eko Exordium društvo s ograničenom odgovornošću za obradu i oporabu komunalnog otpada, OIB 20112402588</item>
    </derivirana_varijabla>
  </DomainObject.Predmet.ProtuStrankaListNazivFormatedOIB>
  <DomainObject.Predmet.OstaliListFormated>
    <izvorni_sadrzaj>
      <item>E-oglasna ploča</item>
      <item>Sudski registar</item>
      <item>Josip Šincek</item>
    </izvorni_sadrzaj>
    <derivirana_varijabla naziv="DomainObject.Predmet.OstaliListFormated_1">
      <item>E-oglasna ploča</item>
      <item>Sudski registar</item>
      <item>Josip Šincek</item>
    </derivirana_varijabla>
  </DomainObject.Predmet.OstaliListFormated>
  <DomainObject.Predmet.OstaliListFormatedOIB>
    <izvorni_sadrzaj>
      <item>E-oglasna ploča</item>
      <item>Sudski registar</item>
      <item>Josip Šincek, OIB 73796543241</item>
    </izvorni_sadrzaj>
    <derivirana_varijabla naziv="DomainObject.Predmet.OstaliListFormatedOIB_1">
      <item>E-oglasna ploča</item>
      <item>Sudski registar</item>
      <item>Josip Šincek, OIB 73796543241</item>
    </derivirana_varijabla>
  </DomainObject.Predmet.OstaliListFormatedOIB>
  <DomainObject.Predmet.OstaliListFormatedWithAdress>
    <izvorni_sadrzaj>
      <item>E-oglasna ploča</item>
      <item>Sudski registar</item>
      <item>Josip Šincek, Prvomajska 20a, 40000 Novo Selo Na Dravi</item>
    </izvorni_sadrzaj>
    <derivirana_varijabla naziv="DomainObject.Predmet.OstaliListFormatedWithAdress_1">
      <item>E-oglasna ploča</item>
      <item>Sudski registar</item>
      <item>Josip Šincek, Prvomajska 20a, 40000 Novo Selo Na Dravi</item>
    </derivirana_varijabla>
  </DomainObject.Predmet.OstaliListFormatedWithAdress>
  <DomainObject.Predmet.OstaliListFormatedWithAdressOIB>
    <izvorni_sadrzaj>
      <item>E-oglasna ploča</item>
      <item>Sudski registar</item>
      <item>Josip Šincek, OIB 73796543241, Prvomajska 20a, 40000 Novo Selo Na Dravi</item>
    </izvorni_sadrzaj>
    <derivirana_varijabla naziv="DomainObject.Predmet.OstaliListFormatedWithAdressOIB_1">
      <item>E-oglasna ploča</item>
      <item>Sudski registar</item>
      <item>Josip Šincek, OIB 73796543241, Prvomajska 20a, 40000 Novo Selo Na Dravi</item>
    </derivirana_varijabla>
  </DomainObject.Predmet.OstaliListFormatedWithAdressOIB>
  <DomainObject.Predmet.OstaliListNazivFormated>
    <izvorni_sadrzaj>
      <item>E-oglasna ploča</item>
      <item>Sudski registar</item>
      <item>Josip Šincek</item>
    </izvorni_sadrzaj>
    <derivirana_varijabla naziv="DomainObject.Predmet.OstaliListNazivFormated_1">
      <item>E-oglasna ploča</item>
      <item>Sudski registar</item>
      <item>Josip Šincek</item>
    </derivirana_varijabla>
  </DomainObject.Predmet.OstaliListNazivFormated>
  <DomainObject.Predmet.OstaliListNazivFormatedOIB>
    <izvorni_sadrzaj>
      <item>E-oglasna ploča</item>
      <item>Sudski registar</item>
      <item>Josip Šincek, OIB 73796543241</item>
    </izvorni_sadrzaj>
    <derivirana_varijabla naziv="DomainObject.Predmet.OstaliListNazivFormatedOIB_1">
      <item>E-oglasna ploča</item>
      <item>Sudski registar</item>
      <item>Josip Šincek, OIB 73796543241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St-421/2016-13</izvorni_sadrzaj>
    <derivirana_varijabla naziv="DomainObject.PoslovniBrojDokumenta_1">St-421/2016-13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Exordium društvo s ograničenom odgovornošću za obradu i oporabu komunalnog otpada</izvorni_sadrzaj>
    <derivirana_varijabla naziv="DomainObject.Predmet.ProtustrankaIDrugi_1">Eko Exordium društvo s ograničenom odgovornošću za obradu i oporabu komunalnog otpada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 Exordium društvo s ograničenom odgovornošću za obradu i oporabu komunalnog otpada, OIB 20112402588, Gospodarska/bb, 42208 Otok Virje</izvorni_sadrzaj>
    <derivirana_varijabla naziv="DomainObject.Predmet.ProtustrankaIDrugiAdressOIB_1">Eko Exordium društvo s ograničenom odgovornošću za obradu i oporabu komunalnog otpada, OIB 20112402588, Gospodarska/bb,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Exordium društvo s ograničenom odgovornošću za obradu i oporabu komunalnog otpada</item>
      <item>E-oglasna ploča</item>
      <item>Sudski registar</item>
      <item>Josip Šincek</item>
    </izvorni_sadrzaj>
    <derivirana_varijabla naziv="DomainObject.Predmet.SudioniciListNaziv_1">
      <item>Financijska agencija</item>
      <item>Eko Exordium društvo s ograničenom odgovornošću za obradu i oporabu komunalnog otpada</item>
      <item>E-oglasna ploča</item>
      <item>Sudski registar</item>
      <item>Josip Šincek</item>
    </derivirana_varijabla>
  </DomainObject.Predmet.SudioniciListNaziv>
  <DomainObject.Predmet.SudioniciListAdressOIB>
    <izvorni_sadrzaj>
      <item>Financijska agencija, OIB 85821130368, A. Cesarca 2,42000 Varaždin</item>
      <item>Eko Exordium društvo s ograničenom odgovornošću za obradu i oporabu komunalnog otpada, OIB 20112402588, Gospodarska/bb,42208 Otok Virje</item>
      <item>E-oglasna ploča</item>
      <item>Sudski registar</item>
      <item>Josip Šincek, OIB 73796543241, Prvomajska 20a,40000 Novo Selo Na Dravi</item>
    </izvorni_sadrzaj>
    <derivirana_varijabla naziv="DomainObject.Predmet.SudioniciListAdressOIB_1">
      <item>Financijska agencija, OIB 85821130368, A. Cesarca 2,42000 Varaždin</item>
      <item>Eko Exordium društvo s ograničenom odgovornošću za obradu i oporabu komunalnog otpada, OIB 20112402588, Gospodarska/bb,42208 Otok Virje</item>
      <item>E-oglasna ploča</item>
      <item>Sudski registar</item>
      <item>Josip Šincek, OIB 73796543241, Prvomajska 20a,40000 Novo Selo Na Dravi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A268E-D0A7-45BA-B7B2-68B7C6566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1672</properties:Characters>
  <properties:Lines>76</properties:Lines>
  <properties:Paragraphs>24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2017-02-14T11:23:00Z</cp:lastPrinted>
  <dcterms:modified xmlns:xsi="http://www.w3.org/2001/XMLSchema-instance" xsi:type="dcterms:W3CDTF">2017-02-14T11:24:00Z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St-421/2016-13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