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5832F0">
              <w:rPr>
                <w:sz w:val="24"/>
                <w:szCs w:val="24"/>
                <w:lang w:val="en-US"/>
              </w:rPr>
              <w:t>583/2018-20</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129ceae" w14:paraId="129ceae" w:rsidRDefault="001C2B1A" w:rsidP="00685F9A" w:rsidR="001C2B1A">
      <w:pPr>
        <w:keepNext/>
        <w:jc w:val="center"/>
        <w:outlineLvl w:val="0"/>
        <w15:collapsed w:val="false"/>
        <w:rPr>
          <w:rFonts w:cs="Times New Roman" w:eastAsia="Arial Unicode MS"/>
          <w:bCs/>
          <w:sz w:val="20"/>
          <w:szCs w:val="20"/>
          <w:lang w:eastAsia="hr-HR"/>
        </w:rPr>
      </w:pPr>
    </w:p>
    <w:p w:rsidRDefault="00DD47F8" w:rsidP="00685F9A" w:rsidR="00DD47F8">
      <w:pPr>
        <w:keepNext/>
        <w:jc w:val="center"/>
        <w:outlineLvl w:val="0"/>
        <w:rPr>
          <w:rFonts w:cs="Times New Roman" w:eastAsia="Arial Unicode MS"/>
          <w:bCs/>
          <w:sz w:val="20"/>
          <w:szCs w:val="20"/>
          <w:lang w:eastAsia="hr-HR"/>
        </w:rPr>
      </w:pPr>
    </w:p>
    <w:p w:rsidRDefault="00DD47F8" w:rsidP="00685F9A" w:rsidR="00DD47F8">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DD47F8"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5832F0">
        <w:rPr>
          <w:rFonts w:cs="Times New Roman" w:eastAsia="Times New Roman"/>
          <w:szCs w:val="20"/>
          <w:lang w:eastAsia="hr-HR"/>
        </w:rPr>
        <w:t>TAXI DALMATIA d.o.o.</w:t>
      </w:r>
      <w:r w:rsidR="00C4142B">
        <w:rPr>
          <w:rFonts w:cs="Times New Roman" w:eastAsia="Times New Roman"/>
          <w:szCs w:val="20"/>
          <w:lang w:eastAsia="hr-HR"/>
        </w:rPr>
        <w:t>,</w:t>
      </w:r>
      <w:r w:rsidR="00954117">
        <w:rPr>
          <w:rFonts w:cs="Times New Roman" w:eastAsia="Times New Roman"/>
          <w:szCs w:val="20"/>
          <w:lang w:eastAsia="hr-HR"/>
        </w:rPr>
        <w:t xml:space="preserve"> OIB: </w:t>
      </w:r>
      <w:r w:rsidR="005832F0">
        <w:rPr>
          <w:rFonts w:cs="Times New Roman" w:eastAsia="Times New Roman"/>
          <w:szCs w:val="20"/>
          <w:lang w:eastAsia="hr-HR"/>
        </w:rPr>
        <w:t>43376996498</w:t>
      </w:r>
      <w:r w:rsidR="00E60A61">
        <w:rPr>
          <w:rFonts w:cs="Times New Roman" w:eastAsia="Times New Roman"/>
          <w:szCs w:val="20"/>
          <w:lang w:eastAsia="hr-HR"/>
        </w:rPr>
        <w:t>,</w:t>
      </w:r>
      <w:r w:rsidR="00954117">
        <w:rPr>
          <w:rFonts w:cs="Times New Roman" w:eastAsia="Times New Roman"/>
          <w:szCs w:val="20"/>
          <w:lang w:eastAsia="hr-HR"/>
        </w:rPr>
        <w:t xml:space="preserve"> </w:t>
      </w:r>
      <w:r w:rsidR="005832F0">
        <w:rPr>
          <w:rFonts w:cs="Times New Roman" w:eastAsia="Times New Roman"/>
          <w:szCs w:val="20"/>
          <w:lang w:eastAsia="hr-HR"/>
        </w:rPr>
        <w:t>Split</w:t>
      </w:r>
      <w:r w:rsidR="00E60A61">
        <w:rPr>
          <w:rFonts w:cs="Times New Roman" w:eastAsia="Times New Roman"/>
          <w:szCs w:val="20"/>
          <w:lang w:eastAsia="hr-HR"/>
        </w:rPr>
        <w:t xml:space="preserve">, </w:t>
      </w:r>
      <w:r w:rsidR="005832F0">
        <w:rPr>
          <w:rFonts w:cs="Times New Roman" w:eastAsia="Times New Roman"/>
          <w:szCs w:val="20"/>
          <w:lang w:eastAsia="hr-HR"/>
        </w:rPr>
        <w:t>Plančićeva 6</w:t>
      </w:r>
      <w:r w:rsidR="00C4142B">
        <w:rPr>
          <w:rFonts w:cs="Times New Roman" w:eastAsia="Times New Roman"/>
          <w:szCs w:val="20"/>
          <w:lang w:eastAsia="hr-HR"/>
        </w:rPr>
        <w:t>,</w:t>
      </w:r>
      <w:r w:rsidR="008E3A50">
        <w:rPr>
          <w:rFonts w:cs="Times New Roman" w:eastAsia="Times New Roman"/>
          <w:szCs w:val="20"/>
          <w:lang w:eastAsia="hr-HR"/>
        </w:rPr>
        <w:t xml:space="preserve"> </w:t>
      </w:r>
      <w:r w:rsidR="005832F0">
        <w:rPr>
          <w:rFonts w:cs="Times New Roman" w:eastAsia="Times New Roman"/>
          <w:szCs w:val="20"/>
          <w:lang w:eastAsia="hr-HR"/>
        </w:rPr>
        <w:t>20. veljače</w:t>
      </w:r>
      <w:r w:rsidR="009616A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E8732D" w:rsidP="00E60A61"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w:t>
      </w:r>
      <w:r w:rsidRPr="00E8732D">
        <w:rPr>
          <w:rFonts w:cs="Times New Roman" w:eastAsia="Times New Roman"/>
          <w:szCs w:val="20"/>
          <w:lang w:eastAsia="hr-HR"/>
        </w:rPr>
        <w:t xml:space="preserve">oziva se </w:t>
      </w:r>
      <w:r w:rsidR="005832F0">
        <w:rPr>
          <w:rFonts w:cs="Times New Roman" w:eastAsia="Times New Roman"/>
          <w:szCs w:val="20"/>
          <w:lang w:eastAsia="hr-HR"/>
        </w:rPr>
        <w:t>Igor Penjak</w:t>
      </w:r>
      <w:r w:rsidR="0025141A">
        <w:rPr>
          <w:rFonts w:cs="Times New Roman" w:eastAsia="Times New Roman"/>
          <w:szCs w:val="20"/>
          <w:lang w:eastAsia="hr-HR"/>
        </w:rPr>
        <w:t xml:space="preserve">, OIB: </w:t>
      </w:r>
      <w:r w:rsidR="005832F0">
        <w:rPr>
          <w:rFonts w:cs="Times New Roman" w:eastAsia="Times New Roman"/>
          <w:szCs w:val="20"/>
          <w:lang w:eastAsia="hr-HR"/>
        </w:rPr>
        <w:t>69150695421</w:t>
      </w:r>
      <w:r w:rsidR="0025141A">
        <w:rPr>
          <w:rFonts w:cs="Times New Roman" w:eastAsia="Times New Roman"/>
          <w:szCs w:val="20"/>
          <w:lang w:eastAsia="hr-HR"/>
        </w:rPr>
        <w:t xml:space="preserve">, </w:t>
      </w:r>
      <w:r w:rsidR="005832F0">
        <w:rPr>
          <w:rFonts w:cs="Times New Roman" w:eastAsia="Times New Roman"/>
          <w:szCs w:val="20"/>
          <w:lang w:eastAsia="hr-HR"/>
        </w:rPr>
        <w:t>Split</w:t>
      </w:r>
      <w:r w:rsidR="0025141A">
        <w:rPr>
          <w:rFonts w:cs="Times New Roman" w:eastAsia="Times New Roman"/>
          <w:szCs w:val="20"/>
          <w:lang w:eastAsia="hr-HR"/>
        </w:rPr>
        <w:t xml:space="preserve">, </w:t>
      </w:r>
      <w:r w:rsidR="005832F0">
        <w:rPr>
          <w:rFonts w:cs="Times New Roman" w:eastAsia="Times New Roman"/>
          <w:szCs w:val="20"/>
          <w:lang w:eastAsia="hr-HR"/>
        </w:rPr>
        <w:t>Vukovarska 193</w:t>
      </w:r>
      <w:r w:rsidR="0025141A">
        <w:rPr>
          <w:rFonts w:cs="Times New Roman" w:eastAsia="Times New Roman"/>
          <w:szCs w:val="20"/>
          <w:lang w:eastAsia="hr-HR"/>
        </w:rPr>
        <w:t>,</w:t>
      </w:r>
      <w:r w:rsidR="00E60A61" w:rsidRPr="00E8732D">
        <w:rPr>
          <w:rFonts w:cs="Times New Roman" w:eastAsia="Times New Roman"/>
          <w:szCs w:val="20"/>
          <w:lang w:eastAsia="hr-HR"/>
        </w:rPr>
        <w:t xml:space="preserve"> </w:t>
      </w:r>
      <w:r w:rsidRPr="00E8732D">
        <w:rPr>
          <w:rFonts w:cs="Times New Roman" w:eastAsia="Times New Roman"/>
          <w:szCs w:val="20"/>
          <w:lang w:eastAsia="hr-HR"/>
        </w:rPr>
        <w:t xml:space="preserve">(dalje: obveznik plaćanja predujma) da, kao osoba </w:t>
      </w:r>
      <w:r w:rsidR="00DD47F8">
        <w:rPr>
          <w:rFonts w:cs="Times New Roman" w:eastAsia="Times New Roman"/>
          <w:szCs w:val="20"/>
          <w:lang w:eastAsia="hr-HR"/>
        </w:rPr>
        <w:t xml:space="preserve">koja je bila </w:t>
      </w:r>
      <w:r w:rsidRPr="00E8732D">
        <w:rPr>
          <w:rFonts w:cs="Times New Roman" w:eastAsia="Times New Roman"/>
          <w:szCs w:val="20"/>
          <w:lang w:eastAsia="hr-HR"/>
        </w:rPr>
        <w:t>ovlaštena za zastupanje dužnika po zakonu</w:t>
      </w:r>
      <w:r w:rsidR="005832F0">
        <w:rPr>
          <w:rFonts w:cs="Times New Roman" w:eastAsia="Times New Roman"/>
          <w:szCs w:val="20"/>
          <w:lang w:eastAsia="hr-HR"/>
        </w:rPr>
        <w:t xml:space="preserve"> u </w:t>
      </w:r>
      <w:r w:rsidR="00DD47F8" w:rsidRPr="00DD47F8">
        <w:rPr>
          <w:rFonts w:cs="Times New Roman" w:eastAsia="Times New Roman"/>
          <w:szCs w:val="20"/>
          <w:lang w:eastAsia="hr-HR"/>
        </w:rPr>
        <w:t>vrijeme nastanka stečajnog razloga</w:t>
      </w:r>
      <w:r w:rsidRPr="00DD47F8">
        <w:rPr>
          <w:rFonts w:cs="Times New Roman" w:eastAsia="Times New Roman"/>
          <w:szCs w:val="20"/>
          <w:lang w:eastAsia="hr-HR"/>
        </w:rPr>
        <w:t xml:space="preserve">, u roku </w:t>
      </w:r>
      <w:r w:rsidRPr="00E8732D">
        <w:rPr>
          <w:rFonts w:cs="Times New Roman" w:eastAsia="Times New Roman"/>
          <w:szCs w:val="20"/>
          <w:lang w:eastAsia="hr-HR"/>
        </w:rPr>
        <w:t xml:space="preserve">od </w:t>
      </w:r>
      <w:r>
        <w:rPr>
          <w:rFonts w:cs="Times New Roman" w:eastAsia="Times New Roman"/>
          <w:szCs w:val="20"/>
          <w:lang w:eastAsia="hr-HR"/>
        </w:rPr>
        <w:t>osam (</w:t>
      </w:r>
      <w:r w:rsidRPr="00E8732D">
        <w:rPr>
          <w:rFonts w:cs="Times New Roman" w:eastAsia="Times New Roman"/>
          <w:szCs w:val="20"/>
          <w:lang w:eastAsia="hr-HR"/>
        </w:rPr>
        <w:t>8</w:t>
      </w:r>
      <w:r>
        <w:rPr>
          <w:rFonts w:cs="Times New Roman" w:eastAsia="Times New Roman"/>
          <w:szCs w:val="20"/>
          <w:lang w:eastAsia="hr-HR"/>
        </w:rPr>
        <w:t>)</w:t>
      </w:r>
      <w:r w:rsidR="00AA6446">
        <w:rPr>
          <w:rFonts w:cs="Times New Roman" w:eastAsia="Times New Roman"/>
          <w:szCs w:val="20"/>
          <w:lang w:eastAsia="hr-HR"/>
        </w:rPr>
        <w:t xml:space="preserve"> dana plati </w:t>
      </w:r>
      <w:r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Pr>
          <w:rFonts w:cs="Times New Roman" w:eastAsia="Times New Roman"/>
          <w:szCs w:val="20"/>
          <w:lang w:eastAsia="hr-HR"/>
        </w:rPr>
        <w:t>HR 1623900011300000664, otvoren</w:t>
      </w:r>
      <w:r w:rsidRPr="00E8732D">
        <w:rPr>
          <w:rFonts w:cs="Times New Roman" w:eastAsia="Times New Roman"/>
          <w:szCs w:val="20"/>
          <w:lang w:eastAsia="hr-HR"/>
        </w:rPr>
        <w:t xml:space="preserve"> kod</w:t>
      </w:r>
      <w:r>
        <w:rPr>
          <w:rFonts w:cs="Times New Roman" w:eastAsia="Times New Roman"/>
          <w:szCs w:val="20"/>
          <w:lang w:eastAsia="hr-HR"/>
        </w:rPr>
        <w:t xml:space="preserve"> Hrvatske poštanske banke d.</w:t>
      </w:r>
      <w:r w:rsidRPr="00E8732D">
        <w:rPr>
          <w:rFonts w:cs="Times New Roman" w:eastAsia="Times New Roman"/>
          <w:szCs w:val="20"/>
          <w:lang w:eastAsia="hr-HR"/>
        </w:rPr>
        <w:t>d. Zagreb, model HR 00</w:t>
      </w:r>
      <w:r>
        <w:rPr>
          <w:rFonts w:cs="Times New Roman" w:eastAsia="Times New Roman"/>
          <w:szCs w:val="20"/>
          <w:lang w:eastAsia="hr-HR"/>
        </w:rPr>
        <w:t>, uz naznaku svrhe uplate (</w:t>
      </w:r>
      <w:r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Pr="00E8732D">
        <w:rPr>
          <w:rFonts w:cs="Times New Roman" w:eastAsia="Times New Roman"/>
          <w:szCs w:val="20"/>
          <w:lang w:eastAsia="hr-HR"/>
        </w:rPr>
        <w:t xml:space="preserve"> na broj odobrenja (</w:t>
      </w:r>
      <w:r w:rsidR="00DD47F8">
        <w:rPr>
          <w:rFonts w:cs="Times New Roman" w:eastAsia="Times New Roman"/>
          <w:szCs w:val="20"/>
          <w:lang w:eastAsia="hr-HR"/>
        </w:rPr>
        <w:t>583</w:t>
      </w:r>
      <w:r w:rsidR="00AA6446">
        <w:rPr>
          <w:rFonts w:cs="Times New Roman" w:eastAsia="Times New Roman"/>
          <w:szCs w:val="20"/>
          <w:lang w:eastAsia="hr-HR"/>
        </w:rPr>
        <w:t>-</w:t>
      </w:r>
      <w:r w:rsidR="00DD47F8">
        <w:rPr>
          <w:rFonts w:cs="Times New Roman" w:eastAsia="Times New Roman"/>
          <w:szCs w:val="20"/>
          <w:lang w:eastAsia="hr-HR"/>
        </w:rPr>
        <w:t>2018</w:t>
      </w:r>
      <w:r w:rsidRPr="00E8732D">
        <w:rPr>
          <w:rFonts w:cs="Times New Roman" w:eastAsia="Times New Roman"/>
          <w:szCs w:val="20"/>
          <w:lang w:eastAsia="hr-HR"/>
        </w:rPr>
        <w:t>)</w:t>
      </w:r>
      <w:r w:rsidR="00AA6446">
        <w:rPr>
          <w:rFonts w:cs="Times New Roman" w:eastAsia="Times New Roman"/>
          <w:szCs w:val="20"/>
          <w:lang w:eastAsia="hr-HR"/>
        </w:rPr>
        <w:t>.</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DD47F8">
        <w:t>583</w:t>
      </w:r>
      <w:r w:rsidR="00E60A61">
        <w:t>-</w:t>
      </w:r>
      <w:r w:rsidR="00DD47F8">
        <w:t>2018</w:t>
      </w:r>
      <w:r w:rsidRPr="00E8732D">
        <w:rPr>
          <w:szCs w:val="24"/>
        </w:rPr>
        <w:t>).</w:t>
      </w:r>
      <w:r w:rsidR="00524773">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E4E00" w:rsidP="007E4E00" w:rsidR="00E60A61">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sidR="0024441C">
        <w:rPr>
          <w:rFonts w:cs="Times New Roman" w:eastAsia="Times New Roman"/>
          <w:szCs w:val="24"/>
        </w:rPr>
        <w:t xml:space="preserve">Podružnica Split, </w:t>
      </w:r>
      <w:r w:rsidRPr="007E4E00">
        <w:rPr>
          <w:rFonts w:cs="Times New Roman" w:eastAsia="Times New Roman"/>
          <w:szCs w:val="24"/>
        </w:rPr>
        <w:t xml:space="preserve">podnijela je ovom sudu </w:t>
      </w:r>
      <w:r w:rsidR="00DD47F8">
        <w:rPr>
          <w:rFonts w:cs="Times New Roman" w:eastAsia="Times New Roman"/>
          <w:szCs w:val="24"/>
        </w:rPr>
        <w:t>21. kolovoza 2018.</w:t>
      </w:r>
      <w:r w:rsidR="00A0043B">
        <w:rPr>
          <w:rFonts w:cs="Times New Roman" w:eastAsia="Times New Roman"/>
          <w:szCs w:val="24"/>
        </w:rPr>
        <w:t>, na temelju članka</w:t>
      </w:r>
      <w:r w:rsidRPr="007E4E00">
        <w:rPr>
          <w:rFonts w:cs="Times New Roman" w:eastAsia="Times New Roman"/>
          <w:szCs w:val="24"/>
        </w:rPr>
        <w:t xml:space="preserve"> </w:t>
      </w:r>
      <w:r w:rsidR="00DD47F8">
        <w:rPr>
          <w:rFonts w:cs="Times New Roman" w:eastAsia="Times New Roman"/>
          <w:szCs w:val="24"/>
        </w:rPr>
        <w:t>110</w:t>
      </w:r>
      <w:r w:rsidRPr="007E4E00">
        <w:rPr>
          <w:rFonts w:cs="Times New Roman" w:eastAsia="Times New Roman"/>
          <w:szCs w:val="24"/>
        </w:rPr>
        <w:t xml:space="preserve">. </w:t>
      </w:r>
      <w:r w:rsidR="00A0043B">
        <w:rPr>
          <w:rFonts w:cs="Times New Roman" w:eastAsia="Times New Roman"/>
          <w:szCs w:val="24"/>
        </w:rPr>
        <w:t>stavka</w:t>
      </w:r>
      <w:r w:rsidRPr="007E4E00">
        <w:rPr>
          <w:rFonts w:cs="Times New Roman" w:eastAsia="Times New Roman"/>
          <w:szCs w:val="24"/>
        </w:rPr>
        <w:t xml:space="preserve"> </w:t>
      </w:r>
      <w:r w:rsidR="00DD47F8">
        <w:rPr>
          <w:rFonts w:cs="Times New Roman" w:eastAsia="Times New Roman"/>
          <w:szCs w:val="24"/>
        </w:rPr>
        <w:t>1</w:t>
      </w:r>
      <w:r w:rsidRPr="007E4E00">
        <w:rPr>
          <w:rFonts w:cs="Times New Roman" w:eastAsia="Times New Roman"/>
          <w:szCs w:val="24"/>
        </w:rPr>
        <w:t>. S</w:t>
      </w:r>
      <w:r w:rsidR="0024441C">
        <w:rPr>
          <w:rFonts w:cs="Times New Roman" w:eastAsia="Times New Roman"/>
          <w:szCs w:val="24"/>
        </w:rPr>
        <w:t>tečajnog zakona („Narodne novine“ broj 71/15.</w:t>
      </w:r>
      <w:r w:rsidR="003C46DD">
        <w:rPr>
          <w:rFonts w:cs="Times New Roman" w:eastAsia="Times New Roman"/>
          <w:szCs w:val="24"/>
        </w:rPr>
        <w:t>, 104/17.</w:t>
      </w:r>
      <w:r w:rsidR="0024441C">
        <w:rPr>
          <w:rFonts w:cs="Times New Roman" w:eastAsia="Times New Roman"/>
          <w:szCs w:val="24"/>
        </w:rPr>
        <w:t>; dalje: SZ)</w:t>
      </w:r>
      <w:r w:rsidRPr="007E4E00">
        <w:rPr>
          <w:rFonts w:cs="Times New Roman" w:eastAsia="Times New Roman"/>
          <w:szCs w:val="24"/>
        </w:rPr>
        <w:t xml:space="preserve">, prijedlog za otvaranje stečajnog postupka nad dužnikom </w:t>
      </w:r>
      <w:r w:rsidR="00DD47F8" w:rsidRPr="00DD47F8">
        <w:rPr>
          <w:rFonts w:cs="Times New Roman" w:eastAsia="Times New Roman"/>
          <w:szCs w:val="20"/>
          <w:lang w:eastAsia="hr-HR"/>
        </w:rPr>
        <w:t>TAXI DALMATIA d.o.o., OIB: 43376996498, Split, Plančićeva 6</w:t>
      </w:r>
      <w:r w:rsidR="0025141A">
        <w:rPr>
          <w:rFonts w:cs="Times New Roman" w:eastAsia="Times New Roman"/>
          <w:szCs w:val="20"/>
          <w:lang w:eastAsia="hr-HR"/>
        </w:rPr>
        <w:t>.</w:t>
      </w:r>
      <w:r w:rsidR="001E68D0">
        <w:rPr>
          <w:rFonts w:cs="Times New Roman" w:eastAsia="Times New Roman"/>
          <w:szCs w:val="20"/>
          <w:lang w:eastAsia="hr-HR"/>
        </w:rPr>
        <w:t xml:space="preserve"> </w:t>
      </w:r>
      <w:r w:rsidR="00DD47F8">
        <w:rPr>
          <w:rFonts w:cs="Times New Roman" w:eastAsia="Times New Roman"/>
          <w:szCs w:val="20"/>
          <w:lang w:eastAsia="hr-HR"/>
        </w:rPr>
        <w:t xml:space="preserve"> </w:t>
      </w:r>
    </w:p>
    <w:p w:rsidRDefault="00E60A61" w:rsidP="007E4E00" w:rsidR="00E60A61">
      <w:pPr>
        <w:ind w:firstLine="708"/>
        <w:jc w:val="both"/>
        <w:rPr>
          <w:rFonts w:cs="Times New Roman" w:eastAsia="Times New Roman"/>
          <w:szCs w:val="20"/>
          <w:lang w:eastAsia="hr-HR"/>
        </w:rPr>
      </w:pPr>
    </w:p>
    <w:p w:rsidRDefault="00084B4C" w:rsidP="007E4E00" w:rsidR="00143775">
      <w:pPr>
        <w:ind w:firstLine="708"/>
        <w:jc w:val="both"/>
        <w:rPr>
          <w:rFonts w:cs="Times New Roman" w:eastAsia="Times New Roman"/>
          <w:szCs w:val="24"/>
        </w:rPr>
      </w:pPr>
      <w:r>
        <w:rPr>
          <w:rFonts w:cs="Times New Roman" w:eastAsia="Times New Roman"/>
          <w:szCs w:val="24"/>
        </w:rPr>
        <w:t>U prijedlogu</w:t>
      </w:r>
      <w:r w:rsidR="00527771">
        <w:rPr>
          <w:rFonts w:cs="Times New Roman" w:eastAsia="Times New Roman"/>
          <w:szCs w:val="24"/>
        </w:rPr>
        <w:t xml:space="preserve"> </w:t>
      </w:r>
      <w:r w:rsidR="007E4E00" w:rsidRPr="007E4E00">
        <w:rPr>
          <w:rFonts w:cs="Times New Roman" w:eastAsia="Times New Roman"/>
          <w:szCs w:val="24"/>
        </w:rPr>
        <w:t xml:space="preserve">se navodi </w:t>
      </w:r>
      <w:r w:rsidR="00A0043B">
        <w:rPr>
          <w:rFonts w:cs="Times New Roman" w:eastAsia="Times New Roman"/>
          <w:szCs w:val="24"/>
        </w:rPr>
        <w:t>kako</w:t>
      </w:r>
      <w:r w:rsidR="007E4E00" w:rsidRPr="007E4E00">
        <w:rPr>
          <w:rFonts w:cs="Times New Roman" w:eastAsia="Times New Roman"/>
          <w:szCs w:val="24"/>
        </w:rPr>
        <w:t xml:space="preserve"> dužnik na dan </w:t>
      </w:r>
      <w:r w:rsidR="00DD47F8">
        <w:rPr>
          <w:rFonts w:cs="Times New Roman" w:eastAsia="Times New Roman"/>
          <w:szCs w:val="24"/>
        </w:rPr>
        <w:t>9. kolovoza 2018.</w:t>
      </w:r>
      <w:r w:rsidR="007E4E00" w:rsidRPr="007E4E00">
        <w:rPr>
          <w:rFonts w:cs="Times New Roman" w:eastAsia="Times New Roman"/>
          <w:szCs w:val="24"/>
        </w:rPr>
        <w:t xml:space="preserve"> u Očevidniku redoslijeda osnova za plaćanje ima evidentira</w:t>
      </w:r>
      <w:r w:rsidR="00A0043B">
        <w:rPr>
          <w:rFonts w:cs="Times New Roman" w:eastAsia="Times New Roman"/>
          <w:szCs w:val="24"/>
        </w:rPr>
        <w:t>ne neizvršene osnove za plaćanje</w:t>
      </w:r>
      <w:r w:rsidR="007E4E00" w:rsidRPr="007E4E00">
        <w:rPr>
          <w:rFonts w:cs="Times New Roman" w:eastAsia="Times New Roman"/>
          <w:szCs w:val="24"/>
        </w:rPr>
        <w:t xml:space="preserve"> </w:t>
      </w:r>
      <w:r w:rsidR="00BF69BA" w:rsidRPr="00885D26">
        <w:rPr>
          <w:szCs w:val="24"/>
        </w:rPr>
        <w:t xml:space="preserve">u neprekinutom razdoblju od </w:t>
      </w:r>
      <w:r w:rsidR="00DD47F8">
        <w:rPr>
          <w:szCs w:val="24"/>
        </w:rPr>
        <w:t>120</w:t>
      </w:r>
      <w:r w:rsidR="00BF69BA" w:rsidRPr="00885D26">
        <w:rPr>
          <w:szCs w:val="24"/>
        </w:rPr>
        <w:t xml:space="preserve"> dana</w:t>
      </w:r>
      <w:r w:rsidR="00BF69BA" w:rsidRPr="00885D26">
        <w:rPr>
          <w:rFonts w:cs="Times New Roman" w:eastAsia="Times New Roman"/>
          <w:szCs w:val="24"/>
        </w:rPr>
        <w:t xml:space="preserve">, </w:t>
      </w:r>
      <w:r w:rsidR="007E4E00" w:rsidRPr="00885D26">
        <w:rPr>
          <w:rFonts w:cs="Times New Roman" w:eastAsia="Times New Roman"/>
          <w:szCs w:val="24"/>
        </w:rPr>
        <w:t xml:space="preserve">u </w:t>
      </w:r>
      <w:r w:rsidR="007E4E00" w:rsidRPr="007E4E00">
        <w:rPr>
          <w:rFonts w:cs="Times New Roman" w:eastAsia="Times New Roman"/>
          <w:szCs w:val="24"/>
        </w:rPr>
        <w:t xml:space="preserve">ukupnom iznosu od </w:t>
      </w:r>
      <w:r w:rsidR="00DD47F8">
        <w:rPr>
          <w:rFonts w:cs="Times New Roman" w:eastAsia="Times New Roman"/>
          <w:szCs w:val="24"/>
        </w:rPr>
        <w:t>28.812,91</w:t>
      </w:r>
      <w:r w:rsidR="000B7130">
        <w:rPr>
          <w:rFonts w:cs="Times New Roman" w:eastAsia="Times New Roman"/>
          <w:szCs w:val="24"/>
        </w:rPr>
        <w:t xml:space="preserve"> kn</w:t>
      </w:r>
      <w:r w:rsidR="007E4E00"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sidR="00DD47F8">
        <w:rPr>
          <w:rFonts w:cs="Times New Roman" w:eastAsia="Times New Roman"/>
          <w:szCs w:val="24"/>
        </w:rPr>
        <w:t>jednog</w:t>
      </w:r>
      <w:r>
        <w:rPr>
          <w:rFonts w:cs="Times New Roman" w:eastAsia="Times New Roman"/>
          <w:szCs w:val="24"/>
        </w:rPr>
        <w:t xml:space="preserve"> zaposlenika</w:t>
      </w:r>
      <w:r w:rsidR="007E4E00" w:rsidRPr="007E4E00">
        <w:rPr>
          <w:rFonts w:cs="Times New Roman" w:eastAsia="Times New Roman"/>
          <w:szCs w:val="24"/>
        </w:rPr>
        <w:t xml:space="preserve">. </w:t>
      </w:r>
      <w:r w:rsidR="00E60A61">
        <w:rPr>
          <w:rFonts w:cs="Times New Roman" w:eastAsia="Times New Roman"/>
          <w:szCs w:val="24"/>
        </w:rPr>
        <w:t xml:space="preserve"> </w:t>
      </w:r>
    </w:p>
    <w:p w:rsidRDefault="00527771" w:rsidP="007E4E00" w:rsidR="00527771">
      <w:pPr>
        <w:ind w:firstLine="708"/>
        <w:jc w:val="both"/>
        <w:rPr>
          <w:rFonts w:cs="Times New Roman" w:eastAsia="Times New Roman"/>
          <w:szCs w:val="24"/>
        </w:rPr>
      </w:pPr>
    </w:p>
    <w:p w:rsidRDefault="00527771" w:rsidP="00527771" w:rsidR="003346E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sidR="002D5ECB">
        <w:rPr>
          <w:rFonts w:cs="Times New Roman" w:eastAsia="Times New Roman"/>
          <w:color w:val="000000"/>
          <w:szCs w:val="24"/>
          <w:lang w:eastAsia="hr-HR"/>
        </w:rPr>
        <w:t>ešenjem poslovni broj</w:t>
      </w:r>
      <w:r w:rsidR="00C461E2">
        <w:rPr>
          <w:rFonts w:cs="Times New Roman" w:eastAsia="Times New Roman"/>
          <w:color w:val="000000"/>
          <w:szCs w:val="24"/>
          <w:lang w:eastAsia="hr-HR"/>
        </w:rPr>
        <w:t xml:space="preserve"> </w:t>
      </w:r>
      <w:r w:rsidRPr="00527771">
        <w:rPr>
          <w:rFonts w:cs="Times New Roman" w:eastAsia="Times New Roman"/>
          <w:color w:val="000000"/>
          <w:szCs w:val="24"/>
          <w:lang w:eastAsia="hr-HR"/>
        </w:rPr>
        <w:t>St-</w:t>
      </w:r>
      <w:r w:rsidR="00DD47F8">
        <w:rPr>
          <w:rFonts w:cs="Times New Roman" w:eastAsia="Times New Roman"/>
          <w:color w:val="000000"/>
          <w:szCs w:val="24"/>
          <w:lang w:eastAsia="hr-HR"/>
        </w:rPr>
        <w:t>583/2018</w:t>
      </w:r>
      <w:r w:rsidRPr="00527771">
        <w:rPr>
          <w:rFonts w:cs="Times New Roman" w:eastAsia="Times New Roman"/>
          <w:color w:val="000000"/>
          <w:szCs w:val="24"/>
          <w:lang w:eastAsia="hr-HR"/>
        </w:rPr>
        <w:t xml:space="preserve"> od </w:t>
      </w:r>
      <w:r w:rsidR="00DD47F8">
        <w:rPr>
          <w:rFonts w:cs="Times New Roman" w:eastAsia="Times New Roman"/>
          <w:color w:val="000000"/>
          <w:szCs w:val="24"/>
          <w:lang w:eastAsia="hr-HR"/>
        </w:rPr>
        <w:t>28.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w:t>
      </w:r>
      <w:r w:rsidR="003346E3">
        <w:rPr>
          <w:rFonts w:cs="Times New Roman" w:eastAsia="Times New Roman"/>
          <w:color w:val="000000"/>
          <w:szCs w:val="24"/>
          <w:lang w:eastAsia="hr-HR"/>
        </w:rPr>
        <w:t>.</w:t>
      </w:r>
    </w:p>
    <w:p w:rsidRDefault="00527771" w:rsidP="00527771" w:rsidR="00527771" w:rsidRP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Pr>
          <w:rFonts w:cs="Times New Roman"/>
          <w:szCs w:val="24"/>
        </w:rPr>
        <w:t>SZ-a</w:t>
      </w:r>
      <w:r w:rsidR="00CB2974"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DD47F8" w:rsidRPr="00DD47F8">
        <w:rPr>
          <w:rFonts w:cs="Times New Roman" w:eastAsia="Times New Roman"/>
          <w:szCs w:val="20"/>
          <w:lang w:eastAsia="hr-HR"/>
        </w:rPr>
        <w:t>Igor Penjak, OIB: 69150695421, Split, Vukovarska 193</w:t>
      </w:r>
      <w:r w:rsidR="0025141A">
        <w:rPr>
          <w:rFonts w:cs="Times New Roman" w:eastAsia="Times New Roman"/>
          <w:szCs w:val="20"/>
          <w:lang w:eastAsia="hr-HR"/>
        </w:rPr>
        <w:t>,</w:t>
      </w:r>
      <w:r w:rsidR="000C30DD" w:rsidRPr="000C30DD">
        <w:t xml:space="preserve"> </w:t>
      </w:r>
      <w:r w:rsidR="00CB2974" w:rsidRPr="001003B7">
        <w:t xml:space="preserve">kao osoba </w:t>
      </w:r>
      <w:r w:rsidR="00DD47F8">
        <w:t xml:space="preserve">koja je bila </w:t>
      </w:r>
      <w:r w:rsidR="00CB2974" w:rsidRPr="001003B7">
        <w:t>ovlaštena za zastupanje dužnika po zakonu</w:t>
      </w:r>
      <w:r w:rsidR="00DD47F8">
        <w:t xml:space="preserve"> u vrijeme nastanaka stečajnog razloga</w:t>
      </w:r>
      <w:r w:rsidR="00CB2974" w:rsidRPr="001003B7">
        <w:t xml:space="preserve"> (kako to proizlazi iz </w:t>
      </w:r>
      <w:r w:rsidR="00DD47F8">
        <w:t xml:space="preserve">povijesnog </w:t>
      </w:r>
      <w:r w:rsidR="00CB2974" w:rsidRPr="001003B7">
        <w:t>izvatka iz sudskog registra), nije</w:t>
      </w:r>
      <w:r w:rsidR="00CB2974">
        <w:t xml:space="preserve"> u roku iz članka </w:t>
      </w:r>
      <w:r w:rsidR="00CB2974" w:rsidRPr="001003B7">
        <w:t>110. st</w:t>
      </w:r>
      <w:r w:rsidR="00CB2974">
        <w:t>avka</w:t>
      </w:r>
      <w:r w:rsidR="00CB2974" w:rsidRPr="001003B7">
        <w:t xml:space="preserve"> 2. SZ-a podni</w:t>
      </w:r>
      <w:r w:rsidR="00CB2974">
        <w:t>jela</w:t>
      </w:r>
      <w:r w:rsidR="00CB2974" w:rsidRPr="001003B7">
        <w:t xml:space="preserve"> prijedlog za otvaranje stečajnog postupka,</w:t>
      </w:r>
      <w:r>
        <w:t xml:space="preserve"> </w:t>
      </w:r>
      <w:r w:rsidR="00CB2974" w:rsidRPr="001003B7">
        <w:t>posl</w:t>
      </w:r>
      <w:r>
        <w:t>jedično čemu</w:t>
      </w:r>
      <w:r w:rsidR="00CB2974" w:rsidRPr="001003B7">
        <w:t xml:space="preserve"> je </w:t>
      </w:r>
      <w:r w:rsidR="00CB2974">
        <w:t>prijedlog za otvaranje</w:t>
      </w:r>
      <w:r w:rsidR="00CB2974" w:rsidRPr="001003B7">
        <w:t xml:space="preserve"> stečajnog postupka, po službenoj dužnosti, </w:t>
      </w:r>
      <w:r w:rsidR="00CB2974">
        <w:t>na temelju članka</w:t>
      </w:r>
      <w:r w:rsidR="00CB2974" w:rsidRPr="001003B7">
        <w:t xml:space="preserve"> </w:t>
      </w:r>
      <w:r w:rsidR="00DD47F8">
        <w:t>110</w:t>
      </w:r>
      <w:r w:rsidR="00CB2974">
        <w:t xml:space="preserve">. stavka </w:t>
      </w:r>
      <w:r w:rsidR="00DD47F8">
        <w:t>1</w:t>
      </w:r>
      <w:r w:rsidR="00CB2974" w:rsidRPr="001003B7">
        <w:t>. SZ-a</w:t>
      </w:r>
      <w:r>
        <w:t>,</w:t>
      </w:r>
      <w:r w:rsidR="00CB2974" w:rsidRPr="001003B7">
        <w:t xml:space="preserve"> podnijela Financijska agencija, a koja je na temelju članka 114. st</w:t>
      </w:r>
      <w:r w:rsidR="00CB2974">
        <w:t>avka</w:t>
      </w:r>
      <w:r w:rsidR="00CB2974" w:rsidRPr="001003B7">
        <w:t xml:space="preserve"> 3. alineje 2. SZ-a oslobođena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SZ-a, </w:t>
      </w:r>
      <w:r w:rsidR="00CB2974" w:rsidRPr="001003B7">
        <w:t xml:space="preserve">pozvao </w:t>
      </w:r>
      <w:r w:rsidR="00220B2B">
        <w:t>Igora Penjaka</w:t>
      </w:r>
      <w:r>
        <w:t>,</w:t>
      </w:r>
      <w:r w:rsidR="00CB2974" w:rsidRPr="001003B7">
        <w:t xml:space="preserve"> kao osobu </w:t>
      </w:r>
      <w:r w:rsidR="00220B2B">
        <w:t xml:space="preserve">koja </w:t>
      </w:r>
      <w:r w:rsidR="002619CA">
        <w:t xml:space="preserve">je </w:t>
      </w:r>
      <w:r w:rsidR="00220B2B">
        <w:t>bila ovlaštena</w:t>
      </w:r>
      <w:r w:rsidR="00CB2974" w:rsidRPr="001003B7">
        <w:t xml:space="preserve"> za zastupanje </w:t>
      </w:r>
      <w:r w:rsidR="00CB2974" w:rsidRPr="001003B7">
        <w:lastRenderedPageBreak/>
        <w:t>dužnika po zakonu</w:t>
      </w:r>
      <w:r w:rsidR="00220B2B">
        <w:t xml:space="preserve"> u vrijeme nastanka stečajnog razloga</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1. i 3. SZ-a.</w:t>
      </w:r>
    </w:p>
    <w:p w:rsidRDefault="00220B2B" w:rsidP="00FA0C51" w:rsidR="00220B2B">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5832F0">
        <w:rPr>
          <w:rFonts w:cs="Times New Roman" w:eastAsia="Times New Roman"/>
          <w:szCs w:val="24"/>
        </w:rPr>
        <w:t>20. veljače</w:t>
      </w:r>
      <w:r w:rsidR="00CA1FC5">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7D2964"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1D46EB" w:rsidRPr="001D46EB">
          <w:rPr>
            <w:noProof/>
            <w:lang w:val="hr-HR"/>
          </w:rPr>
          <w:t>3</w:t>
        </w:r>
        <w:r>
          <w:fldChar w:fldCharType="end"/>
        </w:r>
      </w:sdtContent>
    </w:sdt>
    <w:r>
      <w:tab/>
    </w:r>
    <w:r w:rsidRPr="00685F9A">
      <w:rPr>
        <w:lang w:val="hr-HR"/>
      </w:rPr>
      <w:t>Poslovni broj:</w:t>
    </w:r>
    <w:r w:rsidRPr="00685F9A">
      <w:t xml:space="preserve"> 5 St-</w:t>
    </w:r>
    <w:r w:rsidR="005832F0">
      <w:t>583/2018-20</w:t>
    </w:r>
  </w:p>
  <w:p w:rsidRDefault="001D46EB"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4B4C"/>
    <w:rsid w:val="000B7130"/>
    <w:rsid w:val="000C30DD"/>
    <w:rsid w:val="000D24CD"/>
    <w:rsid w:val="000E336E"/>
    <w:rsid w:val="000F78B5"/>
    <w:rsid w:val="001427F8"/>
    <w:rsid w:val="00143775"/>
    <w:rsid w:val="00146B33"/>
    <w:rsid w:val="00172BF8"/>
    <w:rsid w:val="00184CDC"/>
    <w:rsid w:val="00195E12"/>
    <w:rsid w:val="001C2B1A"/>
    <w:rsid w:val="001D46EB"/>
    <w:rsid w:val="001E2487"/>
    <w:rsid w:val="001E68D0"/>
    <w:rsid w:val="001E70FD"/>
    <w:rsid w:val="0020261F"/>
    <w:rsid w:val="00205483"/>
    <w:rsid w:val="00220B2B"/>
    <w:rsid w:val="0022621B"/>
    <w:rsid w:val="00227306"/>
    <w:rsid w:val="0024441C"/>
    <w:rsid w:val="0025141A"/>
    <w:rsid w:val="002619CA"/>
    <w:rsid w:val="00286E3D"/>
    <w:rsid w:val="002D5ECB"/>
    <w:rsid w:val="002F5F7C"/>
    <w:rsid w:val="00305397"/>
    <w:rsid w:val="00310BDD"/>
    <w:rsid w:val="003346E3"/>
    <w:rsid w:val="003447B2"/>
    <w:rsid w:val="003C3ED5"/>
    <w:rsid w:val="003C46DD"/>
    <w:rsid w:val="003E4CF0"/>
    <w:rsid w:val="00414850"/>
    <w:rsid w:val="004231D5"/>
    <w:rsid w:val="00424D47"/>
    <w:rsid w:val="00436BAB"/>
    <w:rsid w:val="004644D3"/>
    <w:rsid w:val="00495246"/>
    <w:rsid w:val="004C70E5"/>
    <w:rsid w:val="004D518B"/>
    <w:rsid w:val="00516502"/>
    <w:rsid w:val="00524773"/>
    <w:rsid w:val="00527771"/>
    <w:rsid w:val="00530272"/>
    <w:rsid w:val="005832F0"/>
    <w:rsid w:val="005A6942"/>
    <w:rsid w:val="005C4834"/>
    <w:rsid w:val="005E535D"/>
    <w:rsid w:val="00600792"/>
    <w:rsid w:val="006551F5"/>
    <w:rsid w:val="00670516"/>
    <w:rsid w:val="0067382B"/>
    <w:rsid w:val="00685F9A"/>
    <w:rsid w:val="006A78A1"/>
    <w:rsid w:val="006D470D"/>
    <w:rsid w:val="00705B3F"/>
    <w:rsid w:val="00781784"/>
    <w:rsid w:val="00782F79"/>
    <w:rsid w:val="00784278"/>
    <w:rsid w:val="00784792"/>
    <w:rsid w:val="007851DB"/>
    <w:rsid w:val="00792CDD"/>
    <w:rsid w:val="007C2AB2"/>
    <w:rsid w:val="007C3887"/>
    <w:rsid w:val="007C38C8"/>
    <w:rsid w:val="007C4942"/>
    <w:rsid w:val="007D2964"/>
    <w:rsid w:val="007E4E00"/>
    <w:rsid w:val="008246E5"/>
    <w:rsid w:val="00836BAB"/>
    <w:rsid w:val="008405E2"/>
    <w:rsid w:val="0087611D"/>
    <w:rsid w:val="00885D26"/>
    <w:rsid w:val="008A3181"/>
    <w:rsid w:val="008B1729"/>
    <w:rsid w:val="008B4AA9"/>
    <w:rsid w:val="008E3A50"/>
    <w:rsid w:val="008F609C"/>
    <w:rsid w:val="009204A3"/>
    <w:rsid w:val="00940791"/>
    <w:rsid w:val="00954117"/>
    <w:rsid w:val="009616A8"/>
    <w:rsid w:val="00971382"/>
    <w:rsid w:val="009A0E96"/>
    <w:rsid w:val="009A3F14"/>
    <w:rsid w:val="009C7BD8"/>
    <w:rsid w:val="00A0043B"/>
    <w:rsid w:val="00A44433"/>
    <w:rsid w:val="00A613C6"/>
    <w:rsid w:val="00A700BA"/>
    <w:rsid w:val="00AA6446"/>
    <w:rsid w:val="00AD01D1"/>
    <w:rsid w:val="00AD52A4"/>
    <w:rsid w:val="00AD56C5"/>
    <w:rsid w:val="00AE7280"/>
    <w:rsid w:val="00B021DB"/>
    <w:rsid w:val="00B075CA"/>
    <w:rsid w:val="00B349E4"/>
    <w:rsid w:val="00B62B6A"/>
    <w:rsid w:val="00B97212"/>
    <w:rsid w:val="00BA70B0"/>
    <w:rsid w:val="00BC2538"/>
    <w:rsid w:val="00BF69BA"/>
    <w:rsid w:val="00C31DDD"/>
    <w:rsid w:val="00C4142B"/>
    <w:rsid w:val="00C461E2"/>
    <w:rsid w:val="00C501D5"/>
    <w:rsid w:val="00C55840"/>
    <w:rsid w:val="00CA1FC5"/>
    <w:rsid w:val="00CB2974"/>
    <w:rsid w:val="00CD5675"/>
    <w:rsid w:val="00CF015D"/>
    <w:rsid w:val="00D72069"/>
    <w:rsid w:val="00D9444D"/>
    <w:rsid w:val="00DC24EA"/>
    <w:rsid w:val="00DD47F8"/>
    <w:rsid w:val="00E0558B"/>
    <w:rsid w:val="00E207F6"/>
    <w:rsid w:val="00E236DE"/>
    <w:rsid w:val="00E406CA"/>
    <w:rsid w:val="00E40DE8"/>
    <w:rsid w:val="00E42716"/>
    <w:rsid w:val="00E60A61"/>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1D46EB"/>
    <w:rPr>
      <w:color w:val="808080"/>
      <w:bdr w:space="0" w:sz="0" w:color="auto" w:val="none"/>
      <w:shd w:fill="auto" w:color="auto" w:val="clear"/>
    </w:rPr>
  </w:style>
  <w:style w:customStyle="true" w:styleId="eSPISCCParagraphDefaultFont" w:type="character">
    <w:name w:val="eSPIS_CC_Paragraph Default Font"/>
    <w:basedOn w:val="Zadanifontodlomka"/>
    <w:rsid w:val="001D46E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D46EB"/>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D46E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46E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1D46EB"/>
    <w:rPr>
      <w:color w:val="808080"/>
      <w:bdr w:color="auto" w:space="0" w:sz="0" w:val="none"/>
      <w:shd w:color="auto" w:fill="auto" w:val="clear"/>
    </w:rPr>
  </w:style>
  <w:style w:customStyle="1" w:styleId="eSPISCCParagraphDefaultFont" w:type="character">
    <w:name w:val="eSPIS_CC_Paragraph Default Font"/>
    <w:basedOn w:val="Zadanifontodlomka"/>
    <w:rsid w:val="001D46E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D46EB"/>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D46E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46E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TAXI DALMATIA društvo s ograničenom odgovornošću,  za prijevoz, ugostiteljstvo i usluge, turistička agencija</izvorni_sadrzaj>
    <derivirana_varijabla naziv="DomainObject.Predmet.ProtustrankaFormated_1">  TAXI DALMATIA društvo s ograničenom odgovornošću,  za prijevoz, ugostiteljstvo i usluge, turistička agencija</derivirana_varijabla>
  </DomainObject.Predmet.ProtustrankaFormated>
  <DomainObject.Predmet.ProtustrankaFormatedOIB>
    <izvorni_sadrzaj>  TAXI DALMATIA društvo s ograničenom odgovornošću,  za prijevoz, ugostiteljstvo i usluge, turistička agencija, OIB 43376996498</izvorni_sadrzaj>
    <derivirana_varijabla naziv="DomainObject.Predmet.ProtustrankaFormatedOIB_1">  TAXI DALMATIA društvo s ograničenom odgovornošću,  za prijevoz, ugostiteljstvo i usluge, turistička agencija, OIB 43376996498</derivirana_varijabla>
  </DomainObject.Predmet.ProtustrankaFormatedOIB>
  <DomainObject.Predmet.ProtustrankaFormatedWithAdress>
    <izvorni_sadrzaj> TAXI DALMATIA društvo s ograničenom odgovornošću,  za prijevoz, ugostiteljstvo i usluge, turistička agencija, Plančićeva 6, 21000 Split</izvorni_sadrzaj>
    <derivirana_varijabla naziv="DomainObject.Predmet.ProtustrankaFormatedWithAdress_1"> TAXI DALMATIA društvo s ograničenom odgovornošću,  za prijevoz, ugostiteljstvo i usluge, turistička agencija, Plančićeva 6, 21000 Split</derivirana_varijabla>
  </DomainObject.Predmet.ProtustrankaFormatedWithAdress>
  <DomainObject.Predmet.ProtustrankaFormatedWithAdressOIB>
    <izvorni_sadrzaj> TAXI DALMATIA društvo s ograničenom odgovornošću,  za prijevoz, ugostiteljstvo i usluge, turistička agencija, OIB 43376996498, Plančićeva 6, 21000 Split</izvorni_sadrzaj>
    <derivirana_varijabla naziv="DomainObject.Predmet.ProtustrankaFormatedWithAdressOIB_1"> TAXI DALMATIA društvo s ograničenom odgovornošću,  za prijevoz, ugostiteljstvo i usluge, turistička agencija, OIB 43376996498, Plančićeva 6, 21000 Split</derivirana_varijabla>
  </DomainObject.Predmet.ProtustrankaFormatedWithAdressOIB>
  <DomainObject.Predmet.ProtustrankaWithAdress>
    <izvorni_sadrzaj>TAXI DALMATIA društvo s ograničenom odgovornošću,  za prijevoz, ugostiteljstvo i usluge, turistička agencija Plančićeva 6, 21000 Split</izvorni_sadrzaj>
    <derivirana_varijabla naziv="DomainObject.Predmet.ProtustrankaWithAdress_1">TAXI DALMATIA društvo s ograničenom odgovornošću,  za prijevoz, ugostiteljstvo i usluge, turistička agencija Plančićeva 6, 21000 Split</derivirana_varijabla>
  </DomainObject.Predmet.ProtustrankaWithAdress>
  <DomainObject.Predmet.ProtustrankaWithAdressOIB>
    <izvorni_sadrzaj>TAXI DALMATIA društvo s ograničenom odgovornošću,  za prijevoz, ugostiteljstvo i usluge, turistička agencija, OIB 43376996498, Plančićeva 6, 21000 Split</izvorni_sadrzaj>
    <derivirana_varijabla naziv="DomainObject.Predmet.ProtustrankaWithAdressOIB_1">TAXI DALMATIA društvo s ograničenom odgovornošću,  za prijevoz, ugostiteljstvo i usluge, turistička agencija, OIB 43376996498, Plančićeva 6, 21000 Split</derivirana_varijabla>
  </DomainObject.Predmet.ProtustrankaWithAdressOIB>
  <DomainObject.Predmet.ProtustrankaNazivFormated>
    <izvorni_sadrzaj>TAXI DALMATIA društvo s ograničenom odgovornošću,  za prijevoz, ugostiteljstvo i usluge, turistička agencija</izvorni_sadrzaj>
    <derivirana_varijabla naziv="DomainObject.Predmet.ProtustrankaNazivFormated_1">TAXI DALMATIA društvo s ograničenom odgovornošću,  za prijevoz, ugostiteljstvo i usluge, turistička agencija</derivirana_varijabla>
  </DomainObject.Predmet.ProtustrankaNazivFormated>
  <DomainObject.Predmet.ProtustrankaNazivFormatedOIB>
    <izvorni_sadrzaj>TAXI DALMATIA društvo s ograničenom odgovornošću,  za prijevoz, ugostiteljstvo i usluge, turistička agencija, OIB 43376996498</izvorni_sadrzaj>
    <derivirana_varijabla naziv="DomainObject.Predmet.ProtustrankaNazivFormatedOIB_1">TAXI DALMATIA društvo s ograničenom odgovornošću,  za prijevoz, ugostiteljstvo i usluge, turistička agencija, OIB 43376996498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28812.91</izvorni_sadrzaj>
    <derivirana_varijabla naziv="DomainObject.Predmet.TrenutnaVrijednost_1">28812.91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TAXI DALMATIA društvo s ograničenom odgovornošću,  za prijevoz, ugostiteljstvo i usluge, turistička agencija</item>
    </izvorni_sadrzaj>
    <derivirana_varijabla naziv="DomainObject.Predmet.ProtuStrankaListFormated_1">
      <item>TAXI DALMATIA društvo s ograničenom odgovornošću,  za prijevoz, ugostiteljstvo i usluge, turistička agencija</item>
    </derivirana_varijabla>
  </DomainObject.Predmet.ProtuStrankaListFormated>
  <DomainObject.Predmet.ProtuStrankaListFormatedOIB>
    <izvorni_sadrzaj>
      <item>TAXI DALMATIA društvo s ograničenom odgovornošću,  za prijevoz, ugostiteljstvo i usluge, turistička agencija, OIB 43376996498</item>
    </izvorni_sadrzaj>
    <derivirana_varijabla naziv="DomainObject.Predmet.ProtuStrankaListFormatedOIB_1">
      <item>TAXI DALMATIA društvo s ograničenom odgovornošću,  za prijevoz, ugostiteljstvo i usluge, turistička agencija, OIB 43376996498</item>
    </derivirana_varijabla>
  </DomainObject.Predmet.ProtuStrankaListFormatedOIB>
  <DomainObject.Predmet.ProtuStrankaListFormatedWithAdress>
    <izvorni_sadrzaj>
      <item>TAXI DALMATIA društvo s ograničenom odgovornošću,  za prijevoz, ugostiteljstvo i usluge, turistička agencija, Plančićeva 6, 21000 Split</item>
    </izvorni_sadrzaj>
    <derivirana_varijabla naziv="DomainObject.Predmet.ProtuStrankaListFormatedWithAdress_1">
      <item>TAXI DALMATIA društvo s ograničenom odgovornošću,  za prijevoz, ugostiteljstvo i usluge, turistička agencija, Plančićeva 6, 21000 Split</item>
    </derivirana_varijabla>
  </DomainObject.Predmet.ProtuStrankaListFormatedWithAdress>
  <DomainObject.Predmet.ProtuStrankaListFormatedWithAdressOIB>
    <izvorni_sadrzaj>
      <item>TAXI DALMATIA društvo s ograničenom odgovornošću,  za prijevoz, ugostiteljstvo i usluge, turistička agencija, OIB 43376996498, Plančićeva 6, 21000 Split</item>
    </izvorni_sadrzaj>
    <derivirana_varijabla naziv="DomainObject.Predmet.ProtuStrankaListFormatedWithAdressOIB_1">
      <item>TAXI DALMATIA društvo s ograničenom odgovornošću,  za prijevoz, ugostiteljstvo i usluge, turistička agencija, OIB 43376996498, Plančićeva 6, 21000 Split</item>
    </derivirana_varijabla>
  </DomainObject.Predmet.ProtuStrankaListFormatedWithAdressOIB>
  <DomainObject.Predmet.ProtuStrankaListNazivFormated>
    <izvorni_sadrzaj>
      <item>TAXI DALMATIA društvo s ograničenom odgovornošću,  za prijevoz, ugostiteljstvo i usluge, turistička agencija</item>
    </izvorni_sadrzaj>
    <derivirana_varijabla naziv="DomainObject.Predmet.ProtuStrankaListNazivFormated_1">
      <item>TAXI DALMATIA društvo s ograničenom odgovornošću,  za prijevoz, ugostiteljstvo i usluge, turistička agencija</item>
    </derivirana_varijabla>
  </DomainObject.Predmet.ProtuStrankaListNazivFormated>
  <DomainObject.Predmet.ProtuStrankaListNazivFormatedOIB>
    <izvorni_sadrzaj>
      <item>TAXI DALMATIA društvo s ograničenom odgovornošću,  za prijevoz, ugostiteljstvo i usluge, turistička agencija, OIB 43376996498</item>
    </izvorni_sadrzaj>
    <derivirana_varijabla naziv="DomainObject.Predmet.ProtuStrankaListNazivFormatedOIB_1">
      <item>TAXI DALMATIA društvo s ograničenom odgovornošću,  za prijevoz, ugostiteljstvo i usluge, turistička agencija, OIB 43376996498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TAXI DALMATIA društvo s ograničenom odgovornošću,  za prijevoz, ugostiteljstvo i usluge, turistička agencija</izvorni_sadrzaj>
    <derivirana_varijabla naziv="DomainObject.Predmet.ProtustrankaIDrugi_1">TAXI DALMATIA društvo s ograničenom odgovornošću,  za prijevoz, ugostiteljstvo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TAXI DALMATIA društvo s ograničenom odgovornošću,  za prijevoz, ugostiteljstvo i usluge, turistička agencija, OIB 43376996498, Plančićeva 6, 21000 Split</izvorni_sadrzaj>
    <derivirana_varijabla naziv="DomainObject.Predmet.ProtustrankaIDrugiAdressOIB_1">TAXI DALMATIA društvo s ograničenom odgovornošću,  za prijevoz, ugostiteljstvo i usluge, turistička agencija, OIB 43376996498, Plančićeva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TAXI DALMATIA društvo s ograničenom odgovornošću,  za prijevoz, ugostiteljstvo i usluge, turistička agencija</item>
      <item>FINANCIJSKA AGENCIJA, RC SPLIT</item>
    </izvorni_sadrzaj>
    <derivirana_varijabla naziv="DomainObject.Predmet.SudioniciListNaziv_1">
      <item>TAXI DALMATIA društvo s ograničenom odgovornošću,  za prijevoz, ugostiteljstvo i usluge, turistička agencija</item>
      <item>FINANCIJSKA AGENCIJA, RC SPLIT</item>
    </derivirana_varijabla>
  </DomainObject.Predmet.SudioniciListNaziv>
  <DomainObject.Predmet.SudioniciListAdressOIB>
    <izvorni_sadrzaj>
      <item>TAXI DALMATIA društvo s ograničenom odgovornošću,  za prijevoz, ugostiteljstvo i usluge, turistička agencija, OIB 43376996498, Plančićeva 6,21000 Split</item>
      <item>FINANCIJSKA AGENCIJA, RC SPLIT, OIB 85821130368, Mažuranićevo šetalište 24 b,21000 Split</item>
    </izvorni_sadrzaj>
    <derivirana_varijabla naziv="DomainObject.Predmet.SudioniciListAdressOIB_1">
      <item>TAXI DALMATIA društvo s ograničenom odgovornošću,  za prijevoz, ugostiteljstvo i usluge, turistička agencija, OIB 43376996498, Plančićeva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43376996498</item>
      <item>, OIB 85821130368</item>
    </izvorni_sadrzaj>
    <derivirana_varijabla naziv="DomainObject.Predmet.SudioniciListNazivOIB_1">
      <item>, OIB 43376996498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St-583/2018-11</izvorni_sadrzaj>
    <derivirana_varijabla naziv="DomainObject.PredzadnjaOdlukaIzPredmeta.Oznaka_1">St-583/2018-11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B339DD-E60F-4A39-8508-BC7035D846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1043</properties:Words>
  <properties:Characters>5817</properties:Characters>
  <properties:Lines>130</properties:Lines>
  <properties:Paragraphs>28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2019-02-21T09:06:00Z</dcterms:created>
  <dc:creator>Zrinka Ćosić</dc:creator>
  <cp:lastModifiedBy>Zrinka Ćosić</cp:lastModifiedBy>
  <cp:lastPrinted>2019-02-21T09:27:00Z</cp:lastPrinted>
  <dcterms:modified xmlns:xsi="http://www.w3.org/2001/XMLSchema-instance" xsi:type="dcterms:W3CDTF">2019-02-21T13:03:00Z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(St-583-2018 - rješenje - poziv zz-u da uplati predujam 1.000,00 kn, FINA podnijela POSP, SZ (2017).docx)</vt:lpwstr>
  </prop:property>
  <prop:property name="CC_coloring" pid="4" fmtid="{D5CDD505-2E9C-101B-9397-08002B2CF9AE}">
    <vt:bool>false</vt:bool>
  </prop:property>
  <prop:property name="BrojStranica" pid="5" fmtid="{D5CDD505-2E9C-101B-9397-08002B2CF9AE}">
    <vt:i4>3</vt:i4>
  </prop:property>
</prop:Properties>
</file>