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976a" w14:paraId="e6c976a" w:rsidRDefault="00820F8C" w:rsidP="00E651A6" w:rsidR="008C7B11">
      <w:pPr>
        <w:jc w:val="right"/>
        <w15:collapsed w:val="false"/>
      </w:pPr>
      <w:bookmarkStart w:name="_GoBack" w:id="0"/>
      <w:bookmarkEnd w:id="0"/>
      <w:r>
        <w:t>13 St-1770/16-</w:t>
      </w:r>
      <w:r w:rsidR="00B77795">
        <w:t>11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54394F" w:rsidR="002E075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20F8C" w:rsidP="00886861" w:rsidR="00820F8C">
      <w:pPr>
        <w:rPr>
          <w:b/>
          <w:bCs/>
        </w:rPr>
      </w:pPr>
    </w:p>
    <w:p w:rsidRDefault="00820F8C" w:rsidP="00820F8C" w:rsidR="002E0755">
      <w:pPr>
        <w:ind w:firstLine="708"/>
        <w:jc w:val="both"/>
      </w:pPr>
      <w:r>
        <w:t>Trgovački sud u Osijeku, po sucu Jadranki Herman, kao stečajnom sucu, povodom prijedloga FINANCIJSKE AGENCIJE ZAGREB  Regionalni centar Osijek, Podružnica Osijek, Lorenza Jegera 3, za otvaranje stečajnog  postupka nad dužnikom MAXIMA d.o.o. za savjetovanje, posredovanje i turizam, Zmajevac, Šandora Petefija 61, MBS: 030073770, OIB: 99725292371, dana 2</w:t>
      </w:r>
      <w:r w:rsidR="00B77795">
        <w:t>1. rujna</w:t>
      </w:r>
      <w:r>
        <w:t xml:space="preserve"> 2017.                                      </w:t>
      </w:r>
    </w:p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38093B" w:rsidR="0038093B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20F8C">
        <w:t xml:space="preserve"> MAXIMA d.o.o. za savjetovanje, posredovanje i turizam, Zmajevac, Šandora Petefija 61, MBS: 030073770, OIB: 99725292371</w:t>
      </w:r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  <w:r w:rsidR="002E0755">
        <w:t xml:space="preserve"> </w:t>
      </w:r>
    </w:p>
    <w:p w:rsidRDefault="00B77795" w:rsidP="0038093B" w:rsidR="0038093B" w:rsidRPr="00E651A6">
      <w:pPr>
        <w:ind w:left="360"/>
        <w:jc w:val="center"/>
        <w:rPr>
          <w:b/>
          <w:bCs/>
        </w:rPr>
      </w:pPr>
      <w:r>
        <w:rPr>
          <w:b/>
          <w:bCs/>
        </w:rPr>
        <w:t>17. listopad</w:t>
      </w:r>
      <w:r w:rsidR="00820F8C">
        <w:rPr>
          <w:b/>
          <w:bCs/>
        </w:rPr>
        <w:t xml:space="preserve"> </w:t>
      </w:r>
      <w:r w:rsidR="00F65328">
        <w:rPr>
          <w:b/>
          <w:bCs/>
        </w:rPr>
        <w:t>20</w:t>
      </w:r>
      <w:r w:rsidR="008C7B11">
        <w:rPr>
          <w:b/>
          <w:bCs/>
        </w:rPr>
        <w:t>17</w:t>
      </w:r>
      <w:r w:rsidR="004E0439">
        <w:rPr>
          <w:b/>
          <w:bCs/>
        </w:rPr>
        <w:t xml:space="preserve">. godine s početkom u </w:t>
      </w:r>
      <w:r w:rsidR="009113B4">
        <w:rPr>
          <w:b/>
          <w:bCs/>
        </w:rPr>
        <w:t>09,</w:t>
      </w:r>
      <w:r w:rsidR="00820F8C">
        <w:rPr>
          <w:b/>
          <w:bCs/>
        </w:rPr>
        <w:t>0</w:t>
      </w:r>
      <w:r w:rsidR="00D90419">
        <w:rPr>
          <w:b/>
          <w:bCs/>
        </w:rPr>
        <w:t>0 sati,</w:t>
      </w:r>
      <w:r w:rsidR="00820F8C">
        <w:rPr>
          <w:b/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predlagatelj – Financijska agencija Regionalni centar Osijek, 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dužnik MAXIMA d.o.o. Zmajevac, Šandora Petefija 61,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Blaženka Nađ, Zmajevac, Š. Petefija 61 </w:t>
      </w:r>
      <w:r w:rsidRPr="008773F2">
        <w:rPr>
          <w:b/>
        </w:rPr>
        <w:t xml:space="preserve">po punomoćniku Zrinki Petković odvjetnici iz Zagreba, M. Dragmana 1,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>privremena stečajna upraviteljica Ivana Krstić,</w:t>
      </w:r>
    </w:p>
    <w:p w:rsidRDefault="0054394F" w:rsidP="008773F2" w:rsidR="008773F2">
      <w:pPr>
        <w:pStyle w:val="Odlomakpopisa"/>
        <w:numPr>
          <w:ilvl w:val="1"/>
          <w:numId w:val="2"/>
        </w:numPr>
        <w:jc w:val="both"/>
      </w:pPr>
      <w:r>
        <w:t>ŽDO Osijek,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2</w:t>
      </w:r>
      <w:r w:rsidR="00B77795">
        <w:t xml:space="preserve">1. rujan </w:t>
      </w:r>
      <w:r w:rsidR="0038093B">
        <w:t xml:space="preserve"> </w:t>
      </w:r>
      <w:r w:rsidR="005F5078">
        <w:t xml:space="preserve">2017.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1E3D4A">
        <w:t xml:space="preserve">. 2. ZPP-a u vezi s čl. 10.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 xml:space="preserve">predlagatelj – Financijska agencija Regionalni centar Osijek, 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>dužnik MAXIMA d.o.o. Zmajevac, Šandora Petefija 61,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 xml:space="preserve">Blaženka Nađ, Zmajevac, Š. Petefija 61 po punomoćniku Zrinki Petković odvjetnici iz Zagreba, M. Dragmana 1, 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>privremena stečajna upraviteljica Ivana Krstić,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>ŽDO Osijek,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>e-oglasna ploča,</w:t>
      </w:r>
    </w:p>
    <w:p w:rsidRDefault="00B77795" w:rsidP="0054394F" w:rsidR="00D90419" w:rsidRPr="00B35E7C">
      <w:pPr>
        <w:pStyle w:val="Odlomakpopisa"/>
        <w:numPr>
          <w:ilvl w:val="0"/>
          <w:numId w:val="9"/>
        </w:numPr>
      </w:pPr>
      <w:r>
        <w:t>roč. 17/10</w:t>
      </w:r>
    </w:p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E378F2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E0439"/>
    <w:rsid w:val="005304A1"/>
    <w:rsid w:val="0054394F"/>
    <w:rsid w:val="005C6CA6"/>
    <w:rsid w:val="005F5078"/>
    <w:rsid w:val="006179C1"/>
    <w:rsid w:val="006B4552"/>
    <w:rsid w:val="00767F93"/>
    <w:rsid w:val="007E0CCF"/>
    <w:rsid w:val="00820F8C"/>
    <w:rsid w:val="008773F2"/>
    <w:rsid w:val="00886861"/>
    <w:rsid w:val="008977ED"/>
    <w:rsid w:val="008C7B11"/>
    <w:rsid w:val="009113B4"/>
    <w:rsid w:val="00941A57"/>
    <w:rsid w:val="009C344E"/>
    <w:rsid w:val="009D06D6"/>
    <w:rsid w:val="00A65909"/>
    <w:rsid w:val="00B35E7C"/>
    <w:rsid w:val="00B46D29"/>
    <w:rsid w:val="00B74F73"/>
    <w:rsid w:val="00B77795"/>
    <w:rsid w:val="00BA44B5"/>
    <w:rsid w:val="00BB6BE9"/>
    <w:rsid w:val="00BF2834"/>
    <w:rsid w:val="00C4053B"/>
    <w:rsid w:val="00C7580D"/>
    <w:rsid w:val="00D42AA1"/>
    <w:rsid w:val="00D90419"/>
    <w:rsid w:val="00DF1C65"/>
    <w:rsid w:val="00DF69DE"/>
    <w:rsid w:val="00E651A6"/>
    <w:rsid w:val="00E75FA8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St-1770/2016</izvorni_sadrzaj>
    <derivirana_varijabla naziv="DomainObject.Predmet.OznakaBroj_1">St-1770/2016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MAXIMA d.o.o. za savjetovanje, posredovanje i turizam</izvorni_sadrzaj>
    <derivirana_varijabla naziv="DomainObject.Predmet.ProtustrankaFormated_1">  MAXIMA d.o.o. za savjetovanje, posredovanje i turizam</derivirana_varijabla>
  </DomainObject.Predmet.ProtustrankaFormated>
  <DomainObject.Predmet.ProtustrankaFormatedOIB>
    <izvorni_sadrzaj>  MAXIMA d.o.o. za savjetovanje, posredovanje i turizam, OIB 99725292371</izvorni_sadrzaj>
    <derivirana_varijabla naziv="DomainObject.Predmet.ProtustrankaFormatedOIB_1">  MAXIMA d.o.o. za savjetovanje, posredovanje i turizam, OIB 99725292371</derivirana_varijabla>
  </DomainObject.Predmet.ProtustrankaFormatedOIB>
  <DomainObject.Predmet.ProtustrankaFormatedWithAdress>
    <izvorni_sadrzaj> MAXIMA d.o.o. za savjetovanje, posredovanje i turizam, Šandora Petefija 61, 31307 Zmajevac</izvorni_sadrzaj>
    <derivirana_varijabla naziv="DomainObject.Predmet.ProtustrankaFormatedWithAdress_1"> MAXIMA d.o.o. za savjetovanje, posredovanje i turizam, Šandora Petefija 61, 31307 Zmajevac</derivirana_varijabla>
  </DomainObject.Predmet.ProtustrankaFormatedWithAdress>
  <DomainObject.Predmet.ProtustrankaFormatedWithAdressOIB>
    <izvorni_sadrzaj> MAXIMA d.o.o. za savjetovanje, posredovanje i turizam, OIB 99725292371, Šandora Petefija 61, 31307 Zmajevac</izvorni_sadrzaj>
    <derivirana_varijabla naziv="DomainObject.Predmet.ProtustrankaFormatedWithAdressOIB_1"> MAXIMA d.o.o. za savjetovanje, posredovanje i turizam, OIB 99725292371, Šandora Petefija 61, 31307 Zmajevac</derivirana_varijabla>
  </DomainObject.Predmet.ProtustrankaFormatedWithAdressOIB>
  <DomainObject.Predmet.ProtustrankaWithAdress>
    <izvorni_sadrzaj>MAXIMA d.o.o. za savjetovanje, posredovanje i turizam Šandora Petefija 61, 31307 Zmajevac</izvorni_sadrzaj>
    <derivirana_varijabla naziv="DomainObject.Predmet.ProtustrankaWithAdress_1">MAXIMA d.o.o. za savjetovanje, posredovanje i turizam Šandora Petefija 61, 31307 Zmajevac</derivirana_varijabla>
  </DomainObject.Predmet.ProtustrankaWithAdress>
  <DomainObject.Predmet.ProtustrankaWithAdressOIB>
    <izvorni_sadrzaj>MAXIMA d.o.o. za savjetovanje, posredovanje i turizam, OIB 99725292371, Šandora Petefija 61, 31307 Zmajevac</izvorni_sadrzaj>
    <derivirana_varijabla naziv="DomainObject.Predmet.ProtustrankaWithAdressOIB_1">MAXIMA d.o.o. za savjetovanje, posredovanje i turizam, OIB 99725292371, Šandora Petefija 61, 31307 Zmajevac</derivirana_varijabla>
  </DomainObject.Predmet.ProtustrankaWithAdressOIB>
  <DomainObject.Predmet.ProtustrankaNazivFormated>
    <izvorni_sadrzaj>MAXIMA d.o.o. za savjetovanje, posredovanje i turizam</izvorni_sadrzaj>
    <derivirana_varijabla naziv="DomainObject.Predmet.ProtustrankaNazivFormated_1">MAXIMA d.o.o. za savjetovanje, posredovanje i turizam</derivirana_varijabla>
  </DomainObject.Predmet.ProtustrankaNazivFormated>
  <DomainObject.Predmet.ProtustrankaNazivFormatedOIB>
    <izvorni_sadrzaj>MAXIMA d.o.o. za savjetovanje, posredovanje i turizam, OIB 99725292371</izvorni_sadrzaj>
    <derivirana_varijabla naziv="DomainObject.Predmet.ProtustrankaNazivFormatedOIB_1">MAXIMA d.o.o. za savjetovanje, posredovanje i turizam, OIB 99725292371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MAXIMA d.o.o. za savjetovanje, posredovanje i turizam</item>
    </izvorni_sadrzaj>
    <derivirana_varijabla naziv="DomainObject.Predmet.ProtuStrankaListFormated_1">
      <item>MAXIMA d.o.o. za savjetovanje, posredovanje i turizam</item>
    </derivirana_varijabla>
  </DomainObject.Predmet.ProtuStrankaListFormated>
  <DomainObject.Predmet.ProtuStrankaListFormatedOIB>
    <izvorni_sadrzaj>
      <item>MAXIMA d.o.o. za savjetovanje, posredovanje i turizam, OIB 99725292371</item>
    </izvorni_sadrzaj>
    <derivirana_varijabla naziv="DomainObject.Predmet.ProtuStrankaListFormatedOIB_1">
      <item>MAXIMA d.o.o. za savjetovanje, posredovanje i turizam, OIB 99725292371</item>
    </derivirana_varijabla>
  </DomainObject.Predmet.ProtuStrankaListFormatedOIB>
  <DomainObject.Predmet.ProtuStrankaListFormatedWithAdress>
    <izvorni_sadrzaj>
      <item>MAXIMA d.o.o. za savjetovanje, posredovanje i turizam, Šandora Petefija 61, 31307 Zmajevac</item>
    </izvorni_sadrzaj>
    <derivirana_varijabla naziv="DomainObject.Predmet.ProtuStrankaListFormatedWithAdress_1">
      <item>MAXIMA d.o.o. za savjetovanje, posredovanje i turizam, Šandora Petefija 61, 31307 Zmajevac</item>
    </derivirana_varijabla>
  </DomainObject.Predmet.ProtuStrankaListFormatedWithAdress>
  <DomainObject.Predmet.ProtuStrankaListFormatedWithAdressOIB>
    <izvorni_sadrzaj>
      <item>MAXIMA d.o.o. za savjetovanje, posredovanje i turizam, OIB 99725292371, Šandora Petefija 61, 31307 Zmajevac</item>
    </izvorni_sadrzaj>
    <derivirana_varijabla naziv="DomainObject.Predmet.ProtuStrankaListFormatedWithAdressOIB_1">
      <item>MAXIMA d.o.o. za savjetovanje, posredovanje i turizam, OIB 99725292371, Šandora Petefija 61, 31307 Zmajevac</item>
    </derivirana_varijabla>
  </DomainObject.Predmet.ProtuStrankaListFormatedWithAdressOIB>
  <DomainObject.Predmet.ProtuStrankaListNazivFormated>
    <izvorni_sadrzaj>
      <item>MAXIMA d.o.o. za savjetovanje, posredovanje i turizam</item>
    </izvorni_sadrzaj>
    <derivirana_varijabla naziv="DomainObject.Predmet.ProtuStrankaListNazivFormated_1">
      <item>MAXIMA d.o.o. za savjetovanje, posredovanje i turizam</item>
    </derivirana_varijabla>
  </DomainObject.Predmet.ProtuStrankaListNazivFormated>
  <DomainObject.Predmet.ProtuStrankaListNazivFormatedOIB>
    <izvorni_sadrzaj>
      <item>MAXIMA d.o.o. za savjetovanje, posredovanje i turizam, OIB 99725292371</item>
    </izvorni_sadrzaj>
    <derivirana_varijabla naziv="DomainObject.Predmet.ProtuStrankaListNazivFormatedOIB_1">
      <item>MAXIMA d.o.o. za savjetovanje, posredovanje i turizam, OIB 99725292371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MAXIMA d.o.o. za savjetovanje, posredovanje i turizam</izvorni_sadrzaj>
    <derivirana_varijabla naziv="DomainObject.Predmet.ProtustrankaIDrugi_1">MAXIMA d.o.o. za savjetovanje, posredovanje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MAXIMA d.o.o. za savjetovanje, posredovanje i turizam, OIB 99725292371, Šandora Petefija 61, 31307 Zmajevac</izvorni_sadrzaj>
    <derivirana_varijabla naziv="DomainObject.Predmet.ProtustrankaIDrugiAdressOIB_1">MAXIMA d.o.o. za savjetovanje, posredovanje i turizam, OIB 99725292371, Šandora Petefija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MAXIMA d.o.o. za savjetovanje, posredovanje i turizam</item>
    </izvorni_sadrzaj>
    <derivirana_varijabla naziv="DomainObject.Predmet.SudioniciListNaziv_1">
      <item>FINA RC OSIJEK</item>
      <item>MAXIMA d.o.o. za savjetovanje, posredovanje i turizam</item>
    </derivirana_varijabla>
  </DomainObject.Predmet.SudioniciListNaziv>
  <DomainObject.Predmet.SudioniciListAdressOIB>
    <izvorni_sadrzaj>
      <item>FINA RC OSIJEK, OIB 85821130368</item>
      <item>MAXIMA d.o.o. za savjetovanje, posredovanje i turizam, OIB 99725292371, Šandora Petefija 61,31307 Zmajevac</item>
    </izvorni_sadrzaj>
    <derivirana_varijabla naziv="DomainObject.Predmet.SudioniciListAdressOIB_1">
      <item>FINA RC OSIJEK, OIB 85821130368</item>
      <item>MAXIMA d.o.o. za savjetovanje, posredovanje i turizam, OIB 99725292371, Šandora Petefija 61,31307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99725292371</item>
    </izvorni_sadrzaj>
    <derivirana_varijabla naziv="DomainObject.Predmet.SudioniciListNazivOIB_1">
      <item>, OIB 85821130368</item>
      <item>, OIB 99725292371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548D4-C329-4688-B53A-C9C200E21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1495</properties:Characters>
  <properties:Lines>51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2017-05-25T11:03:00Z</dcterms:created>
  <dc:creator>..</dc:creator>
  <cp:lastModifiedBy>Maja Kocijan</cp:lastModifiedBy>
  <cp:lastPrinted>2017-09-21T08:31:00Z</cp:lastPrinted>
  <dcterms:modified xmlns:xsi="http://www.w3.org/2001/XMLSchema-instance" xsi:type="dcterms:W3CDTF">2017-09-21T08:33:00Z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