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b1ac" w14:paraId="dceb1ac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954407">
        <w:rPr>
          <w:rFonts w:cs="Times New Roman" w:hAnsi="Times New Roman" w:ascii="Times New Roman"/>
        </w:rPr>
        <w:t>5988</w:t>
      </w:r>
      <w:r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E312C2" w:rsidR="005F1595" w:rsidRPr="00947923">
      <w:pPr>
        <w:jc w:val="both"/>
        <w:rPr>
          <w:rFonts w:cs="Times New Roman" w:hAnsi="Times New Roman" w:ascii="Times New Roman"/>
        </w:rPr>
      </w:pPr>
    </w:p>
    <w:p w:rsidRDefault="005F1595" w:rsidP="00E312C2" w:rsidR="00947923" w:rsidRPr="000D4B27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  <w:t>TRGOVAČKI SUD U ZAGREBU</w:t>
      </w:r>
      <w:r w:rsidR="000D4B27">
        <w:rPr>
          <w:rFonts w:cs="Times New Roman" w:hAnsi="Times New Roman" w:ascii="Times New Roman"/>
        </w:rPr>
        <w:t xml:space="preserve"> </w:t>
      </w:r>
      <w:r w:rsidRPr="00947923">
        <w:rPr>
          <w:rFonts w:cs="Times New Roman" w:hAnsi="Times New Roman" w:ascii="Times New Roman"/>
        </w:rPr>
        <w:t xml:space="preserve"> po stečajnom sucu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E312C2">
        <w:rPr>
          <w:rFonts w:cs="Times New Roman" w:hAnsi="Times New Roman" w:ascii="Times New Roman"/>
        </w:rPr>
        <w:t xml:space="preserve"> </w:t>
      </w:r>
      <w:r w:rsidR="00954407" w:rsidRPr="00954407">
        <w:rPr>
          <w:rFonts w:cs="Times New Roman" w:hAnsi="Times New Roman" w:ascii="Times New Roman"/>
        </w:rPr>
        <w:t>HARI 1976 d.o.o., Zagreb, Ilica 156, OIB: 34128871223</w:t>
      </w:r>
      <w:r w:rsidR="00954407">
        <w:t>,</w:t>
      </w:r>
      <w:r w:rsidR="00E312C2">
        <w:t xml:space="preserve"> </w:t>
      </w:r>
      <w:r w:rsidR="00051C09" w:rsidRPr="00E312C2">
        <w:rPr>
          <w:rFonts w:cs="Times New Roman" w:hAnsi="Times New Roman" w:ascii="Times New Roman"/>
        </w:rPr>
        <w:t xml:space="preserve"> </w:t>
      </w:r>
      <w:r w:rsidR="00B560C9" w:rsidRPr="00E312C2">
        <w:rPr>
          <w:rFonts w:cs="Times New Roman" w:hAnsi="Times New Roman" w:ascii="Times New Roman"/>
        </w:rPr>
        <w:t xml:space="preserve">dana </w:t>
      </w:r>
      <w:r w:rsidR="005529DD" w:rsidRPr="00E312C2">
        <w:rPr>
          <w:rFonts w:cs="Times New Roman" w:hAnsi="Times New Roman" w:ascii="Times New Roman"/>
        </w:rPr>
        <w:t xml:space="preserve"> </w:t>
      </w:r>
      <w:r w:rsidR="00E312C2">
        <w:rPr>
          <w:rFonts w:cs="Times New Roman" w:hAnsi="Times New Roman" w:ascii="Times New Roman"/>
        </w:rPr>
        <w:t>28. srpnja 2017</w:t>
      </w:r>
      <w:r w:rsidR="005E5B68" w:rsidRPr="00E312C2">
        <w:rPr>
          <w:rFonts w:cs="Times New Roman" w:hAnsi="Times New Roman" w:ascii="Times New Roman"/>
        </w:rPr>
        <w:t xml:space="preserve">. </w:t>
      </w:r>
      <w:r w:rsidRPr="00E312C2">
        <w:rPr>
          <w:rFonts w:cs="Times New Roman" w:hAnsi="Times New Roman" w:ascii="Times New Roman"/>
        </w:rPr>
        <w:t xml:space="preserve">godine </w:t>
      </w:r>
    </w:p>
    <w:p w:rsidRDefault="005E5B68" w:rsidP="00E312C2" w:rsidR="005E5B68" w:rsidRPr="00947923">
      <w:pPr>
        <w:jc w:val="both"/>
        <w:rPr>
          <w:rFonts w:cs="Times New Roman" w:hAnsi="Times New Roman" w:ascii="Times New Roman"/>
        </w:rPr>
      </w:pPr>
    </w:p>
    <w:p w:rsidRDefault="005F1595" w:rsidP="00E312C2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r i j e š i o   j e</w:t>
      </w:r>
    </w:p>
    <w:p w:rsidRDefault="005F1595" w:rsidP="00E312C2" w:rsidR="005F1595" w:rsidRPr="00947923">
      <w:pPr>
        <w:jc w:val="both"/>
        <w:rPr>
          <w:rFonts w:cs="Times New Roman" w:hAnsi="Times New Roman" w:ascii="Times New Roman"/>
        </w:rPr>
      </w:pPr>
    </w:p>
    <w:p w:rsidRDefault="005F1595" w:rsidP="00E312C2" w:rsidR="005F1595" w:rsidRPr="00947923">
      <w:pPr>
        <w:jc w:val="both"/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</w:t>
      </w:r>
      <w:r w:rsidR="005A473E">
        <w:rPr>
          <w:rFonts w:cs="Times New Roman" w:hAnsi="Times New Roman" w:ascii="Times New Roman"/>
        </w:rPr>
        <w:t xml:space="preserve">(prethodni postupak) </w:t>
      </w:r>
      <w:r w:rsidRPr="00947923">
        <w:rPr>
          <w:rFonts w:cs="Times New Roman" w:hAnsi="Times New Roman" w:ascii="Times New Roman"/>
        </w:rPr>
        <w:t xml:space="preserve">nad </w:t>
      </w:r>
      <w:r w:rsidR="00245FC5">
        <w:rPr>
          <w:rFonts w:cs="Times New Roman" w:hAnsi="Times New Roman" w:ascii="Times New Roman"/>
        </w:rPr>
        <w:t>dužnikom</w:t>
      </w:r>
      <w:r w:rsidR="00C45F89">
        <w:rPr>
          <w:rFonts w:cs="Times New Roman" w:hAnsi="Times New Roman" w:ascii="Times New Roman"/>
        </w:rPr>
        <w:t xml:space="preserve">  </w:t>
      </w:r>
      <w:r w:rsidR="00C45F89" w:rsidRPr="00954407">
        <w:rPr>
          <w:rFonts w:cs="Times New Roman" w:hAnsi="Times New Roman" w:ascii="Times New Roman"/>
        </w:rPr>
        <w:t>HARI 1976 d.o.o., Zagreb, Ilica 156, OIB: 34128871223</w:t>
      </w:r>
      <w:r w:rsidR="00C45F89">
        <w:rPr>
          <w:rFonts w:cs="Times New Roman" w:hAnsi="Times New Roman" w:ascii="Times New Roman"/>
        </w:rPr>
        <w:t>.</w:t>
      </w:r>
    </w:p>
    <w:p w:rsidRDefault="005529DD" w:rsidP="00E312C2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2. Naređuje se </w:t>
      </w:r>
      <w:r w:rsidR="00F04992">
        <w:rPr>
          <w:rFonts w:cs="Times New Roman" w:hAnsi="Times New Roman" w:ascii="Times New Roman"/>
        </w:rPr>
        <w:t>osobi ovlaštenoj za zastupanje dužnika</w:t>
      </w:r>
      <w:r w:rsidR="005527E9">
        <w:rPr>
          <w:rFonts w:cs="Times New Roman" w:hAnsi="Times New Roman" w:ascii="Times New Roman"/>
        </w:rPr>
        <w:t xml:space="preserve"> </w:t>
      </w:r>
      <w:r w:rsidR="00C45F89">
        <w:rPr>
          <w:rFonts w:cs="Times New Roman" w:hAnsi="Times New Roman" w:ascii="Times New Roman"/>
        </w:rPr>
        <w:t xml:space="preserve">Matilda Đerđaj, Zagreb, Stolačka ulica 16, OIB </w:t>
      </w:r>
      <w:r w:rsidR="00C45F89" w:rsidRPr="00C45F89">
        <w:rPr>
          <w:rFonts w:cs="Times New Roman" w:hAnsi="Times New Roman" w:ascii="Times New Roman"/>
        </w:rPr>
        <w:t>43793509024</w:t>
      </w:r>
      <w:r w:rsidR="00C45F8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E312C2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E312C2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E312C2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E312C2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E312C2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E312C2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E312C2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</w:t>
      </w:r>
      <w:r w:rsidR="00F04992">
        <w:rPr>
          <w:rFonts w:cs="Times New Roman" w:hAnsi="Times New Roman" w:ascii="Times New Roman"/>
        </w:rPr>
        <w:t>osoba ovlaštena za zastupanje</w:t>
      </w:r>
      <w:r w:rsidRPr="00947923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E312C2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</w:t>
      </w:r>
      <w:r w:rsidR="00F04992" w:rsidRPr="00F04992">
        <w:rPr>
          <w:rFonts w:cs="Times New Roman" w:hAnsi="Times New Roman" w:ascii="Times New Roman"/>
        </w:rPr>
        <w:t>osoba ovlaštena za zastupanje</w:t>
      </w:r>
      <w:r w:rsidRPr="00947923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E312C2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</w:t>
      </w:r>
      <w:r w:rsidR="00F04992">
        <w:rPr>
          <w:rFonts w:cs="Times New Roman" w:hAnsi="Times New Roman" w:ascii="Times New Roman"/>
        </w:rPr>
        <w:t>O</w:t>
      </w:r>
      <w:r w:rsidR="00F04992" w:rsidRPr="00F04992">
        <w:rPr>
          <w:rFonts w:cs="Times New Roman" w:hAnsi="Times New Roman" w:ascii="Times New Roman"/>
        </w:rPr>
        <w:t>soba ovlaštena za zastupanje</w:t>
      </w:r>
      <w:r w:rsidRPr="00947923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E312C2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E312C2" w:rsidP="00E312C2" w:rsidR="0064234C" w:rsidRPr="00C45F89">
      <w:pPr>
        <w:jc w:val="center"/>
        <w:rPr>
          <w:rFonts w:cs="Times New Roman" w:hAnsi="Times New Roman" w:ascii="Times New Roman"/>
          <w:b/>
        </w:rPr>
      </w:pPr>
      <w:r w:rsidRPr="00C45F89">
        <w:rPr>
          <w:rFonts w:cs="Times New Roman" w:hAnsi="Times New Roman" w:ascii="Times New Roman"/>
          <w:b/>
        </w:rPr>
        <w:t>12. rujna</w:t>
      </w:r>
      <w:r w:rsidR="00EB1CF8" w:rsidRPr="00C45F89">
        <w:rPr>
          <w:rFonts w:cs="Times New Roman" w:hAnsi="Times New Roman" w:ascii="Times New Roman"/>
          <w:b/>
        </w:rPr>
        <w:t xml:space="preserve"> </w:t>
      </w:r>
      <w:r w:rsidRPr="00C45F89">
        <w:rPr>
          <w:rFonts w:cs="Times New Roman" w:hAnsi="Times New Roman" w:ascii="Times New Roman"/>
          <w:b/>
        </w:rPr>
        <w:t>2017</w:t>
      </w:r>
      <w:r w:rsidR="006F7797" w:rsidRPr="00C45F89">
        <w:rPr>
          <w:rFonts w:cs="Times New Roman" w:hAnsi="Times New Roman" w:ascii="Times New Roman"/>
          <w:b/>
        </w:rPr>
        <w:t xml:space="preserve">. </w:t>
      </w:r>
      <w:r w:rsidR="00947923" w:rsidRPr="00C45F89">
        <w:rPr>
          <w:rFonts w:cs="Times New Roman" w:hAnsi="Times New Roman" w:ascii="Times New Roman"/>
          <w:b/>
        </w:rPr>
        <w:t xml:space="preserve"> </w:t>
      </w:r>
      <w:r w:rsidR="001D2C73" w:rsidRPr="00C45F89">
        <w:rPr>
          <w:rFonts w:cs="Times New Roman" w:hAnsi="Times New Roman" w:ascii="Times New Roman"/>
          <w:b/>
        </w:rPr>
        <w:t xml:space="preserve">u </w:t>
      </w:r>
      <w:r w:rsidR="00C45F89" w:rsidRPr="00C45F89">
        <w:rPr>
          <w:rFonts w:cs="Times New Roman" w:hAnsi="Times New Roman" w:ascii="Times New Roman"/>
          <w:b/>
        </w:rPr>
        <w:t>11,00</w:t>
      </w:r>
      <w:r w:rsidRPr="00C45F89">
        <w:rPr>
          <w:rFonts w:cs="Times New Roman" w:hAnsi="Times New Roman" w:ascii="Times New Roman"/>
          <w:b/>
        </w:rPr>
        <w:t xml:space="preserve"> </w:t>
      </w:r>
      <w:r w:rsidR="0064234C" w:rsidRPr="00C45F89">
        <w:rPr>
          <w:rFonts w:cs="Times New Roman" w:hAnsi="Times New Roman" w:ascii="Times New Roman"/>
          <w:b/>
        </w:rPr>
        <w:t>sati</w:t>
      </w:r>
    </w:p>
    <w:p w:rsidRDefault="00961707" w:rsidP="00E312C2" w:rsidR="00961707" w:rsidRPr="00947923">
      <w:pPr>
        <w:jc w:val="both"/>
        <w:rPr>
          <w:rFonts w:cs="Times New Roman" w:hAnsi="Times New Roman" w:ascii="Times New Roman"/>
        </w:rPr>
      </w:pPr>
    </w:p>
    <w:p w:rsidRDefault="00961707" w:rsidP="00E312C2" w:rsidR="00EE66B4" w:rsidRPr="000D4B27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E312C2">
        <w:rPr>
          <w:rFonts w:cs="Times New Roman" w:hAnsi="Times New Roman" w:ascii="Times New Roman"/>
        </w:rPr>
        <w:t>Petrinjska 8, soba 89/II – ulična zgrada na koje ročište se pozivaju:</w:t>
      </w:r>
    </w:p>
    <w:p w:rsidRDefault="00EE66B4" w:rsidP="00E312C2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312C2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E312C2" w:rsidR="00EE66B4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- </w:t>
      </w:r>
      <w:r w:rsidR="00F04992">
        <w:rPr>
          <w:rFonts w:cs="Times New Roman" w:hAnsi="Times New Roman" w:ascii="Times New Roman"/>
        </w:rPr>
        <w:t>osoba ovlaštena za zastupanje</w:t>
      </w:r>
      <w:r>
        <w:rPr>
          <w:rFonts w:cs="Times New Roman" w:hAnsi="Times New Roman" w:ascii="Times New Roman"/>
        </w:rPr>
        <w:t xml:space="preserve"> dužnika</w:t>
      </w:r>
    </w:p>
    <w:p w:rsidRDefault="00EB1CF8" w:rsidP="00E312C2" w:rsidR="00B560C9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</w:t>
      </w:r>
    </w:p>
    <w:p w:rsidRDefault="00961707" w:rsidP="00E312C2" w:rsidR="00961707">
      <w:pPr>
        <w:ind w:firstLine="708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E312C2" w:rsidR="0064234C" w:rsidRPr="00947923">
      <w:pPr>
        <w:jc w:val="both"/>
        <w:rPr>
          <w:rFonts w:cs="Times New Roman" w:hAnsi="Times New Roman" w:ascii="Times New Roman"/>
        </w:rPr>
      </w:pPr>
    </w:p>
    <w:p w:rsidRDefault="00961707" w:rsidP="00E312C2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Obrazloženje</w:t>
      </w:r>
    </w:p>
    <w:p w:rsidRDefault="00961707" w:rsidP="00E312C2" w:rsidR="00961707" w:rsidRPr="00947923">
      <w:pPr>
        <w:jc w:val="both"/>
        <w:rPr>
          <w:rFonts w:cs="Times New Roman" w:hAnsi="Times New Roman" w:ascii="Times New Roman"/>
        </w:rPr>
      </w:pPr>
    </w:p>
    <w:p w:rsidRDefault="00961707" w:rsidP="00E312C2" w:rsidR="00EB1CF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E312C2">
        <w:rPr>
          <w:rFonts w:cs="Times New Roman" w:hAnsi="Times New Roman" w:ascii="Times New Roman"/>
        </w:rPr>
        <w:t xml:space="preserve"> </w:t>
      </w:r>
      <w:r w:rsidR="00C45F89" w:rsidRPr="00954407">
        <w:rPr>
          <w:rFonts w:cs="Times New Roman" w:hAnsi="Times New Roman" w:ascii="Times New Roman"/>
        </w:rPr>
        <w:t>HARI 1976 d.o.o., Zagreb, Ilica 156, OIB: 34128871223</w:t>
      </w:r>
      <w:r w:rsidR="00C45F89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</w:t>
      </w:r>
      <w:r w:rsidR="00F04992">
        <w:rPr>
          <w:rFonts w:cs="Times New Roman" w:hAnsi="Times New Roman" w:ascii="Times New Roman"/>
        </w:rPr>
        <w:t>, u daljnjem tekstu SZ-a</w:t>
      </w:r>
      <w:r w:rsidR="00EB1CF8" w:rsidRPr="009815EF">
        <w:rPr>
          <w:rFonts w:cs="Times New Roman" w:hAnsi="Times New Roman" w:ascii="Times New Roman"/>
        </w:rPr>
        <w:t>), u kojem se navodi da stečajni dužnik u očevidniku redoslijeda osnova za plaćanje ima evidentirane neizvršene osnove za plaćanje u neprekinutom ra</w:t>
      </w:r>
      <w:r w:rsidR="00EB1CF8">
        <w:rPr>
          <w:rFonts w:cs="Times New Roman" w:hAnsi="Times New Roman" w:ascii="Times New Roman"/>
        </w:rPr>
        <w:t xml:space="preserve">zdoblju od 120 dana te </w:t>
      </w:r>
      <w:r w:rsidR="00E312C2">
        <w:rPr>
          <w:rFonts w:cs="Times New Roman" w:hAnsi="Times New Roman" w:ascii="Times New Roman"/>
        </w:rPr>
        <w:t>da nema zaposlenika.</w:t>
      </w:r>
    </w:p>
    <w:p w:rsidRDefault="00D5190F" w:rsidP="00E312C2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F04992">
        <w:rPr>
          <w:rFonts w:cs="Times New Roman" w:hAnsi="Times New Roman" w:ascii="Times New Roman"/>
        </w:rPr>
        <w:t xml:space="preserve"> st. 1 SZ-a </w:t>
      </w:r>
      <w:r w:rsidR="00961707" w:rsidRPr="00947923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E312C2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 xml:space="preserve">a koje </w:t>
      </w:r>
      <w:r w:rsidR="00F04992">
        <w:rPr>
          <w:rFonts w:cs="Times New Roman" w:hAnsi="Times New Roman" w:ascii="Times New Roman"/>
        </w:rPr>
        <w:t>su ovlaštene za zastupanje</w:t>
      </w:r>
      <w:r w:rsidR="00D5190F">
        <w:rPr>
          <w:rFonts w:cs="Times New Roman" w:hAnsi="Times New Roman" w:ascii="Times New Roman"/>
        </w:rPr>
        <w:t xml:space="preserve">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E312C2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E312C2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312C2" w:rsidR="00E055D0" w:rsidRPr="00947923">
      <w:pPr>
        <w:jc w:val="both"/>
        <w:rPr>
          <w:rFonts w:cs="Times New Roman" w:hAnsi="Times New Roman" w:ascii="Times New Roman"/>
        </w:rPr>
      </w:pPr>
    </w:p>
    <w:p w:rsidRDefault="00B560C9" w:rsidP="00E312C2" w:rsidR="00E055D0" w:rsidRPr="000D4B27">
      <w:pPr>
        <w:jc w:val="center"/>
        <w:rPr>
          <w:rFonts w:cs="Times New Roman" w:hAnsi="Times New Roman" w:ascii="Times New Roman"/>
          <w:color w:val="FF0000"/>
        </w:rPr>
      </w:pPr>
      <w:r w:rsidRPr="00E312C2">
        <w:rPr>
          <w:rFonts w:cs="Times New Roman" w:hAnsi="Times New Roman" w:ascii="Times New Roman"/>
        </w:rPr>
        <w:t xml:space="preserve">U Zagrebu, </w:t>
      </w:r>
      <w:r w:rsidR="00E312C2">
        <w:rPr>
          <w:rFonts w:cs="Times New Roman" w:hAnsi="Times New Roman" w:ascii="Times New Roman"/>
        </w:rPr>
        <w:t>28. srpnja</w:t>
      </w:r>
      <w:r w:rsidR="00EB1CF8" w:rsidRPr="00E312C2">
        <w:rPr>
          <w:rFonts w:cs="Times New Roman" w:hAnsi="Times New Roman" w:ascii="Times New Roman"/>
        </w:rPr>
        <w:t xml:space="preserve"> </w:t>
      </w:r>
      <w:r w:rsidR="00E312C2">
        <w:rPr>
          <w:rFonts w:cs="Times New Roman" w:hAnsi="Times New Roman" w:ascii="Times New Roman"/>
        </w:rPr>
        <w:t>2017</w:t>
      </w:r>
      <w:r w:rsidR="00EE66B4" w:rsidRPr="00E312C2">
        <w:rPr>
          <w:rFonts w:cs="Times New Roman" w:hAnsi="Times New Roman" w:ascii="Times New Roman"/>
        </w:rPr>
        <w:t>.</w:t>
      </w:r>
      <w:r w:rsidR="00F04992" w:rsidRPr="00E312C2">
        <w:rPr>
          <w:rFonts w:cs="Times New Roman" w:hAnsi="Times New Roman" w:ascii="Times New Roman"/>
        </w:rPr>
        <w:t>g</w:t>
      </w:r>
    </w:p>
    <w:p w:rsidRDefault="00E055D0" w:rsidP="00E312C2" w:rsidR="00E055D0" w:rsidRPr="00947923">
      <w:pPr>
        <w:jc w:val="both"/>
        <w:rPr>
          <w:rFonts w:cs="Times New Roman" w:hAnsi="Times New Roman" w:ascii="Times New Roman"/>
        </w:rPr>
      </w:pPr>
    </w:p>
    <w:p w:rsidRDefault="00E055D0" w:rsidP="00E312C2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E312C2" w:rsidR="00FB3D5D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1C20A0">
        <w:rPr>
          <w:rFonts w:cs="Times New Roman" w:hAnsi="Times New Roman" w:ascii="Times New Roman"/>
        </w:rPr>
        <w:t>,v.r.</w:t>
      </w:r>
    </w:p>
    <w:p w:rsidRDefault="00E055D0" w:rsidP="00E312C2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312C2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312C2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1C20A0" w:rsidP="001C20A0" w:rsidR="001C20A0">
      <w:pPr>
        <w:jc w:val="both"/>
        <w:rPr>
          <w:rFonts w:cs="Times New Roman" w:hAnsi="Times New Roman" w:ascii="Times New Roman"/>
        </w:rPr>
      </w:pPr>
    </w:p>
    <w:p w:rsidRDefault="001C20A0" w:rsidP="002152A3" w:rsidR="001C20A0" w:rsidRPr="001C20A0">
      <w:pPr>
        <w:jc w:val="right"/>
        <w:rPr>
          <w:rFonts w:cs="Times New Roman" w:hAnsi="Times New Roman" w:ascii="Times New Roman"/>
          <w:szCs w:val="20"/>
        </w:rPr>
      </w:pPr>
      <w:r w:rsidRPr="001C20A0">
        <w:rPr>
          <w:rFonts w:cs="Times New Roman" w:hAnsi="Times New Roman" w:ascii="Times New Roman"/>
          <w:szCs w:val="20"/>
        </w:rPr>
        <w:t>za točnost otpravka-ovlašteni službenik</w:t>
      </w:r>
    </w:p>
    <w:p w:rsidRDefault="001C20A0" w:rsidP="002152A3" w:rsidR="001C20A0" w:rsidRPr="001C20A0">
      <w:pPr>
        <w:jc w:val="right"/>
        <w:rPr>
          <w:rFonts w:cs="Times New Roman" w:hAnsi="Times New Roman" w:ascii="Times New Roman"/>
          <w:szCs w:val="20"/>
        </w:rPr>
      </w:pPr>
      <w:r w:rsidRPr="001C20A0">
        <w:rPr>
          <w:rFonts w:cs="Times New Roman" w:hAnsi="Times New Roman" w:ascii="Times New Roman"/>
          <w:szCs w:val="20"/>
        </w:rPr>
        <w:t>Višnja Svečak</w:t>
      </w:r>
    </w:p>
    <w:p w:rsidRDefault="00260847" w:rsidP="001C20A0" w:rsidR="00260847" w:rsidRPr="001C20A0">
      <w:pPr>
        <w:jc w:val="both"/>
        <w:rPr>
          <w:rFonts w:cs="Times New Roman" w:hAnsi="Times New Roman" w:ascii="Times New Roman"/>
        </w:rPr>
      </w:pPr>
      <w:r w:rsidRPr="001C20A0">
        <w:rPr>
          <w:rFonts w:cs="Times New Roman" w:hAnsi="Times New Roman" w:ascii="Times New Roman"/>
        </w:rPr>
        <w:tab/>
      </w:r>
      <w:r w:rsidRPr="001C20A0">
        <w:rPr>
          <w:rFonts w:cs="Times New Roman" w:hAnsi="Times New Roman" w:ascii="Times New Roman"/>
        </w:rPr>
        <w:tab/>
      </w:r>
      <w:r w:rsidRPr="001C20A0">
        <w:rPr>
          <w:rFonts w:cs="Times New Roman" w:hAnsi="Times New Roman" w:ascii="Times New Roman"/>
        </w:rPr>
        <w:tab/>
      </w:r>
      <w:r w:rsidRPr="001C20A0">
        <w:rPr>
          <w:rFonts w:cs="Times New Roman" w:hAnsi="Times New Roman" w:ascii="Times New Roman"/>
        </w:rPr>
        <w:tab/>
      </w:r>
      <w:r w:rsidRPr="001C20A0">
        <w:rPr>
          <w:rFonts w:cs="Times New Roman" w:hAnsi="Times New Roman" w:ascii="Times New Roman"/>
        </w:rPr>
        <w:tab/>
      </w:r>
      <w:r w:rsidRPr="001C20A0">
        <w:rPr>
          <w:rFonts w:cs="Times New Roman" w:hAnsi="Times New Roman" w:ascii="Times New Roman"/>
        </w:rPr>
        <w:tab/>
      </w:r>
    </w:p>
    <w:p w:rsidRDefault="00FE4F15" w:rsidP="00E312C2" w:rsidR="00FE4F15" w:rsidRPr="00FE4F15">
      <w:pPr>
        <w:jc w:val="both"/>
        <w:rPr>
          <w:rFonts w:cs="Times New Roman" w:hAnsi="Times New Roman" w:ascii="Times New Roman"/>
        </w:rPr>
      </w:pPr>
    </w:p>
    <w:p w:rsidRDefault="00961707" w:rsidP="00E312C2" w:rsidR="00961707" w:rsidRPr="00947923">
      <w:pPr>
        <w:jc w:val="both"/>
        <w:rPr>
          <w:rFonts w:cs="Times New Roman" w:hAnsi="Times New Roman" w:ascii="Times New Roman"/>
        </w:rPr>
      </w:pPr>
    </w:p>
    <w:p w:rsidRDefault="00E055D0" w:rsidP="00E312C2" w:rsidR="00E055D0" w:rsidRPr="00947923">
      <w:pPr>
        <w:jc w:val="both"/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945" w:rsidR="00BA4945">
      <w:r>
        <w:separator/>
      </w:r>
    </w:p>
  </w:endnote>
  <w:endnote w:id="0" w:type="continuationSeparator">
    <w:p w:rsidRDefault="00BA4945" w:rsidR="00BA49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945" w:rsidR="00BA4945">
      <w:r>
        <w:separator/>
      </w:r>
    </w:p>
  </w:footnote>
  <w:footnote w:id="0" w:type="continuationSeparator">
    <w:p w:rsidRDefault="00BA4945" w:rsidR="00BA49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20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954407">
      <w:rPr>
        <w:rFonts w:cs="Times New Roman" w:hAnsi="Times New Roman" w:ascii="Times New Roman"/>
      </w:rPr>
      <w:t>5988</w:t>
    </w:r>
    <w:r w:rsidR="000D4B27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7E24019A"/>
    <w:multiLevelType w:val="hybridMultilevel"/>
    <w:tmpl w:val="CFFCAE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5318E"/>
    <w:rsid w:val="00061A23"/>
    <w:rsid w:val="0008230D"/>
    <w:rsid w:val="000A5AEC"/>
    <w:rsid w:val="000D10B8"/>
    <w:rsid w:val="000D4B27"/>
    <w:rsid w:val="000E5779"/>
    <w:rsid w:val="0011212C"/>
    <w:rsid w:val="00136955"/>
    <w:rsid w:val="0014066B"/>
    <w:rsid w:val="00191820"/>
    <w:rsid w:val="001C20A0"/>
    <w:rsid w:val="001D2C73"/>
    <w:rsid w:val="00245FC5"/>
    <w:rsid w:val="00260847"/>
    <w:rsid w:val="00310E11"/>
    <w:rsid w:val="003262E9"/>
    <w:rsid w:val="0036711B"/>
    <w:rsid w:val="003827FA"/>
    <w:rsid w:val="004A5CC8"/>
    <w:rsid w:val="004B2C43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31D91"/>
    <w:rsid w:val="0064234C"/>
    <w:rsid w:val="00653B08"/>
    <w:rsid w:val="006E60B8"/>
    <w:rsid w:val="006E7BAA"/>
    <w:rsid w:val="006F7797"/>
    <w:rsid w:val="007211FF"/>
    <w:rsid w:val="00775A37"/>
    <w:rsid w:val="007F7106"/>
    <w:rsid w:val="008D4645"/>
    <w:rsid w:val="00900D13"/>
    <w:rsid w:val="00947923"/>
    <w:rsid w:val="00954407"/>
    <w:rsid w:val="00961707"/>
    <w:rsid w:val="009F313C"/>
    <w:rsid w:val="00AD0DB4"/>
    <w:rsid w:val="00B560C9"/>
    <w:rsid w:val="00BA4945"/>
    <w:rsid w:val="00BA4F62"/>
    <w:rsid w:val="00C45F89"/>
    <w:rsid w:val="00C569DF"/>
    <w:rsid w:val="00D46BC3"/>
    <w:rsid w:val="00D5190F"/>
    <w:rsid w:val="00D64440"/>
    <w:rsid w:val="00D70AF4"/>
    <w:rsid w:val="00D76787"/>
    <w:rsid w:val="00DA470E"/>
    <w:rsid w:val="00E055D0"/>
    <w:rsid w:val="00E312C2"/>
    <w:rsid w:val="00E615BA"/>
    <w:rsid w:val="00E74D24"/>
    <w:rsid w:val="00E909FD"/>
    <w:rsid w:val="00EA7496"/>
    <w:rsid w:val="00EB1CF8"/>
    <w:rsid w:val="00EE66B4"/>
    <w:rsid w:val="00F04992"/>
    <w:rsid w:val="00F55F25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12C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12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5988</izvorni_sadrzaj>
    <derivirana_varijabla naziv="DomainObject.Predmet.Broj_1">5988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St-5988/2016</izvorni_sadrzaj>
    <derivirana_varijabla naziv="DomainObject.Predmet.OznakaBroj_1">St-5988/2016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HARI 1976 d.o.o. zastupanog po punomoćniku Matilda Đerđaj</izvorni_sadrzaj>
    <derivirana_varijabla naziv="DomainObject.Predmet.ProtustrankaFormated_1">  HARI 1976 d.o.o. zastupanog po punomoćniku Matilda Đerđaj</derivirana_varijabla>
  </DomainObject.Predmet.ProtustrankaFormated>
  <DomainObject.Predmet.ProtustrankaFormatedOIB>
    <izvorni_sadrzaj>  HARI 1976 d.o.o., OIB 34128871223 zastupanog po punomoćniku Matilda Đerđaj</izvorni_sadrzaj>
    <derivirana_varijabla naziv="DomainObject.Predmet.ProtustrankaFormatedOIB_1">  HARI 1976 d.o.o., OIB 34128871223 zastupanog po punomoćniku Matilda Đerđaj</derivirana_varijabla>
  </DomainObject.Predmet.ProtustrankaFormatedOIB>
  <DomainObject.Predmet.ProtustrankaFormatedWithAdress>
    <izvorni_sadrzaj> HARI 1976 d.o.o., Ilica 156, 10000 Zagreb zastupanog po punomoćniku Matilda Đerđaj</izvorni_sadrzaj>
    <derivirana_varijabla naziv="DomainObject.Predmet.ProtustrankaFormatedWithAdress_1"> HARI 1976 d.o.o., Ilica 156, 10000 Zagreb zastupanog po punomoćniku Matilda Đerđaj</derivirana_varijabla>
  </DomainObject.Predmet.ProtustrankaFormatedWithAdress>
  <DomainObject.Predmet.ProtustrankaFormatedWithAdressOIB>
    <izvorni_sadrzaj> HARI 1976 d.o.o., OIB 34128871223, Ilica 156, 10000 Zagreb zastupanog po punomoćniku Matilda Đerđaj</izvorni_sadrzaj>
    <derivirana_varijabla naziv="DomainObject.Predmet.ProtustrankaFormatedWithAdressOIB_1"> HARI 1976 d.o.o., OIB 34128871223, Ilica 156, 10000 Zagreb zastupanog po punomoćniku Matilda Đerđaj</derivirana_varijabla>
  </DomainObject.Predmet.ProtustrankaFormatedWithAdressOIB>
  <DomainObject.Predmet.ProtustrankaWithAdress>
    <izvorni_sadrzaj>HARI 1976 d.o.o. Ilica 156, 10000 Zagreb</izvorni_sadrzaj>
    <derivirana_varijabla naziv="DomainObject.Predmet.ProtustrankaWithAdress_1">HARI 1976 d.o.o. Ilica 156, 10000 Zagreb</derivirana_varijabla>
  </DomainObject.Predmet.ProtustrankaWithAdress>
  <DomainObject.Predmet.ProtustrankaWithAdressOIB>
    <izvorni_sadrzaj>HARI 1976 d.o.o., OIB 34128871223, Ilica 156, 10000 Zagreb</izvorni_sadrzaj>
    <derivirana_varijabla naziv="DomainObject.Predmet.ProtustrankaWithAdressOIB_1">HARI 1976 d.o.o., OIB 34128871223, Ilica 156, 10000 Zagreb</derivirana_varijabla>
  </DomainObject.Predmet.ProtustrankaWithAdressOIB>
  <DomainObject.Predmet.ProtustrankaNazivFormated>
    <izvorni_sadrzaj>HARI 1976 d.o.o.</izvorni_sadrzaj>
    <derivirana_varijabla naziv="DomainObject.Predmet.ProtustrankaNazivFormated_1">HARI 1976 d.o.o.</derivirana_varijabla>
  </DomainObject.Predmet.ProtustrankaNazivFormated>
  <DomainObject.Predmet.ProtustrankaNazivFormatedOIB>
    <izvorni_sadrzaj>HARI 1976 d.o.o., OIB 34128871223</izvorni_sadrzaj>
    <derivirana_varijabla naziv="DomainObject.Predmet.ProtustrankaNazivFormatedOIB_1">HARI 1976 d.o.o., OIB 34128871223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zastupanog po punomoćniku ŽUPANIJSKO DRŽAVNO ODVJETNIŠTVO U ZAGREBU; REPUBLIKA HRVATSKA</izvorni_sadrzaj>
    <derivirana_varijabla naziv="DomainObject.Predmet.StrankaFormated_1">  FINA Regionalni centar Zagreb zastupanog po punomoćniku ŽUPANIJSKO DRŽAVNO ODVJETNIŠTVO U ZAGREBU; REPUBLIKA HRVATSKA</derivirana_varijabla>
  </DomainObject.Predmet.StrankaFormated>
  <DomainObject.Predmet.StrankaFormatedOIB>
    <izvorni_sadrzaj>  FINA Regionalni centar Zagreb, OIB 85821130368 zastupanog po punomoćniku ŽUPANIJSKO DRŽAVNO ODVJETNIŠTVO U ZAGREBU; REPUBLIKA HRVATSKA, OIB 52634238587</izvorni_sadrzaj>
    <derivirana_varijabla naziv="DomainObject.Predmet.StrankaFormatedOIB_1">  FINA Regionalni centar Zagreb, OIB 85821130368 zastupanog po punomoćniku ŽUPANIJSKO DRŽAVNO ODVJETNIŠTVO U ZAGREBU; REPUBLIKA HRVATSKA, OIB 52634238587</derivirana_varijabla>
  </DomainObject.Predmet.StrankaFormatedOIB>
  <DomainObject.Predmet.StrankaFormatedWithAdress>
    <izvorni_sadrzaj> FINA Regionalni centar Zagreb, Trg svibanjskih žrtava 1995. br. 1, 10000 Zagreb zastupanog po punomoćniku ŽUPANIJSKO DRŽAVNO ODVJETNIŠTVO U ZAGREBU; REPUBLIKA HRVATSKA, Zagreb , 10000 Zagreb</izvorni_sadrzaj>
    <derivirana_varijabla naziv="DomainObject.Predmet.StrankaFormatedWithAdress_1"> FINA Regionalni centar Zagreb, Trg svibanjskih žrtava 1995. br. 1, 10000 Zagreb zastupanog po punomoćniku ŽUPANIJSKO DRŽAVNO ODVJETNIŠTVO U ZAGREBU; REPUBLIKA HRVATSKA, Zagreb , 10000 Zagreb</derivirana_varijabla>
  </DomainObject.Predmet.StrankaFormatedWithAdress>
  <DomainObject.Predmet.StrankaFormatedWithAdressOIB>
    <izvorni_sadrzaj> FINA Regionalni centar Zagreb, OIB 85821130368, Trg svibanjskih žrtava 1995. br. 1, 10000 Zagreb zastupanog po punomoćniku ŽUPANIJSKO DRŽAVNO ODVJETNIŠTVO U ZAGREBU; REPUBLIKA HRVATSKA, OIB 52634238587, Zagreb , 10000 Zagreb</izvorni_sadrzaj>
    <derivirana_varijabla naziv="DomainObject.Predmet.StrankaFormatedWithAdressOIB_1"> FINA Regionalni centar Zagreb, OIB 85821130368, Trg svibanjskih žrtava 1995. br. 1, 10000 Zagreb zastupanog po punomoćniku ŽUPANIJSKO DRŽAVNO ODVJETNIŠTVO U ZAGREBU; REPUBLIKA HRVATSKA, OIB 52634238587, Zagreb , 10000 Zagreb</derivirana_varijabla>
  </DomainObject.Predmet.StrankaFormatedWithAdressOIB>
  <DomainObject.Predmet.StrankaWithAdress>
    <izvorni_sadrzaj>FINA Regionalni centar Zagreb Trg svibanjskih žrtava 1995. br. 1,10000 Zagreb,REPUBLIKA HRVATSKA Zagreb ,10000 Zagreb</izvorni_sadrzaj>
    <derivirana_varijabla naziv="DomainObject.Predmet.StrankaWithAdress_1">FINA Regionalni centar Zagreb Trg svibanjskih žrtava 1995. br. 1,10000 Zagreb,REPUBLIKA HRVATSKA Zagreb ,10000 Zagreb</derivirana_varijabla>
  </DomainObject.Predmet.StrankaWithAdress>
  <DomainObject.Predmet.StrankaWithAdressOIB>
    <izvorni_sadrzaj>FINA Regionalni centar Zagreb, OIB 85821130368, Trg svibanjskih žrtava 1995. br. 1,10000 Zagreb,REPUBLIKA HRVATSKA, OIB 52634238587, Zagreb ,10000 Zagreb</izvorni_sadrzaj>
    <derivirana_varijabla naziv="DomainObject.Predmet.StrankaWithAdressOIB_1">FINA Regionalni centar Zagreb, OIB 85821130368, Trg svibanjskih žrtava 1995. br. 1,10000 Zagreb,REPUBLIKA HRVATSKA, OIB 52634238587, Zagreb ,10000 Zagreb</derivirana_varijabla>
  </DomainObject.Predmet.StrankaWithAdressOIB>
  <DomainObject.Predmet.StrankaNazivFormated>
    <izvorni_sadrzaj>FINA Regionalni centar Zagreb,REPUBLIKA HRVATSKA</izvorni_sadrzaj>
    <derivirana_varijabla naziv="DomainObject.Predmet.StrankaNazivFormated_1">FINA Regionalni centar Zagreb,REPUBLIKA HRVATSKA</derivirana_varijabla>
  </DomainObject.Predmet.StrankaNazivFormated>
  <DomainObject.Predmet.StrankaNazivFormatedOIB>
    <izvorni_sadrzaj>FINA Regionalni centar Zagreb, OIB 85821130368,REPUBLIKA HRVATSKA, OIB 52634238587</izvorni_sadrzaj>
    <derivirana_varijabla naziv="DomainObject.Predmet.StrankaNazivFormatedOIB_1">FINA Regionalni centar Zagreb, OIB 85821130368,REPUBLIKA HRVATSKA, OIB 52634238587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 zastupanog po punomoćniku ŽUPANIJSKO DRŽAVNO ODVJETNIŠTVO U ZAGREBU</item>
      <item>REPUBLIKA HRVATSKA</item>
    </izvorni_sadrzaj>
    <derivirana_varijabla naziv="DomainObject.Predmet.StrankaListFormated_1">
      <item>FINA Regionalni centar Zagreb zastupanog po punomoćniku ŽUPANIJSKO DRŽAVNO ODVJETNIŠTVO U ZAGREBU</item>
      <item>REPUBLIKA HRVATSKA</item>
    </derivirana_varijabla>
  </DomainObject.Predmet.StrankaListFormated>
  <DomainObject.Predmet.StrankaListFormatedOIB>
    <izvorni_sadrzaj>
      <item>FINA Regionalni centar Zagreb, OIB 85821130368 zastupanog po punomoćniku ŽUPANIJSKO DRŽAVNO ODVJETNIŠTVO U ZAGREBU</item>
      <item>REPUBLIKA HRVATSKA, OIB 52634238587</item>
    </izvorni_sadrzaj>
    <derivirana_varijabla naziv="DomainObject.Predmet.StrankaListFormatedOIB_1">
      <item>FINA Regionalni centar Zagreb, OIB 85821130368 zastupanog po punomoćniku ŽUPANIJSKO DRŽAVNO ODVJETNIŠTVO U ZAGREBU</item>
      <item>REPUBLIKA HRVATSKA, OIB 52634238587</item>
    </derivirana_varijabla>
  </DomainObject.Predmet.StrankaListFormatedOIB>
  <DomainObject.Predmet.StrankaListFormatedWithAdress>
    <izvorni_sadrzaj>
      <item>FINA Regionalni centar Zagreb, Trg svibanjskih žrtava 1995. br. 1, 10000 Zagreb zastupanog po punomoćniku ŽUPANIJSKO DRŽAVNO ODVJETNIŠTVO U ZAGREBU</item>
      <item>REPUBLIKA HRVATSKA, Zagreb , 10000 Zagreb</item>
    </izvorni_sadrzaj>
    <derivirana_varijabla naziv="DomainObject.Predmet.StrankaListFormatedWithAdress_1">
      <item>FINA Regionalni centar Zagreb, Trg svibanjskih žrtava 1995. br. 1, 10000 Zagreb zastupanog po punomoćniku ŽUPANIJSKO DRŽAVNO ODVJETNIŠTVO U ZAGREBU</item>
      <item>REPUBLIKA HRVATSKA, Zagreb 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 zastupanog po punomoćniku ŽUPANIJSKO DRŽAVNO ODVJETNIŠTVO U ZAGREBU</item>
      <item>REPUBLIKA HRVATSKA, OIB 52634238587, Zagreb , 10000 Zagreb</item>
    </izvorni_sadrzaj>
    <derivirana_varijabla naziv="DomainObject.Predmet.StrankaListFormatedWithAdressOIB_1">
      <item>FINA Regionalni centar Zagreb, OIB 85821130368, Trg svibanjskih žrtava 1995. br. 1, 10000 Zagreb zastupanog po punomoćniku ŽUPANIJSKO DRŽAVNO ODVJETNIŠTVO U ZAGREBU</item>
      <item>REPUBLIKA HRVATSKA, OIB 52634238587, Zagreb , 10000 Zagreb</item>
    </derivirana_varijabla>
  </DomainObject.Predmet.StrankaListFormatedWithAdressOIB>
  <DomainObject.Predmet.StrankaListNazivFormated>
    <izvorni_sadrzaj>
      <item>FINA Regionalni centar Zagreb</item>
      <item>REPUBLIKA HRVATSKA</item>
    </izvorni_sadrzaj>
    <derivirana_varijabla naziv="DomainObject.Predmet.StrankaListNazivFormated_1">
      <item>FINA Regionalni centar Zagreb</item>
      <item>REPUBLIKA HRVATSKA</item>
    </derivirana_varijabla>
  </DomainObject.Predmet.StrankaListNazivFormated>
  <DomainObject.Predmet.StrankaListNazivFormatedOIB>
    <izvorni_sadrzaj>
      <item>FINA Regionalni centar Zagreb, OIB 85821130368</item>
      <item>REPUBLIKA HRVATSKA, OIB 52634238587</item>
    </izvorni_sadrzaj>
    <derivirana_varijabla naziv="DomainObject.Predmet.StrankaListNazivFormatedOIB_1">
      <item>FINA Regionalni centar Zagreb, OIB 85821130368</item>
      <item>REPUBLIKA HRVATSKA, OIB 52634238587</item>
    </derivirana_varijabla>
  </DomainObject.Predmet.StrankaListNazivFormatedOIB>
  <DomainObject.Predmet.ProtuStrankaListFormated>
    <izvorni_sadrzaj>
      <item>HARI 1976 d.o.o. zastupanog po punomoćniku Matilda Đerđaj</item>
    </izvorni_sadrzaj>
    <derivirana_varijabla naziv="DomainObject.Predmet.ProtuStrankaListFormated_1">
      <item>HARI 1976 d.o.o. zastupanog po punomoćniku Matilda Đerđaj</item>
    </derivirana_varijabla>
  </DomainObject.Predmet.ProtuStrankaListFormated>
  <DomainObject.Predmet.ProtuStrankaListFormatedOIB>
    <izvorni_sadrzaj>
      <item>HARI 1976 d.o.o., OIB 34128871223 zastupanog po punomoćniku Matilda Đerđaj</item>
    </izvorni_sadrzaj>
    <derivirana_varijabla naziv="DomainObject.Predmet.ProtuStrankaListFormatedOIB_1">
      <item>HARI 1976 d.o.o., OIB 34128871223 zastupanog po punomoćniku Matilda Đerđaj</item>
    </derivirana_varijabla>
  </DomainObject.Predmet.ProtuStrankaListFormatedOIB>
  <DomainObject.Predmet.ProtuStrankaListFormatedWithAdress>
    <izvorni_sadrzaj>
      <item>HARI 1976 d.o.o., Ilica 156, 10000 Zagreb zastupanog po punomoćniku Matilda Đerđaj</item>
    </izvorni_sadrzaj>
    <derivirana_varijabla naziv="DomainObject.Predmet.ProtuStrankaListFormatedWithAdress_1">
      <item>HARI 1976 d.o.o., Ilica 156, 10000 Zagreb zastupanog po punomoćniku Matilda Đerđaj</item>
    </derivirana_varijabla>
  </DomainObject.Predmet.ProtuStrankaListFormatedWithAdress>
  <DomainObject.Predmet.ProtuStrankaListFormatedWithAdressOIB>
    <izvorni_sadrzaj>
      <item>HARI 1976 d.o.o., OIB 34128871223, Ilica 156, 10000 Zagreb zastupanog po punomoćniku Matilda Đerđaj</item>
    </izvorni_sadrzaj>
    <derivirana_varijabla naziv="DomainObject.Predmet.ProtuStrankaListFormatedWithAdressOIB_1">
      <item>HARI 1976 d.o.o., OIB 34128871223, Ilica 156, 10000 Zagreb zastupanog po punomoćniku Matilda Đerđaj</item>
    </derivirana_varijabla>
  </DomainObject.Predmet.ProtuStrankaListFormatedWithAdressOIB>
  <DomainObject.Predmet.ProtuStrankaListNazivFormated>
    <izvorni_sadrzaj>
      <item>HARI 1976 d.o.o.</item>
    </izvorni_sadrzaj>
    <derivirana_varijabla naziv="DomainObject.Predmet.ProtuStrankaListNazivFormated_1">
      <item>HARI 1976 d.o.o.</item>
    </derivirana_varijabla>
  </DomainObject.Predmet.ProtuStrankaListNazivFormated>
  <DomainObject.Predmet.ProtuStrankaListNazivFormatedOIB>
    <izvorni_sadrzaj>
      <item>HARI 1976 d.o.o., OIB 34128871223</item>
    </izvorni_sadrzaj>
    <derivirana_varijabla naziv="DomainObject.Predmet.ProtuStrankaListNazivFormatedOIB_1">
      <item>HARI 1976 d.o.o., OIB 34128871223</item>
    </derivirana_varijabla>
  </DomainObject.Predmet.ProtuStrankaListNazivFormatedOIB>
  <DomainObject.Predmet.OstaliListFormated>
    <izvorni_sadrzaj>
      <item>Matilda Đerđaj punomoćnik sudionika u postupku HARI 1976 d.o.o.</item>
      <item>ŽUPANIJSKO DRŽAVNO ODVJETNIŠTVO U ZAGREBU punomoćnik sudionika u postupku FINA Regionalni centar Zagreb</item>
    </izvorni_sadrzaj>
    <derivirana_varijabla naziv="DomainObject.Predmet.OstaliListFormated_1">
      <item>Matilda Đerđaj punomoćnik sudionika u postupku HARI 1976 d.o.o.</item>
      <item>ŽUPANIJSKO DRŽAVNO ODVJETNIŠTVO U ZAGREBU punomoćnik sudionika u postupku FINA Regionalni centar Zagreb</item>
    </derivirana_varijabla>
  </DomainObject.Predmet.OstaliListFormated>
  <DomainObject.Predmet.OstaliListFormatedOIB>
    <izvorni_sadrzaj>
      <item>Matilda Đerđaj, OIB 43793509024 punomoćnik sudionika u postupku HARI 1976 d.o.o.</item>
      <item>ŽUPANIJSKO DRŽAVNO ODVJETNIŠTVO U ZAGREBU, OIB 16488001145 punomoćnik sudionika u postupku FINA Regionalni centar Zagreb</item>
    </izvorni_sadrzaj>
    <derivirana_varijabla naziv="DomainObject.Predmet.OstaliListFormatedOIB_1">
      <item>Matilda Đerđaj, OIB 43793509024 punomoćnik sudionika u postupku HARI 1976 d.o.o.</item>
      <item>ŽUPANIJSKO DRŽAVNO ODVJETNIŠTVO U ZAGREBU, OIB 16488001145 punomoćnik sudionika u postupku FINA Regionalni centar Zagreb</item>
    </derivirana_varijabla>
  </DomainObject.Predmet.OstaliListFormatedOIB>
  <DomainObject.Predmet.OstaliListFormatedWithAdress>
    <izvorni_sadrzaj>
      <item>Matilda Đerđaj, Stolačka ulica 16, 10000 Zagreb punomoćnik sudionika u postupku HARI 1976 d.o.o.</item>
      <item>ŽUPANIJSKO DRŽAVNO ODVJETNIŠTVO U ZAGREBU, Savska Cesta 41, 10000 Zagreb punomoćnik sudionika u postupku FINA Regionalni centar Zagreb</item>
    </izvorni_sadrzaj>
    <derivirana_varijabla naziv="DomainObject.Predmet.OstaliListFormatedWithAdress_1">
      <item>Matilda Đerđaj, Stolačka ulica 16, 10000 Zagreb punomoćnik sudionika u postupku HARI 1976 d.o.o.</item>
      <item>ŽUPANIJSKO DRŽAVNO ODVJETNIŠTVO U ZAGREBU, Savska Cesta 41, 10000 Zagreb punomoćnik sudionika u postupku FINA Regionalni centar Zagreb</item>
    </derivirana_varijabla>
  </DomainObject.Predmet.OstaliListFormatedWithAdress>
  <DomainObject.Predmet.OstaliListFormatedWithAdressOIB>
    <izvorni_sadrzaj>
      <item>Matilda Đerđaj, OIB 43793509024, Stolačka ulica 16, 10000 Zagreb punomoćnik sudionika u postupku HARI 1976 d.o.o.</item>
      <item>ŽUPANIJSKO DRŽAVNO ODVJETNIŠTVO U ZAGREBU, OIB 16488001145, Savska Cesta 41, 10000 Zagreb punomoćnik sudionika u postupku FINA Regionalni centar Zagreb</item>
    </izvorni_sadrzaj>
    <derivirana_varijabla naziv="DomainObject.Predmet.OstaliListFormatedWithAdressOIB_1">
      <item>Matilda Đerđaj, OIB 43793509024, Stolačka ulica 16, 10000 Zagreb punomoćnik sudionika u postupku HARI 1976 d.o.o.</item>
      <item>ŽUPANIJSKO DRŽAVNO ODVJETNIŠTVO U ZAGREBU, OIB 16488001145, Savska Cesta 41, 10000 Zagreb punomoćnik sudionika u postupku FINA Regionalni centar Zagreb</item>
    </derivirana_varijabla>
  </DomainObject.Predmet.OstaliListFormatedWithAdressOIB>
  <DomainObject.Predmet.OstaliListNazivFormated>
    <izvorni_sadrzaj>
      <item>Matilda Đerđaj</item>
      <item>ŽUPANIJSKO DRŽAVNO ODVJETNIŠTVO U ZAGREBU</item>
    </izvorni_sadrzaj>
    <derivirana_varijabla naziv="DomainObject.Predmet.OstaliListNazivFormated_1">
      <item>Matilda Đerđaj</item>
      <item>ŽUPANIJSKO DRŽAVNO ODVJETNIŠTVO U ZAGREBU</item>
    </derivirana_varijabla>
  </DomainObject.Predmet.OstaliListNazivFormated>
  <DomainObject.Predmet.OstaliListNazivFormatedOIB>
    <izvorni_sadrzaj>
      <item>Matilda Đerđaj, OIB 43793509024</item>
      <item>ŽUPANIJSKO DRŽAVNO ODVJETNIŠTVO U ZAGREBU, OIB 16488001145</item>
    </izvorni_sadrzaj>
    <derivirana_varijabla naziv="DomainObject.Predmet.OstaliListNazivFormatedOIB_1">
      <item>Matilda Đerđaj, OIB 43793509024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HARI 1976 d.o.o.</izvorni_sadrzaj>
    <derivirana_varijabla naziv="DomainObject.Predmet.ProtustrankaIDrugi_1">HARI 1976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HARI 1976 d.o.o., OIB 34128871223, Ilica 156, 10000 Zagreb</izvorni_sadrzaj>
    <derivirana_varijabla naziv="DomainObject.Predmet.ProtustrankaIDrugiAdressOIB_1">HARI 1976 d.o.o., OIB 34128871223, Ilica 156,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HARI 1976 d.o.o.</item>
      <item>Matilda Đerđaj</item>
      <item>ŽUPANIJSKO DRŽAVNO ODVJETNIŠTVO U ZAGREBU</item>
      <item>REPUBLIKA HRVATSKA</item>
    </izvorni_sadrzaj>
    <derivirana_varijabla naziv="DomainObject.Predmet.SudioniciListNaziv_1">
      <item>FINA Regionalni centar Zagreb</item>
      <item>HARI 1976 d.o.o.</item>
      <item>Matilda Đerđaj</item>
      <item>ŽUPANIJSKO DRŽAVNO ODVJETNIŠTVO U ZAGREBU</item>
      <item>REPUBLIKA HRVATSKA</item>
    </derivirana_varijabla>
  </DomainObject.Predmet.SudioniciListNaziv>
  <DomainObject.Predmet.SudioniciListAdressOIB>
    <izvorni_sadrzaj>
      <item>HARI 1976 d.o.o., OIB 34128871223, Ilica 156,10000 Zagreb</item>
      <item>FINA Regionalni centar Zagreb, OIB 85821130368, Trg svibanjskih žrtava 1995. br. 1,10000 Zagreb</item>
      <item>Matilda Đerđaj, OIB 43793509024, Stolačka ulica 16,10000 Zagreb</item>
      <item>ŽUPANIJSKO DRŽAVNO ODVJETNIŠTVO U ZAGREBU, OIB 16488001145, Savska Cesta 41,10000 Zagreb</item>
      <item>REPUBLIKA HRVATSKA, OIB 52634238587, Zagreb ,10000 Zagreb</item>
    </izvorni_sadrzaj>
    <derivirana_varijabla naziv="DomainObject.Predmet.SudioniciListAdressOIB_1">
      <item>HARI 1976 d.o.o., OIB 34128871223, Ilica 156,10000 Zagreb</item>
      <item>FINA Regionalni centar Zagreb, OIB 85821130368, Trg svibanjskih žrtava 1995. br. 1,10000 Zagreb</item>
      <item>Matilda Đerđaj, OIB 43793509024, Stolačka ulica 16,10000 Zagreb</item>
      <item>ŽUPANIJSKO DRŽAVNO ODVJETNIŠTVO U ZAGREBU, OIB 16488001145, Savska Cesta 41,10000 Zagreb</item>
      <item>REPUBLIKA HRVATSKA, OIB 52634238587, Zagreb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34128871223</item>
      <item>, OIB 43793509024</item>
      <item>, OIB 16488001145</item>
      <item>, OIB 52634238587</item>
    </izvorni_sadrzaj>
    <derivirana_varijabla naziv="DomainObject.Predmet.SudioniciListNazivOIB_1">
      <item>, OIB 85821130368</item>
      <item>, OIB 34128871223</item>
      <item>, OIB 43793509024</item>
      <item>, OIB 16488001145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610</properties:Words>
  <properties:Characters>3257</properties:Characters>
  <properties:Lines>85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2017-07-28T09:32:00Z</dcterms:created>
  <dc:creator>vmihalincic</dc:creator>
  <cp:lastModifiedBy>Višnja Svečak</cp:lastModifiedBy>
  <cp:lastPrinted>2017-07-28T09:33:00Z</cp:lastPrinted>
  <dcterms:modified xmlns:xsi="http://www.w3.org/2001/XMLSchema-instance" xsi:type="dcterms:W3CDTF">2017-07-28T09:33:00Z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