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5340" w14:paraId="bf35340" w:rsidRDefault="0062441C" w:rsidP="0062441C" w:rsidR="0062441C" w:rsidRPr="007C484E">
      <w:pPr>
        <w:spacing w:lineRule="auto" w:line="240" w:after="0"/>
        <w15:collapsed w:val="false"/>
        <w:rPr>
          <w:rFonts w:eastAsia="Times New Roman" w:hAnsi="Times New Roman" w:ascii="Times New Roman"/>
          <w:sz w:val="24"/>
          <w:szCs w:val="24"/>
        </w:rPr>
      </w:pPr>
      <w:bookmarkStart w:name="_GoBack" w:id="0"/>
      <w:bookmarkEnd w:id="0"/>
      <w:r w:rsidRPr="007C484E">
        <w:rPr>
          <w:rFonts w:eastAsia="Times New Roman" w:hAnsi="Times New Roman" w:ascii="Times New Roman"/>
          <w:sz w:val="24"/>
          <w:szCs w:val="24"/>
        </w:rPr>
        <w:t>KALOS d.o.o. u stečaju</w:t>
      </w:r>
    </w:p>
    <w:p w:rsidRDefault="0062441C" w:rsidP="0062441C" w:rsidR="0062441C" w:rsidRPr="007C484E">
      <w:pPr>
        <w:spacing w:lineRule="auto" w:line="240" w:after="0"/>
        <w:rPr>
          <w:rFonts w:eastAsia="Times New Roman" w:hAnsi="Times New Roman" w:ascii="Times New Roman"/>
          <w:sz w:val="24"/>
          <w:szCs w:val="24"/>
        </w:rPr>
      </w:pPr>
      <w:r w:rsidRPr="007C484E">
        <w:rPr>
          <w:rFonts w:eastAsia="Times New Roman" w:hAnsi="Times New Roman" w:ascii="Times New Roman"/>
          <w:sz w:val="24"/>
          <w:szCs w:val="24"/>
        </w:rPr>
        <w:t xml:space="preserve">Zagreb, </w:t>
      </w:r>
      <w:proofErr w:type="spellStart"/>
      <w:r w:rsidRPr="007C484E">
        <w:rPr>
          <w:rFonts w:eastAsia="Times New Roman" w:hAnsi="Times New Roman" w:ascii="Times New Roman"/>
          <w:sz w:val="24"/>
          <w:szCs w:val="24"/>
        </w:rPr>
        <w:t>Čalogovićeva</w:t>
      </w:r>
      <w:proofErr w:type="spellEnd"/>
      <w:r w:rsidRPr="007C484E">
        <w:rPr>
          <w:rFonts w:eastAsia="Times New Roman" w:hAnsi="Times New Roman" w:ascii="Times New Roman"/>
          <w:sz w:val="24"/>
          <w:szCs w:val="24"/>
        </w:rPr>
        <w:t xml:space="preserve"> 22</w:t>
      </w:r>
    </w:p>
    <w:p w:rsidRDefault="0062441C" w:rsidP="0062441C" w:rsidR="0062441C" w:rsidRPr="007C484E">
      <w:pPr>
        <w:spacing w:lineRule="auto" w:line="240" w:after="120"/>
        <w:rPr>
          <w:rFonts w:eastAsia="Times New Roman" w:hAnsi="Times New Roman" w:ascii="Times New Roman"/>
          <w:sz w:val="24"/>
          <w:szCs w:val="24"/>
        </w:rPr>
      </w:pPr>
      <w:r w:rsidRPr="007C484E">
        <w:rPr>
          <w:rFonts w:eastAsia="Times New Roman" w:hAnsi="Times New Roman" w:ascii="Times New Roman"/>
          <w:sz w:val="24"/>
          <w:szCs w:val="24"/>
        </w:rPr>
        <w:t>OIB: 63569704375</w:t>
      </w:r>
    </w:p>
    <w:p w:rsidRDefault="004906B2" w:rsidP="00312777" w:rsidR="00312777" w:rsidRPr="007C484E">
      <w:pPr>
        <w:spacing w:lineRule="auto" w:line="240" w:after="120"/>
        <w:rPr>
          <w:rFonts w:eastAsia="Times New Roman" w:hAnsi="Times New Roman" w:ascii="Times New Roman"/>
          <w:sz w:val="24"/>
          <w:szCs w:val="24"/>
        </w:rPr>
      </w:pPr>
      <w:r>
        <w:rPr>
          <w:rFonts w:eastAsia="Times New Roman" w:hAnsi="Times New Roman" w:ascii="Times New Roman"/>
          <w:sz w:val="24"/>
          <w:szCs w:val="24"/>
        </w:rPr>
        <w:t>Zagreb, 07</w:t>
      </w:r>
      <w:r w:rsidR="00312777" w:rsidRPr="007C484E">
        <w:rPr>
          <w:rFonts w:eastAsia="Times New Roman" w:hAnsi="Times New Roman" w:ascii="Times New Roman"/>
          <w:sz w:val="24"/>
          <w:szCs w:val="24"/>
        </w:rPr>
        <w:t>.0</w:t>
      </w:r>
      <w:r w:rsidR="00347415" w:rsidRPr="007C484E">
        <w:rPr>
          <w:rFonts w:eastAsia="Times New Roman" w:hAnsi="Times New Roman" w:ascii="Times New Roman"/>
          <w:sz w:val="24"/>
          <w:szCs w:val="24"/>
        </w:rPr>
        <w:t>2.2018.</w:t>
      </w:r>
      <w:r w:rsidR="00312777" w:rsidRPr="007C484E">
        <w:rPr>
          <w:rFonts w:eastAsia="Times New Roman" w:hAnsi="Times New Roman" w:ascii="Times New Roman"/>
          <w:sz w:val="24"/>
          <w:szCs w:val="24"/>
        </w:rPr>
        <w:t xml:space="preserve"> </w:t>
      </w:r>
    </w:p>
    <w:p w:rsidRDefault="00312777" w:rsidP="00312777" w:rsidR="0062441C" w:rsidRPr="007C484E">
      <w:pPr>
        <w:spacing w:lineRule="auto" w:line="240" w:after="120"/>
        <w:rPr>
          <w:rFonts w:eastAsia="Times New Roman" w:hAnsi="Times New Roman" w:ascii="Times New Roman"/>
          <w:sz w:val="24"/>
          <w:szCs w:val="24"/>
        </w:rPr>
      </w:pPr>
      <w:r w:rsidRPr="007C484E">
        <w:rPr>
          <w:rFonts w:eastAsia="Times New Roman" w:hAnsi="Times New Roman" w:ascii="Times New Roman"/>
          <w:sz w:val="24"/>
          <w:szCs w:val="24"/>
        </w:rPr>
        <w:t xml:space="preserve">                                                                                             </w:t>
      </w:r>
      <w:r w:rsidR="0062441C" w:rsidRPr="007C484E">
        <w:rPr>
          <w:rFonts w:eastAsia="Times New Roman" w:hAnsi="Times New Roman" w:ascii="Times New Roman"/>
          <w:sz w:val="24"/>
          <w:szCs w:val="24"/>
        </w:rPr>
        <w:t xml:space="preserve">TRGOVAČKI SUD U ZAGREB </w:t>
      </w:r>
    </w:p>
    <w:p w:rsidRDefault="0062441C" w:rsidP="0062441C" w:rsidR="0062441C" w:rsidRPr="007C484E">
      <w:pPr>
        <w:spacing w:lineRule="auto" w:line="240" w:after="0"/>
        <w:rPr>
          <w:rFonts w:eastAsia="Times New Roman" w:hAnsi="Times New Roman" w:ascii="Times New Roman"/>
          <w:sz w:val="24"/>
          <w:szCs w:val="24"/>
        </w:rPr>
      </w:pPr>
      <w:r w:rsidRPr="007C484E">
        <w:rPr>
          <w:rFonts w:eastAsia="Times New Roman" w:hAnsi="Times New Roman" w:ascii="Times New Roman"/>
          <w:sz w:val="24"/>
          <w:szCs w:val="24"/>
        </w:rPr>
        <w:t xml:space="preserve">                                                                                                        </w:t>
      </w:r>
    </w:p>
    <w:p w:rsidRDefault="0062441C" w:rsidP="0062441C" w:rsidR="0062441C" w:rsidRPr="007C484E">
      <w:pPr>
        <w:spacing w:lineRule="auto" w:line="240" w:after="0"/>
        <w:rPr>
          <w:rFonts w:eastAsia="Times New Roman" w:hAnsi="Times New Roman" w:ascii="Times New Roman"/>
          <w:sz w:val="24"/>
          <w:szCs w:val="24"/>
        </w:rPr>
      </w:pPr>
      <w:r w:rsidRPr="007C484E">
        <w:rPr>
          <w:rFonts w:eastAsia="Times New Roman" w:hAnsi="Times New Roman" w:ascii="Times New Roman"/>
          <w:sz w:val="24"/>
          <w:szCs w:val="24"/>
        </w:rPr>
        <w:t xml:space="preserve">                                                                                                              </w:t>
      </w:r>
      <w:r w:rsidRPr="007C484E">
        <w:rPr>
          <w:rFonts w:eastAsia="Times New Roman" w:hAnsi="Times New Roman" w:ascii="Times New Roman"/>
          <w:b/>
          <w:sz w:val="24"/>
          <w:szCs w:val="24"/>
        </w:rPr>
        <w:t xml:space="preserve">St- 5771/16 </w:t>
      </w:r>
    </w:p>
    <w:p w:rsidRDefault="0062441C" w:rsidP="0062441C" w:rsidR="0062441C" w:rsidRPr="007C484E">
      <w:pPr>
        <w:spacing w:lineRule="auto" w:line="240" w:after="0"/>
        <w:rPr>
          <w:rFonts w:eastAsia="Times New Roman" w:hAnsi="Times New Roman" w:ascii="Times New Roman"/>
          <w:b/>
          <w:sz w:val="24"/>
          <w:szCs w:val="24"/>
        </w:rPr>
      </w:pPr>
      <w:r w:rsidRPr="007C484E">
        <w:rPr>
          <w:rFonts w:eastAsia="Times New Roman" w:hAnsi="Times New Roman" w:ascii="Times New Roman"/>
          <w:b/>
          <w:sz w:val="24"/>
          <w:szCs w:val="24"/>
        </w:rPr>
        <w:t xml:space="preserve">                                                                                                         - stečajnom sucu - </w:t>
      </w:r>
    </w:p>
    <w:p w:rsidRDefault="007329BF" w:rsidP="007329BF" w:rsidR="007329BF" w:rsidRPr="007C484E">
      <w:pPr>
        <w:spacing w:lineRule="auto" w:line="240" w:after="0"/>
        <w:rPr>
          <w:rFonts w:hAnsi="Times New Roman" w:ascii="Times New Roman"/>
          <w:sz w:val="24"/>
          <w:szCs w:val="24"/>
        </w:rPr>
      </w:pPr>
      <w:r w:rsidRPr="007C484E">
        <w:rPr>
          <w:rFonts w:hAnsi="Times New Roman" w:ascii="Times New Roman"/>
          <w:sz w:val="24"/>
          <w:szCs w:val="24"/>
        </w:rPr>
        <w:t xml:space="preserve">                                                                                           </w:t>
      </w:r>
    </w:p>
    <w:p w:rsidRDefault="00FD2655" w:rsidP="00FD2655" w:rsidR="00FD2655" w:rsidRPr="007C484E">
      <w:pPr>
        <w:rPr>
          <w:rFonts w:hAnsi="Times New Roman" w:ascii="Times New Roman"/>
          <w:b/>
          <w:sz w:val="24"/>
          <w:szCs w:val="24"/>
        </w:rPr>
      </w:pPr>
      <w:r w:rsidRPr="007C484E">
        <w:rPr>
          <w:rFonts w:hAnsi="Times New Roman" w:ascii="Times New Roman"/>
          <w:sz w:val="24"/>
          <w:szCs w:val="24"/>
        </w:rPr>
        <w:t xml:space="preserve">Predmet: </w:t>
      </w:r>
      <w:r w:rsidR="00E025A2" w:rsidRPr="007C484E">
        <w:rPr>
          <w:rFonts w:hAnsi="Times New Roman" w:ascii="Times New Roman"/>
          <w:sz w:val="24"/>
          <w:szCs w:val="24"/>
        </w:rPr>
        <w:t>Izvješće stečajnog upravitelja za završno ročište</w:t>
      </w:r>
      <w:r w:rsidR="0036396B" w:rsidRPr="007C484E">
        <w:rPr>
          <w:rFonts w:hAnsi="Times New Roman" w:ascii="Times New Roman"/>
          <w:sz w:val="24"/>
          <w:szCs w:val="24"/>
        </w:rPr>
        <w:t xml:space="preserve"> </w:t>
      </w:r>
    </w:p>
    <w:p w:rsidRDefault="00AB6EEC" w:rsidP="00B33724" w:rsidR="0037190F" w:rsidRPr="007C484E">
      <w:pPr>
        <w:pStyle w:val="Bezproreda"/>
        <w:jc w:val="both"/>
        <w:rPr>
          <w:rFonts w:hAnsi="Times New Roman" w:ascii="Times New Roman"/>
          <w:sz w:val="24"/>
          <w:szCs w:val="24"/>
        </w:rPr>
      </w:pPr>
      <w:r w:rsidRPr="007C484E">
        <w:rPr>
          <w:rFonts w:hAnsi="Times New Roman" w:ascii="Times New Roman"/>
          <w:b/>
          <w:sz w:val="24"/>
          <w:szCs w:val="24"/>
        </w:rPr>
        <w:t>I.</w:t>
      </w:r>
      <w:r w:rsidRPr="007C484E">
        <w:rPr>
          <w:rFonts w:hAnsi="Times New Roman" w:ascii="Times New Roman"/>
          <w:sz w:val="24"/>
          <w:szCs w:val="24"/>
        </w:rPr>
        <w:t xml:space="preserve"> </w:t>
      </w:r>
      <w:r w:rsidR="0037190F" w:rsidRPr="007C484E">
        <w:rPr>
          <w:rFonts w:hAnsi="Times New Roman" w:ascii="Times New Roman"/>
          <w:sz w:val="24"/>
          <w:szCs w:val="24"/>
        </w:rPr>
        <w:t xml:space="preserve"> Ovim izvješćem obuhvaćen je tijek stečajnog postupka i stanje stečajne mase od otvaranja ste</w:t>
      </w:r>
      <w:r w:rsidR="00A10537">
        <w:rPr>
          <w:rFonts w:hAnsi="Times New Roman" w:ascii="Times New Roman"/>
          <w:sz w:val="24"/>
          <w:szCs w:val="24"/>
        </w:rPr>
        <w:t>čajnog postupka 02.12</w:t>
      </w:r>
      <w:r w:rsidR="0088470E">
        <w:rPr>
          <w:rFonts w:hAnsi="Times New Roman" w:ascii="Times New Roman"/>
          <w:sz w:val="24"/>
          <w:szCs w:val="24"/>
        </w:rPr>
        <w:t>.2016 do 07</w:t>
      </w:r>
      <w:r w:rsidR="00CB4CF9" w:rsidRPr="007C484E">
        <w:rPr>
          <w:rFonts w:hAnsi="Times New Roman" w:ascii="Times New Roman"/>
          <w:sz w:val="24"/>
          <w:szCs w:val="24"/>
        </w:rPr>
        <w:t>.02</w:t>
      </w:r>
      <w:r w:rsidR="0037190F" w:rsidRPr="007C484E">
        <w:rPr>
          <w:rFonts w:hAnsi="Times New Roman" w:ascii="Times New Roman"/>
          <w:sz w:val="24"/>
          <w:szCs w:val="24"/>
        </w:rPr>
        <w:t>.2018 godine.</w:t>
      </w:r>
    </w:p>
    <w:p w:rsidRDefault="0037190F" w:rsidP="00B33724" w:rsidR="00B33724" w:rsidRPr="007C484E">
      <w:pPr>
        <w:spacing w:lineRule="auto" w:line="240" w:after="0"/>
        <w:jc w:val="both"/>
        <w:rPr>
          <w:rFonts w:hAnsi="Times New Roman" w:ascii="Times New Roman"/>
          <w:sz w:val="24"/>
          <w:szCs w:val="24"/>
        </w:rPr>
      </w:pPr>
      <w:r w:rsidRPr="007C484E">
        <w:rPr>
          <w:rFonts w:hAnsi="Times New Roman" w:ascii="Times New Roman"/>
          <w:sz w:val="24"/>
          <w:szCs w:val="24"/>
        </w:rPr>
        <w:t xml:space="preserve">Stečajni postupak nad stečajnim dužnikom </w:t>
      </w:r>
      <w:r w:rsidR="0073308F" w:rsidRPr="007C484E">
        <w:rPr>
          <w:rFonts w:eastAsia="Times New Roman" w:hAnsi="Times New Roman" w:ascii="Times New Roman"/>
          <w:sz w:val="24"/>
          <w:szCs w:val="24"/>
        </w:rPr>
        <w:t>KALOS d.o.o. u stečaju</w:t>
      </w:r>
      <w:r w:rsidR="0073308F" w:rsidRPr="007C484E">
        <w:rPr>
          <w:rFonts w:hAnsi="Times New Roman" w:ascii="Times New Roman"/>
          <w:sz w:val="24"/>
          <w:szCs w:val="24"/>
        </w:rPr>
        <w:t xml:space="preserve"> otvoren je dan 02.12</w:t>
      </w:r>
      <w:r w:rsidRPr="007C484E">
        <w:rPr>
          <w:rFonts w:hAnsi="Times New Roman" w:ascii="Times New Roman"/>
          <w:sz w:val="24"/>
          <w:szCs w:val="24"/>
        </w:rPr>
        <w:t>.2016. godine. Ispitno ročište na kojem su ispitane prijavljene tražbine i izvješ</w:t>
      </w:r>
      <w:r w:rsidR="0073308F" w:rsidRPr="007C484E">
        <w:rPr>
          <w:rFonts w:hAnsi="Times New Roman" w:ascii="Times New Roman"/>
          <w:sz w:val="24"/>
          <w:szCs w:val="24"/>
        </w:rPr>
        <w:t>tajno ročište održano je dana 17.03</w:t>
      </w:r>
      <w:r w:rsidRPr="007C484E">
        <w:rPr>
          <w:rFonts w:hAnsi="Times New Roman" w:ascii="Times New Roman"/>
          <w:sz w:val="24"/>
          <w:szCs w:val="24"/>
        </w:rPr>
        <w:t>.2017 godine. Prema rješenju</w:t>
      </w:r>
      <w:r w:rsidR="0073308F" w:rsidRPr="007C484E">
        <w:rPr>
          <w:rFonts w:hAnsi="Times New Roman" w:ascii="Times New Roman"/>
          <w:sz w:val="24"/>
          <w:szCs w:val="24"/>
        </w:rPr>
        <w:t xml:space="preserve"> Trgovačkog suda u Zagrebu od 17.03</w:t>
      </w:r>
      <w:r w:rsidRPr="007C484E">
        <w:rPr>
          <w:rFonts w:hAnsi="Times New Roman" w:ascii="Times New Roman"/>
          <w:sz w:val="24"/>
          <w:szCs w:val="24"/>
        </w:rPr>
        <w:t>.2017 godine priznate  tražbine vjerovnika prvog višeg i</w:t>
      </w:r>
      <w:r w:rsidR="0073308F" w:rsidRPr="007C484E">
        <w:rPr>
          <w:rFonts w:hAnsi="Times New Roman" w:ascii="Times New Roman"/>
          <w:sz w:val="24"/>
          <w:szCs w:val="24"/>
        </w:rPr>
        <w:t xml:space="preserve">splatnog reda iznose 184.061,96 </w:t>
      </w:r>
      <w:r w:rsidRPr="007C484E">
        <w:rPr>
          <w:rFonts w:hAnsi="Times New Roman" w:ascii="Times New Roman"/>
          <w:sz w:val="24"/>
          <w:szCs w:val="24"/>
        </w:rPr>
        <w:t xml:space="preserve">kn u bruto iznosu, tražbine vjerovnika drugog višeg isplatnog reda u iznosu od </w:t>
      </w:r>
      <w:r w:rsidR="0073308F" w:rsidRPr="007C484E">
        <w:rPr>
          <w:rFonts w:hAnsi="Times New Roman" w:ascii="Times New Roman"/>
          <w:sz w:val="24"/>
          <w:szCs w:val="24"/>
        </w:rPr>
        <w:t>877.126,23</w:t>
      </w:r>
      <w:r w:rsidRPr="007C484E">
        <w:rPr>
          <w:rFonts w:hAnsi="Times New Roman" w:ascii="Times New Roman"/>
          <w:sz w:val="24"/>
          <w:szCs w:val="24"/>
        </w:rPr>
        <w:t xml:space="preserve"> kn, </w:t>
      </w:r>
    </w:p>
    <w:p w:rsidRDefault="00B33724" w:rsidP="00B33724" w:rsidR="007B4CC3" w:rsidRPr="007C484E">
      <w:pPr>
        <w:spacing w:lineRule="auto" w:line="240" w:after="0"/>
        <w:jc w:val="both"/>
        <w:rPr>
          <w:rFonts w:hAnsi="Times New Roman" w:ascii="Times New Roman"/>
          <w:sz w:val="24"/>
          <w:szCs w:val="24"/>
        </w:rPr>
      </w:pPr>
      <w:r w:rsidRPr="007C484E">
        <w:rPr>
          <w:rFonts w:hAnsi="Times New Roman" w:ascii="Times New Roman"/>
          <w:sz w:val="24"/>
          <w:szCs w:val="24"/>
        </w:rPr>
        <w:t xml:space="preserve">Tražbina </w:t>
      </w:r>
      <w:proofErr w:type="spellStart"/>
      <w:r w:rsidRPr="007C484E">
        <w:rPr>
          <w:rFonts w:hAnsi="Times New Roman" w:ascii="Times New Roman"/>
          <w:sz w:val="24"/>
          <w:szCs w:val="24"/>
        </w:rPr>
        <w:t>razlučnog</w:t>
      </w:r>
      <w:proofErr w:type="spellEnd"/>
      <w:r w:rsidRPr="007C484E">
        <w:rPr>
          <w:rFonts w:hAnsi="Times New Roman" w:ascii="Times New Roman"/>
          <w:sz w:val="24"/>
          <w:szCs w:val="24"/>
        </w:rPr>
        <w:t xml:space="preserve"> vjerovnik na dan otvaranja stečajn</w:t>
      </w:r>
      <w:r w:rsidR="00733D2B" w:rsidRPr="007C484E">
        <w:rPr>
          <w:rFonts w:hAnsi="Times New Roman" w:ascii="Times New Roman"/>
          <w:sz w:val="24"/>
          <w:szCs w:val="24"/>
        </w:rPr>
        <w:t xml:space="preserve">og postupka iznosi 36.808,83 kn. Imovinu stečajnog dužnika činile su pokretne stvari ( dva vozila ) te uredski namještaj i informatička oprema. Imovina je unovčena za ukupan iznos od 24.290,00 kn s </w:t>
      </w:r>
      <w:proofErr w:type="spellStart"/>
      <w:r w:rsidR="00733D2B" w:rsidRPr="007C484E">
        <w:rPr>
          <w:rFonts w:hAnsi="Times New Roman" w:ascii="Times New Roman"/>
          <w:sz w:val="24"/>
          <w:szCs w:val="24"/>
        </w:rPr>
        <w:t>pdv</w:t>
      </w:r>
      <w:proofErr w:type="spellEnd"/>
      <w:r w:rsidR="00733D2B" w:rsidRPr="007C484E">
        <w:rPr>
          <w:rFonts w:hAnsi="Times New Roman" w:ascii="Times New Roman"/>
          <w:sz w:val="24"/>
          <w:szCs w:val="24"/>
        </w:rPr>
        <w:t>- om.</w:t>
      </w:r>
    </w:p>
    <w:p w:rsidRDefault="007B4CC3" w:rsidP="00B33724" w:rsidR="0037190F" w:rsidRPr="007C484E">
      <w:pPr>
        <w:spacing w:lineRule="auto" w:line="240" w:after="0"/>
        <w:jc w:val="both"/>
        <w:rPr>
          <w:rFonts w:eastAsia="Times New Roman" w:hAnsi="Times New Roman" w:ascii="Times New Roman"/>
          <w:sz w:val="24"/>
          <w:szCs w:val="24"/>
        </w:rPr>
      </w:pPr>
      <w:r w:rsidRPr="007C484E">
        <w:rPr>
          <w:rFonts w:hAnsi="Times New Roman" w:ascii="Times New Roman"/>
          <w:sz w:val="24"/>
          <w:szCs w:val="24"/>
        </w:rPr>
        <w:t>Unovčena je sva imovina stečajnog dužnika te nema više unovčive imovine.</w:t>
      </w:r>
      <w:r w:rsidR="0037190F" w:rsidRPr="007C484E">
        <w:rPr>
          <w:rFonts w:hAnsi="Times New Roman" w:ascii="Times New Roman"/>
          <w:sz w:val="24"/>
          <w:szCs w:val="24"/>
        </w:rPr>
        <w:t xml:space="preserve"> </w:t>
      </w:r>
      <w:r w:rsidR="00733D2B" w:rsidRPr="007C484E">
        <w:rPr>
          <w:rFonts w:hAnsi="Times New Roman" w:ascii="Times New Roman"/>
          <w:sz w:val="24"/>
          <w:szCs w:val="24"/>
        </w:rPr>
        <w:t>Potraživanja od kupaca naplaćena su u iznosu do 5.293,75 kn, tako da ukupni prihodi iznose u stečajnu m</w:t>
      </w:r>
      <w:r w:rsidR="00DF7631">
        <w:rPr>
          <w:rFonts w:hAnsi="Times New Roman" w:ascii="Times New Roman"/>
          <w:sz w:val="24"/>
          <w:szCs w:val="24"/>
        </w:rPr>
        <w:t>asu 29.599,14</w:t>
      </w:r>
      <w:r w:rsidR="00CB3721">
        <w:rPr>
          <w:rFonts w:hAnsi="Times New Roman" w:ascii="Times New Roman"/>
          <w:sz w:val="24"/>
          <w:szCs w:val="24"/>
        </w:rPr>
        <w:t xml:space="preserve"> kn, a rashodi</w:t>
      </w:r>
      <w:r w:rsidR="00DF7631">
        <w:rPr>
          <w:rFonts w:hAnsi="Times New Roman" w:ascii="Times New Roman"/>
          <w:sz w:val="24"/>
          <w:szCs w:val="24"/>
        </w:rPr>
        <w:t xml:space="preserve"> 28.679,6</w:t>
      </w:r>
      <w:r w:rsidR="00733D2B" w:rsidRPr="007C484E">
        <w:rPr>
          <w:rFonts w:hAnsi="Times New Roman" w:ascii="Times New Roman"/>
          <w:sz w:val="24"/>
          <w:szCs w:val="24"/>
        </w:rPr>
        <w:t xml:space="preserve">7 kn. </w:t>
      </w:r>
      <w:r w:rsidR="00515BA2">
        <w:rPr>
          <w:rFonts w:hAnsi="Times New Roman" w:ascii="Times New Roman"/>
          <w:sz w:val="24"/>
          <w:szCs w:val="24"/>
        </w:rPr>
        <w:t>R</w:t>
      </w:r>
      <w:r w:rsidR="00043E57" w:rsidRPr="007C484E">
        <w:rPr>
          <w:rFonts w:hAnsi="Times New Roman" w:ascii="Times New Roman"/>
          <w:sz w:val="24"/>
          <w:szCs w:val="24"/>
        </w:rPr>
        <w:t>ez</w:t>
      </w:r>
      <w:r w:rsidR="00515BA2">
        <w:rPr>
          <w:rFonts w:hAnsi="Times New Roman" w:ascii="Times New Roman"/>
          <w:sz w:val="24"/>
          <w:szCs w:val="24"/>
        </w:rPr>
        <w:t xml:space="preserve">ervirana </w:t>
      </w:r>
      <w:r w:rsidR="00F95C01" w:rsidRPr="007C484E">
        <w:rPr>
          <w:rFonts w:hAnsi="Times New Roman" w:ascii="Times New Roman"/>
          <w:sz w:val="24"/>
          <w:szCs w:val="24"/>
        </w:rPr>
        <w:t>sredstava za okončanje</w:t>
      </w:r>
      <w:r w:rsidR="00515BA2">
        <w:rPr>
          <w:rFonts w:hAnsi="Times New Roman" w:ascii="Times New Roman"/>
          <w:sz w:val="24"/>
          <w:szCs w:val="24"/>
        </w:rPr>
        <w:t xml:space="preserve"> postupka iznose</w:t>
      </w:r>
      <w:r w:rsidR="00DF7631">
        <w:rPr>
          <w:rFonts w:hAnsi="Times New Roman" w:ascii="Times New Roman"/>
          <w:sz w:val="24"/>
          <w:szCs w:val="24"/>
        </w:rPr>
        <w:t xml:space="preserve"> 920</w:t>
      </w:r>
      <w:r w:rsidR="00043E57" w:rsidRPr="007C484E">
        <w:rPr>
          <w:rFonts w:hAnsi="Times New Roman" w:ascii="Times New Roman"/>
          <w:sz w:val="24"/>
          <w:szCs w:val="24"/>
        </w:rPr>
        <w:t>,00 kn.</w:t>
      </w:r>
      <w:r w:rsidRPr="007C484E">
        <w:rPr>
          <w:rFonts w:hAnsi="Times New Roman" w:ascii="Times New Roman"/>
          <w:sz w:val="24"/>
          <w:szCs w:val="24"/>
        </w:rPr>
        <w:t xml:space="preserve"> I</w:t>
      </w:r>
      <w:r w:rsidR="000B3111">
        <w:rPr>
          <w:rFonts w:hAnsi="Times New Roman" w:ascii="Times New Roman"/>
          <w:sz w:val="24"/>
          <w:szCs w:val="24"/>
        </w:rPr>
        <w:t>z stečajne mase dužnika djelomično</w:t>
      </w:r>
      <w:r w:rsidR="00DF7631">
        <w:rPr>
          <w:rFonts w:hAnsi="Times New Roman" w:ascii="Times New Roman"/>
          <w:sz w:val="24"/>
          <w:szCs w:val="24"/>
        </w:rPr>
        <w:t xml:space="preserve"> je namiren</w:t>
      </w:r>
      <w:r w:rsidR="000B3111">
        <w:rPr>
          <w:rFonts w:hAnsi="Times New Roman" w:ascii="Times New Roman"/>
          <w:sz w:val="24"/>
          <w:szCs w:val="24"/>
        </w:rPr>
        <w:t xml:space="preserve"> </w:t>
      </w:r>
      <w:proofErr w:type="spellStart"/>
      <w:r w:rsidR="000B3111">
        <w:rPr>
          <w:rFonts w:hAnsi="Times New Roman" w:ascii="Times New Roman"/>
          <w:sz w:val="24"/>
          <w:szCs w:val="24"/>
        </w:rPr>
        <w:t>razlučni</w:t>
      </w:r>
      <w:proofErr w:type="spellEnd"/>
      <w:r w:rsidR="000B3111">
        <w:rPr>
          <w:rFonts w:hAnsi="Times New Roman" w:ascii="Times New Roman"/>
          <w:sz w:val="24"/>
          <w:szCs w:val="24"/>
        </w:rPr>
        <w:t xml:space="preserve"> vjerovnik u iznosu od 12.787,20 kn, te </w:t>
      </w:r>
      <w:r w:rsidR="003C2F29">
        <w:rPr>
          <w:rFonts w:hAnsi="Times New Roman" w:ascii="Times New Roman"/>
          <w:sz w:val="24"/>
          <w:szCs w:val="24"/>
        </w:rPr>
        <w:t>se namiruju svi</w:t>
      </w:r>
      <w:r w:rsidRPr="007C484E">
        <w:rPr>
          <w:rFonts w:hAnsi="Times New Roman" w:ascii="Times New Roman"/>
          <w:sz w:val="24"/>
          <w:szCs w:val="24"/>
        </w:rPr>
        <w:t xml:space="preserve"> troškovi </w:t>
      </w:r>
      <w:r w:rsidR="003C2F29">
        <w:rPr>
          <w:rFonts w:hAnsi="Times New Roman" w:ascii="Times New Roman"/>
          <w:sz w:val="24"/>
          <w:szCs w:val="24"/>
        </w:rPr>
        <w:t xml:space="preserve">stečajnog </w:t>
      </w:r>
      <w:r w:rsidRPr="007C484E">
        <w:rPr>
          <w:rFonts w:hAnsi="Times New Roman" w:ascii="Times New Roman"/>
          <w:sz w:val="24"/>
          <w:szCs w:val="24"/>
        </w:rPr>
        <w:t>postupka, te nema raspoloživih sre</w:t>
      </w:r>
      <w:r w:rsidR="000B3111">
        <w:rPr>
          <w:rFonts w:hAnsi="Times New Roman" w:ascii="Times New Roman"/>
          <w:sz w:val="24"/>
          <w:szCs w:val="24"/>
        </w:rPr>
        <w:t>dstava za namirenje vjerovnika prvog i drugog višeg isplatnog reda.</w:t>
      </w:r>
    </w:p>
    <w:p w:rsidRDefault="00A36DA9" w:rsidP="00810F3C" w:rsidR="00810F3C" w:rsidRPr="007C484E">
      <w:pPr>
        <w:spacing w:lineRule="auto" w:line="240" w:after="0"/>
        <w:jc w:val="both"/>
        <w:rPr>
          <w:rFonts w:eastAsia="Times New Roman" w:hAnsi="Times New Roman" w:ascii="Times New Roman"/>
          <w:sz w:val="24"/>
          <w:szCs w:val="24"/>
          <w:lang w:eastAsia="hr-HR"/>
        </w:rPr>
      </w:pPr>
      <w:r w:rsidRPr="007C484E">
        <w:rPr>
          <w:rFonts w:eastAsia="Times New Roman" w:hAnsi="Times New Roman" w:ascii="Times New Roman"/>
          <w:sz w:val="24"/>
          <w:szCs w:val="24"/>
          <w:lang w:eastAsia="hr-HR"/>
        </w:rPr>
        <w:t xml:space="preserve">U nastavku se daje prikaz primitaka i izdataka </w:t>
      </w:r>
      <w:r w:rsidR="00810F3C" w:rsidRPr="007C484E">
        <w:rPr>
          <w:rFonts w:eastAsia="Times New Roman" w:hAnsi="Times New Roman" w:ascii="Times New Roman"/>
          <w:sz w:val="24"/>
          <w:szCs w:val="24"/>
          <w:lang w:eastAsia="hr-HR"/>
        </w:rPr>
        <w:t>od otvaranja stečajnog postupka 02</w:t>
      </w:r>
      <w:r w:rsidR="0088470E">
        <w:rPr>
          <w:rFonts w:eastAsia="Times New Roman" w:hAnsi="Times New Roman" w:ascii="Times New Roman"/>
          <w:sz w:val="24"/>
          <w:szCs w:val="24"/>
          <w:lang w:eastAsia="hr-HR"/>
        </w:rPr>
        <w:t>.12.2016. do 07</w:t>
      </w:r>
      <w:r w:rsidRPr="007C484E">
        <w:rPr>
          <w:rFonts w:eastAsia="Times New Roman" w:hAnsi="Times New Roman" w:ascii="Times New Roman"/>
          <w:sz w:val="24"/>
          <w:szCs w:val="24"/>
          <w:lang w:eastAsia="hr-HR"/>
        </w:rPr>
        <w:t>.02</w:t>
      </w:r>
      <w:r w:rsidR="00477741" w:rsidRPr="007C484E">
        <w:rPr>
          <w:rFonts w:eastAsia="Times New Roman" w:hAnsi="Times New Roman" w:ascii="Times New Roman"/>
          <w:sz w:val="24"/>
          <w:szCs w:val="24"/>
          <w:lang w:eastAsia="hr-HR"/>
        </w:rPr>
        <w:t>.2018</w:t>
      </w:r>
      <w:r w:rsidRPr="007C484E">
        <w:rPr>
          <w:rFonts w:eastAsia="Times New Roman" w:hAnsi="Times New Roman" w:ascii="Times New Roman"/>
          <w:sz w:val="24"/>
          <w:szCs w:val="24"/>
          <w:lang w:eastAsia="hr-HR"/>
        </w:rPr>
        <w:t>.</w:t>
      </w:r>
    </w:p>
    <w:tbl>
      <w:tblPr>
        <w:tblStyle w:val="Reetkatablice"/>
        <w:tblW w:type="auto" w:w="0"/>
        <w:tblLook w:val="04A0" w:noVBand="1" w:noHBand="0" w:lastColumn="0" w:firstColumn="1" w:lastRow="0" w:firstRow="1"/>
      </w:tblPr>
      <w:tblGrid>
        <w:gridCol w:w="959"/>
        <w:gridCol w:w="2137"/>
        <w:gridCol w:w="1548"/>
        <w:gridCol w:w="1548"/>
        <w:gridCol w:w="1548"/>
        <w:gridCol w:w="1548"/>
      </w:tblGrid>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Redni broj</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Opis primitka/izdatka</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Ukupni primici (kn)</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Ukupni izdaci (kn)</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Isplaćeno (kn)</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b/>
                <w:sz w:val="20"/>
                <w:szCs w:val="20"/>
                <w:lang w:eastAsia="hr-HR"/>
              </w:rPr>
            </w:pPr>
            <w:r w:rsidRPr="00DC75B8">
              <w:rPr>
                <w:rFonts w:eastAsia="Times New Roman" w:hAnsi="Times New Roman" w:ascii="Times New Roman"/>
                <w:b/>
                <w:sz w:val="20"/>
                <w:szCs w:val="20"/>
                <w:lang w:eastAsia="hr-HR"/>
              </w:rPr>
              <w:t>Planirano za isplatu (kn)</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Unovčenje pokretne imovine</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24.290,00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Uplate kupaca</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5.293,75</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3.</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Pasivna kamata po računu</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1C4424" w:rsidR="00810F3C" w:rsidRPr="00DC75B8">
            <w:pPr>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15,39</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Izrada pečata</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148,00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148,00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5.</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Poštarina i dr. troškovi</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244,43</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DF344D"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244,43</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202E89" w:rsidP="00202E89"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 xml:space="preserve">- </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6.</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Bankarski troškovi</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C64AC3" w:rsidR="00810F3C" w:rsidRPr="00DC75B8">
            <w:pPr>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440,24</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AC71CC" w:rsidR="00810F3C" w:rsidRPr="00DC75B8">
            <w:pPr>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440,24</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rPr>
          <w:trHeight w:val="348"/>
        </w:trPr>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7.</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Naknada FINI</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230,00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230,00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8.</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Troškovi procjene motornih vozila</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900,00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900,00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9.</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Knjigovodstveni poslovi</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CD05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4.700,00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CD05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4.700,00</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10.</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Nagrada stečajnom upravitelju (bruto)</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E4409D"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4.733,40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E4409D"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4.733,40</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11.</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Troškovi PDV-a</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4.496,40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4.496,40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959"/>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12.</w:t>
            </w:r>
          </w:p>
        </w:tc>
        <w:tc>
          <w:tcPr>
            <w:tcW w:type="dxa" w:w="2137"/>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 xml:space="preserve">Isplata </w:t>
            </w:r>
            <w:proofErr w:type="spellStart"/>
            <w:r w:rsidRPr="00DC75B8">
              <w:rPr>
                <w:rFonts w:eastAsia="Times New Roman" w:hAnsi="Times New Roman" w:ascii="Times New Roman"/>
                <w:sz w:val="20"/>
                <w:szCs w:val="20"/>
                <w:lang w:eastAsia="hr-HR"/>
              </w:rPr>
              <w:t>razlučnom</w:t>
            </w:r>
            <w:proofErr w:type="spellEnd"/>
            <w:r w:rsidRPr="00DC75B8">
              <w:rPr>
                <w:rFonts w:eastAsia="Times New Roman" w:hAnsi="Times New Roman" w:ascii="Times New Roman"/>
                <w:sz w:val="20"/>
                <w:szCs w:val="20"/>
                <w:lang w:eastAsia="hr-HR"/>
              </w:rPr>
              <w:t xml:space="preserve"> vjerovniku</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12.787,20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12.787,20</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w:t>
            </w:r>
          </w:p>
        </w:tc>
      </w:tr>
      <w:tr w:rsidTr="00810F3C" w:rsidR="00810F3C" w:rsidRPr="00DC75B8">
        <w:tc>
          <w:tcPr>
            <w:tcW w:type="dxa" w:w="3096"/>
            <w:gridSpan w:val="2"/>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UKUPNO PRIMICI I IZDACI</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1C4424" w:rsidR="00810F3C" w:rsidRPr="00DC75B8">
            <w:pPr>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29.599,14</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050CBB"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28</w:t>
            </w:r>
            <w:r w:rsidR="00C64AC3">
              <w:rPr>
                <w:rFonts w:eastAsia="Times New Roman" w:hAnsi="Times New Roman" w:ascii="Times New Roman"/>
                <w:sz w:val="20"/>
                <w:szCs w:val="20"/>
                <w:lang w:eastAsia="hr-HR"/>
              </w:rPr>
              <w:t>.679,67</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AC71CC" w:rsidR="00810F3C" w:rsidRPr="00DC75B8">
            <w:pPr>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19.246,2</w:t>
            </w:r>
            <w:r w:rsidR="00050CBB" w:rsidRPr="00DC75B8">
              <w:rPr>
                <w:rFonts w:eastAsia="Times New Roman" w:hAnsi="Times New Roman" w:ascii="Times New Roman"/>
                <w:sz w:val="20"/>
                <w:szCs w:val="20"/>
                <w:lang w:eastAsia="hr-HR"/>
              </w:rPr>
              <w:t>7</w:t>
            </w:r>
          </w:p>
        </w:tc>
        <w:tc>
          <w:tcPr>
            <w:tcW w:type="dxa" w:w="1548"/>
            <w:tcBorders>
              <w:top w:space="0" w:sz="4" w:color="auto" w:val="single"/>
              <w:left w:space="0" w:sz="4" w:color="auto" w:val="single"/>
              <w:bottom w:space="0" w:sz="4" w:color="auto" w:val="single"/>
              <w:right w:space="0" w:sz="4" w:color="auto" w:val="single"/>
            </w:tcBorders>
            <w:vAlign w:val="center"/>
            <w:hideMark/>
          </w:tcPr>
          <w:p w:rsidRDefault="00B91FCA" w:rsidR="00810F3C" w:rsidRPr="00DC75B8">
            <w:pPr>
              <w:jc w:val="cente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9.433,40</w:t>
            </w:r>
          </w:p>
        </w:tc>
      </w:tr>
      <w:tr w:rsidTr="00810F3C" w:rsidR="00810F3C" w:rsidRPr="00DC75B8">
        <w:trPr>
          <w:trHeight w:val="499"/>
        </w:trPr>
        <w:tc>
          <w:tcPr>
            <w:tcW w:type="dxa" w:w="9288"/>
            <w:gridSpan w:val="6"/>
            <w:tcBorders>
              <w:top w:space="0" w:sz="4" w:color="auto" w:val="single"/>
              <w:left w:space="0" w:sz="4" w:color="auto" w:val="single"/>
              <w:bottom w:space="0" w:sz="4" w:color="auto" w:val="single"/>
              <w:right w:space="0" w:sz="4" w:color="auto" w:val="single"/>
            </w:tcBorders>
            <w:vAlign w:val="center"/>
            <w:hideMark/>
          </w:tcPr>
          <w:p w:rsidRDefault="00810F3C" w:rsidR="00810F3C" w:rsidRPr="00DC75B8">
            <w:pPr>
              <w:rPr>
                <w:rFonts w:eastAsia="Times New Roman" w:hAnsi="Times New Roman" w:ascii="Times New Roman"/>
                <w:sz w:val="20"/>
                <w:szCs w:val="20"/>
                <w:lang w:eastAsia="hr-HR"/>
              </w:rPr>
            </w:pPr>
            <w:r w:rsidRPr="00DC75B8">
              <w:rPr>
                <w:rFonts w:eastAsia="Times New Roman" w:hAnsi="Times New Roman" w:ascii="Times New Roman"/>
                <w:sz w:val="20"/>
                <w:szCs w:val="20"/>
                <w:lang w:eastAsia="hr-HR"/>
              </w:rPr>
              <w:t xml:space="preserve">                                   </w:t>
            </w:r>
            <w:r w:rsidR="00E176F6">
              <w:rPr>
                <w:rFonts w:eastAsia="Times New Roman" w:hAnsi="Times New Roman" w:ascii="Times New Roman"/>
                <w:sz w:val="20"/>
                <w:szCs w:val="20"/>
                <w:lang w:eastAsia="hr-HR"/>
              </w:rPr>
              <w:t xml:space="preserve">        Stanje žiro računa 07</w:t>
            </w:r>
            <w:r w:rsidR="00A5291A" w:rsidRPr="00DC75B8">
              <w:rPr>
                <w:rFonts w:eastAsia="Times New Roman" w:hAnsi="Times New Roman" w:ascii="Times New Roman"/>
                <w:sz w:val="20"/>
                <w:szCs w:val="20"/>
                <w:lang w:eastAsia="hr-HR"/>
              </w:rPr>
              <w:t>.02</w:t>
            </w:r>
            <w:r w:rsidR="00E176F6">
              <w:rPr>
                <w:rFonts w:eastAsia="Times New Roman" w:hAnsi="Times New Roman" w:ascii="Times New Roman"/>
                <w:sz w:val="20"/>
                <w:szCs w:val="20"/>
                <w:lang w:eastAsia="hr-HR"/>
              </w:rPr>
              <w:t>.2018. iznosi    10.352,87</w:t>
            </w:r>
          </w:p>
        </w:tc>
      </w:tr>
    </w:tbl>
    <w:p w:rsidRDefault="00810F3C" w:rsidP="00810F3C" w:rsidR="007B4CC3" w:rsidRPr="007C484E">
      <w:pPr>
        <w:spacing w:lineRule="auto" w:line="240" w:after="0"/>
        <w:jc w:val="both"/>
        <w:rPr>
          <w:rFonts w:hAnsi="Times New Roman" w:ascii="Times New Roman"/>
          <w:sz w:val="24"/>
          <w:szCs w:val="24"/>
        </w:rPr>
      </w:pPr>
      <w:r w:rsidRPr="007C484E">
        <w:rPr>
          <w:rFonts w:hAnsi="Times New Roman" w:ascii="Times New Roman"/>
          <w:sz w:val="24"/>
          <w:szCs w:val="24"/>
        </w:rPr>
        <w:lastRenderedPageBreak/>
        <w:t xml:space="preserve">   </w:t>
      </w:r>
    </w:p>
    <w:p w:rsidRDefault="00202E89" w:rsidP="008C3D96" w:rsidR="00641B60" w:rsidRPr="008C3D96">
      <w:pPr>
        <w:spacing w:lineRule="auto" w:line="240" w:after="0"/>
        <w:jc w:val="both"/>
        <w:rPr>
          <w:rFonts w:hAnsi="Times New Roman" w:ascii="Times New Roman"/>
          <w:sz w:val="24"/>
          <w:szCs w:val="24"/>
        </w:rPr>
      </w:pPr>
      <w:r w:rsidRPr="007C484E">
        <w:rPr>
          <w:rFonts w:hAnsi="Times New Roman" w:ascii="Times New Roman"/>
          <w:sz w:val="24"/>
          <w:szCs w:val="24"/>
        </w:rPr>
        <w:t xml:space="preserve">Rezervacija troškova </w:t>
      </w:r>
      <w:r w:rsidR="00641B60" w:rsidRPr="007C484E">
        <w:rPr>
          <w:rFonts w:hAnsi="Times New Roman" w:ascii="Times New Roman"/>
          <w:sz w:val="24"/>
          <w:szCs w:val="24"/>
        </w:rPr>
        <w:t xml:space="preserve">: </w:t>
      </w:r>
      <w:r w:rsidR="008C3D96">
        <w:rPr>
          <w:rFonts w:hAnsi="Times New Roman" w:ascii="Times New Roman"/>
          <w:sz w:val="24"/>
          <w:szCs w:val="24"/>
        </w:rPr>
        <w:t xml:space="preserve">( </w:t>
      </w:r>
      <w:r w:rsidR="00641B60" w:rsidRPr="008C3D96">
        <w:rPr>
          <w:rFonts w:hAnsi="Times New Roman" w:ascii="Times New Roman"/>
          <w:sz w:val="24"/>
          <w:szCs w:val="24"/>
        </w:rPr>
        <w:t>Fina 460,00 kn</w:t>
      </w:r>
      <w:r w:rsidR="008C3D96">
        <w:rPr>
          <w:rFonts w:hAnsi="Times New Roman" w:ascii="Times New Roman"/>
          <w:sz w:val="24"/>
          <w:szCs w:val="24"/>
        </w:rPr>
        <w:t>, b</w:t>
      </w:r>
      <w:r w:rsidR="006E3F90" w:rsidRPr="008C3D96">
        <w:rPr>
          <w:rFonts w:hAnsi="Times New Roman" w:ascii="Times New Roman"/>
          <w:sz w:val="24"/>
          <w:szCs w:val="24"/>
        </w:rPr>
        <w:t>ankarski trošak 2</w:t>
      </w:r>
      <w:r w:rsidR="00FD5278" w:rsidRPr="008C3D96">
        <w:rPr>
          <w:rFonts w:hAnsi="Times New Roman" w:ascii="Times New Roman"/>
          <w:sz w:val="24"/>
          <w:szCs w:val="24"/>
        </w:rPr>
        <w:t>1</w:t>
      </w:r>
      <w:r w:rsidR="006E3F90" w:rsidRPr="008C3D96">
        <w:rPr>
          <w:rFonts w:hAnsi="Times New Roman" w:ascii="Times New Roman"/>
          <w:sz w:val="24"/>
          <w:szCs w:val="24"/>
        </w:rPr>
        <w:t>0</w:t>
      </w:r>
      <w:r w:rsidR="00641B60" w:rsidRPr="008C3D96">
        <w:rPr>
          <w:rFonts w:hAnsi="Times New Roman" w:ascii="Times New Roman"/>
          <w:sz w:val="24"/>
          <w:szCs w:val="24"/>
        </w:rPr>
        <w:t>,00 kn</w:t>
      </w:r>
      <w:r w:rsidR="008C3D96">
        <w:rPr>
          <w:rFonts w:hAnsi="Times New Roman" w:ascii="Times New Roman"/>
          <w:sz w:val="24"/>
          <w:szCs w:val="24"/>
        </w:rPr>
        <w:t>, z</w:t>
      </w:r>
      <w:r w:rsidR="00641B60" w:rsidRPr="008C3D96">
        <w:rPr>
          <w:rFonts w:hAnsi="Times New Roman" w:ascii="Times New Roman"/>
          <w:sz w:val="24"/>
          <w:szCs w:val="24"/>
        </w:rPr>
        <w:t>atvaranje računa 250,00 kn</w:t>
      </w:r>
      <w:r w:rsidR="008C3D96">
        <w:rPr>
          <w:rFonts w:hAnsi="Times New Roman" w:ascii="Times New Roman"/>
          <w:sz w:val="24"/>
          <w:szCs w:val="24"/>
        </w:rPr>
        <w:t xml:space="preserve">) što sveukupno iznosi </w:t>
      </w:r>
      <w:r w:rsidR="00641B60" w:rsidRPr="008C3D96">
        <w:rPr>
          <w:rFonts w:hAnsi="Times New Roman" w:ascii="Times New Roman"/>
          <w:sz w:val="24"/>
          <w:szCs w:val="24"/>
        </w:rPr>
        <w:t xml:space="preserve"> </w:t>
      </w:r>
      <w:r w:rsidR="008C3D96">
        <w:rPr>
          <w:rFonts w:hAnsi="Times New Roman" w:ascii="Times New Roman"/>
          <w:sz w:val="24"/>
          <w:szCs w:val="24"/>
        </w:rPr>
        <w:t>9</w:t>
      </w:r>
      <w:r w:rsidR="006E3F90" w:rsidRPr="008C3D96">
        <w:rPr>
          <w:rFonts w:hAnsi="Times New Roman" w:ascii="Times New Roman"/>
          <w:sz w:val="24"/>
          <w:szCs w:val="24"/>
        </w:rPr>
        <w:t>20</w:t>
      </w:r>
      <w:r w:rsidR="00641B60" w:rsidRPr="008C3D96">
        <w:rPr>
          <w:rFonts w:hAnsi="Times New Roman" w:ascii="Times New Roman"/>
          <w:sz w:val="24"/>
          <w:szCs w:val="24"/>
        </w:rPr>
        <w:t>,00 kn</w:t>
      </w:r>
      <w:r w:rsidR="008C3D96">
        <w:rPr>
          <w:rFonts w:hAnsi="Times New Roman" w:ascii="Times New Roman"/>
          <w:sz w:val="24"/>
          <w:szCs w:val="24"/>
        </w:rPr>
        <w:t>.</w:t>
      </w:r>
    </w:p>
    <w:p w:rsidRDefault="0037190F" w:rsidP="0037190F" w:rsidR="0037190F" w:rsidRPr="007C484E">
      <w:pPr>
        <w:spacing w:lineRule="auto" w:line="240" w:after="0"/>
        <w:jc w:val="both"/>
        <w:rPr>
          <w:rFonts w:eastAsia="Times New Roman" w:hAnsi="Times New Roman" w:ascii="Times New Roman"/>
          <w:b/>
          <w:sz w:val="24"/>
          <w:szCs w:val="24"/>
          <w:lang w:eastAsia="hr-HR"/>
        </w:rPr>
      </w:pPr>
    </w:p>
    <w:p w:rsidRDefault="0037190F" w:rsidP="0014356C" w:rsidR="0037190F" w:rsidRPr="007C484E">
      <w:pPr>
        <w:spacing w:lineRule="auto" w:line="240" w:after="120"/>
        <w:jc w:val="both"/>
        <w:rPr>
          <w:rFonts w:hAnsi="Times New Roman" w:ascii="Times New Roman"/>
          <w:sz w:val="24"/>
          <w:szCs w:val="24"/>
        </w:rPr>
      </w:pPr>
    </w:p>
    <w:p w:rsidRDefault="0089605D" w:rsidP="0089605D" w:rsidR="00AA20C0" w:rsidRPr="0089605D">
      <w:pPr>
        <w:spacing w:lineRule="auto" w:line="240" w:after="0"/>
        <w:rPr>
          <w:rFonts w:eastAsia="Times New Roman" w:hAnsi="Times New Roman" w:ascii="Times New Roman"/>
          <w:color w:val="000000"/>
          <w:sz w:val="24"/>
          <w:szCs w:val="24"/>
          <w:lang w:eastAsia="hr-HR"/>
        </w:rPr>
      </w:pPr>
      <w:r w:rsidRPr="0089605D">
        <w:rPr>
          <w:rFonts w:eastAsia="Times New Roman" w:hAnsi="Times New Roman" w:ascii="Times New Roman"/>
          <w:b/>
          <w:color w:val="000000"/>
          <w:sz w:val="24"/>
          <w:szCs w:val="24"/>
          <w:lang w:eastAsia="hr-HR"/>
        </w:rPr>
        <w:t>II.</w:t>
      </w:r>
      <w:r w:rsidR="00AB6EEC" w:rsidRPr="0089605D">
        <w:rPr>
          <w:rFonts w:eastAsia="Times New Roman" w:hAnsi="Times New Roman" w:ascii="Times New Roman"/>
          <w:color w:val="000000"/>
          <w:sz w:val="24"/>
          <w:szCs w:val="24"/>
          <w:lang w:eastAsia="hr-HR"/>
        </w:rPr>
        <w:t xml:space="preserve"> </w:t>
      </w:r>
      <w:r w:rsidRPr="0089605D">
        <w:rPr>
          <w:rFonts w:eastAsia="Times New Roman" w:hAnsi="Times New Roman" w:ascii="Times New Roman"/>
          <w:color w:val="000000"/>
          <w:sz w:val="24"/>
          <w:szCs w:val="24"/>
          <w:lang w:eastAsia="hr-HR"/>
        </w:rPr>
        <w:t xml:space="preserve"> </w:t>
      </w:r>
      <w:r w:rsidR="00AA20C0" w:rsidRPr="0089605D">
        <w:rPr>
          <w:rFonts w:eastAsia="Times New Roman" w:hAnsi="Times New Roman" w:ascii="Times New Roman"/>
          <w:color w:val="000000"/>
          <w:sz w:val="24"/>
          <w:szCs w:val="24"/>
          <w:lang w:eastAsia="hr-HR"/>
        </w:rPr>
        <w:t xml:space="preserve">PRIJEDLOG STEČAJNOG UPRAVITELJA </w:t>
      </w:r>
    </w:p>
    <w:p w:rsidRDefault="00AA20C0" w:rsidP="00AA20C0" w:rsidR="00AA20C0" w:rsidRPr="007C484E">
      <w:pPr>
        <w:spacing w:lineRule="auto" w:line="240" w:after="0"/>
        <w:rPr>
          <w:rFonts w:eastAsia="Times New Roman" w:hAnsi="Times New Roman" w:ascii="Times New Roman"/>
          <w:color w:val="000000"/>
          <w:sz w:val="24"/>
          <w:szCs w:val="24"/>
          <w:lang w:eastAsia="hr-HR"/>
        </w:rPr>
      </w:pPr>
    </w:p>
    <w:p w:rsidRDefault="00AA20C0" w:rsidP="003C2F29" w:rsidR="00AA20C0" w:rsidRPr="007C484E">
      <w:pPr>
        <w:spacing w:lineRule="auto" w:line="240" w:after="0"/>
        <w:jc w:val="both"/>
        <w:rPr>
          <w:rFonts w:eastAsia="Times New Roman" w:hAnsi="Times New Roman" w:ascii="Times New Roman"/>
          <w:color w:val="000000"/>
          <w:sz w:val="24"/>
          <w:szCs w:val="24"/>
          <w:lang w:eastAsia="hr-HR"/>
        </w:rPr>
      </w:pPr>
      <w:r w:rsidRPr="007C484E">
        <w:rPr>
          <w:rFonts w:eastAsia="Times New Roman" w:hAnsi="Times New Roman" w:ascii="Times New Roman"/>
          <w:color w:val="000000"/>
          <w:sz w:val="24"/>
          <w:szCs w:val="24"/>
          <w:lang w:eastAsia="hr-HR"/>
        </w:rPr>
        <w:t>Slijedom svega navedenog, budući je unovčen</w:t>
      </w:r>
      <w:r w:rsidR="002E4FC3" w:rsidRPr="007C484E">
        <w:rPr>
          <w:rFonts w:eastAsia="Times New Roman" w:hAnsi="Times New Roman" w:ascii="Times New Roman"/>
          <w:color w:val="000000"/>
          <w:sz w:val="24"/>
          <w:szCs w:val="24"/>
          <w:lang w:eastAsia="hr-HR"/>
        </w:rPr>
        <w:t>a</w:t>
      </w:r>
      <w:r w:rsidRPr="007C484E">
        <w:rPr>
          <w:rFonts w:eastAsia="Times New Roman" w:hAnsi="Times New Roman" w:ascii="Times New Roman"/>
          <w:color w:val="000000"/>
          <w:sz w:val="24"/>
          <w:szCs w:val="24"/>
          <w:lang w:eastAsia="hr-HR"/>
        </w:rPr>
        <w:t xml:space="preserve"> cjelokupna imovina stečajnog dužnika, te </w:t>
      </w:r>
      <w:r w:rsidR="00BB33CE" w:rsidRPr="007C484E">
        <w:rPr>
          <w:rFonts w:eastAsia="Times New Roman" w:hAnsi="Times New Roman" w:ascii="Times New Roman"/>
          <w:color w:val="000000"/>
          <w:sz w:val="24"/>
          <w:szCs w:val="24"/>
          <w:lang w:eastAsia="hr-HR"/>
        </w:rPr>
        <w:t>nema više imovine</w:t>
      </w:r>
      <w:r w:rsidR="003C2F29">
        <w:rPr>
          <w:rFonts w:eastAsia="Times New Roman" w:hAnsi="Times New Roman" w:ascii="Times New Roman"/>
          <w:color w:val="000000"/>
          <w:sz w:val="24"/>
          <w:szCs w:val="24"/>
          <w:lang w:eastAsia="hr-HR"/>
        </w:rPr>
        <w:t xml:space="preserve"> za unovčenje</w:t>
      </w:r>
      <w:r w:rsidR="00AC2A1E" w:rsidRPr="007C484E">
        <w:rPr>
          <w:rFonts w:eastAsia="Times New Roman" w:hAnsi="Times New Roman" w:ascii="Times New Roman"/>
          <w:color w:val="000000"/>
          <w:sz w:val="24"/>
          <w:szCs w:val="24"/>
          <w:lang w:eastAsia="hr-HR"/>
        </w:rPr>
        <w:t xml:space="preserve">, te se </w:t>
      </w:r>
      <w:r w:rsidRPr="007C484E">
        <w:rPr>
          <w:rFonts w:eastAsia="Times New Roman" w:hAnsi="Times New Roman" w:ascii="Times New Roman"/>
          <w:color w:val="000000"/>
          <w:sz w:val="24"/>
          <w:szCs w:val="24"/>
          <w:lang w:eastAsia="hr-HR"/>
        </w:rPr>
        <w:t>podmiruju svi troškovi stečajnog postupka, stečajni upravitelj predlaže da se sazove završno ročište</w:t>
      </w:r>
      <w:r w:rsidR="00AC2A1E" w:rsidRPr="007C484E">
        <w:rPr>
          <w:rFonts w:eastAsia="Times New Roman" w:hAnsi="Times New Roman" w:ascii="Times New Roman"/>
          <w:color w:val="000000"/>
          <w:sz w:val="24"/>
          <w:szCs w:val="24"/>
          <w:lang w:eastAsia="hr-HR"/>
        </w:rPr>
        <w:t xml:space="preserve"> vjerovnika </w:t>
      </w:r>
      <w:r w:rsidR="003C2F29">
        <w:rPr>
          <w:rFonts w:eastAsia="Times New Roman" w:hAnsi="Times New Roman" w:ascii="Times New Roman"/>
          <w:color w:val="000000"/>
          <w:sz w:val="24"/>
          <w:szCs w:val="24"/>
          <w:lang w:eastAsia="hr-HR"/>
        </w:rPr>
        <w:t>na kojem će se raspraviti o završnom računu stečajnog upravitelja</w:t>
      </w:r>
      <w:r w:rsidR="002672D0">
        <w:rPr>
          <w:rFonts w:eastAsia="Times New Roman" w:hAnsi="Times New Roman" w:ascii="Times New Roman"/>
          <w:color w:val="000000"/>
          <w:sz w:val="24"/>
          <w:szCs w:val="24"/>
          <w:lang w:eastAsia="hr-HR"/>
        </w:rPr>
        <w:t>.</w:t>
      </w:r>
      <w:r w:rsidR="00793B3C">
        <w:rPr>
          <w:rFonts w:eastAsia="Times New Roman" w:hAnsi="Times New Roman" w:ascii="Times New Roman"/>
          <w:color w:val="000000"/>
          <w:sz w:val="24"/>
          <w:szCs w:val="24"/>
          <w:lang w:eastAsia="hr-HR"/>
        </w:rPr>
        <w:t xml:space="preserve"> Nakon završnog ročišta predlaže se zaključiti stečajni postupak.</w:t>
      </w:r>
    </w:p>
    <w:p w:rsidRDefault="00AC2A1E" w:rsidP="00AC2A1E" w:rsidR="00AC2A1E" w:rsidRPr="007C484E">
      <w:pPr>
        <w:spacing w:lineRule="auto" w:line="240" w:after="0"/>
        <w:rPr>
          <w:rFonts w:eastAsia="Times New Roman" w:hAnsi="Times New Roman" w:ascii="Times New Roman"/>
          <w:color w:val="000000"/>
          <w:sz w:val="24"/>
          <w:szCs w:val="24"/>
          <w:lang w:eastAsia="hr-HR"/>
        </w:rPr>
      </w:pPr>
    </w:p>
    <w:p w:rsidRDefault="00AC2A1E" w:rsidP="005B1A67" w:rsidR="00AC2A1E" w:rsidRPr="007C484E">
      <w:pPr>
        <w:spacing w:lineRule="auto" w:line="240" w:after="0"/>
        <w:jc w:val="both"/>
        <w:rPr>
          <w:rFonts w:eastAsia="Times New Roman" w:hAnsi="Times New Roman" w:ascii="Times New Roman"/>
          <w:color w:val="000000"/>
          <w:sz w:val="24"/>
          <w:szCs w:val="24"/>
          <w:lang w:eastAsia="hr-HR"/>
        </w:rPr>
      </w:pPr>
      <w:r w:rsidRPr="007C484E">
        <w:rPr>
          <w:rFonts w:eastAsia="Times New Roman" w:hAnsi="Times New Roman" w:ascii="Times New Roman"/>
          <w:color w:val="000000"/>
          <w:sz w:val="24"/>
          <w:szCs w:val="24"/>
          <w:lang w:eastAsia="hr-HR"/>
        </w:rPr>
        <w:t>Prije održavanja završnog ročišta stečajni upravitelj predlaže da se na mrežnoj stranici E-oglasna ploča objavi</w:t>
      </w:r>
      <w:r w:rsidR="009B1C2B">
        <w:rPr>
          <w:rFonts w:eastAsia="Times New Roman" w:hAnsi="Times New Roman" w:ascii="Times New Roman"/>
          <w:color w:val="000000"/>
          <w:sz w:val="24"/>
          <w:szCs w:val="24"/>
          <w:lang w:eastAsia="hr-HR"/>
        </w:rPr>
        <w:t xml:space="preserve"> ovo izvješće, </w:t>
      </w:r>
      <w:r w:rsidRPr="007C484E">
        <w:rPr>
          <w:rFonts w:eastAsia="Times New Roman" w:hAnsi="Times New Roman" w:ascii="Times New Roman"/>
          <w:color w:val="000000"/>
          <w:sz w:val="24"/>
          <w:szCs w:val="24"/>
          <w:lang w:eastAsia="hr-HR"/>
        </w:rPr>
        <w:t xml:space="preserve"> završni diobni popis i zavr</w:t>
      </w:r>
      <w:r w:rsidR="004906B2">
        <w:rPr>
          <w:rFonts w:eastAsia="Times New Roman" w:hAnsi="Times New Roman" w:ascii="Times New Roman"/>
          <w:color w:val="000000"/>
          <w:sz w:val="24"/>
          <w:szCs w:val="24"/>
          <w:lang w:eastAsia="hr-HR"/>
        </w:rPr>
        <w:t xml:space="preserve">šni račun stečajnog upravitelja. </w:t>
      </w:r>
    </w:p>
    <w:p w:rsidRDefault="00AA20C0" w:rsidP="005B1A67" w:rsidR="00AA20C0" w:rsidRPr="007C484E">
      <w:pPr>
        <w:spacing w:lineRule="auto" w:line="240" w:after="0"/>
        <w:jc w:val="both"/>
        <w:rPr>
          <w:rFonts w:eastAsia="Times New Roman" w:hAnsi="Times New Roman" w:ascii="Times New Roman"/>
          <w:color w:val="000000"/>
          <w:sz w:val="24"/>
          <w:szCs w:val="24"/>
          <w:lang w:eastAsia="hr-HR"/>
        </w:rPr>
      </w:pPr>
    </w:p>
    <w:p w:rsidRDefault="00AA20C0" w:rsidP="005B1A67" w:rsidR="00AA20C0" w:rsidRPr="007C484E">
      <w:pPr>
        <w:spacing w:lineRule="auto" w:line="240" w:after="0"/>
        <w:jc w:val="both"/>
        <w:rPr>
          <w:rFonts w:eastAsia="Times New Roman" w:hAnsi="Times New Roman" w:ascii="Times New Roman"/>
          <w:color w:val="000000"/>
          <w:sz w:val="24"/>
          <w:szCs w:val="24"/>
          <w:lang w:eastAsia="hr-HR"/>
        </w:rPr>
      </w:pPr>
      <w:r w:rsidRPr="007C484E">
        <w:rPr>
          <w:rFonts w:eastAsia="Times New Roman" w:hAnsi="Times New Roman" w:ascii="Times New Roman"/>
          <w:color w:val="000000"/>
          <w:sz w:val="24"/>
          <w:szCs w:val="24"/>
          <w:lang w:eastAsia="hr-HR"/>
        </w:rPr>
        <w:t xml:space="preserve">                                                                                                                              </w:t>
      </w:r>
    </w:p>
    <w:p w:rsidRDefault="00AA20C0" w:rsidP="00AA20C0" w:rsidR="00AA20C0" w:rsidRPr="007C484E">
      <w:pPr>
        <w:spacing w:lineRule="auto" w:line="240" w:after="0"/>
        <w:rPr>
          <w:rFonts w:eastAsia="Times New Roman" w:hAnsi="Times New Roman" w:ascii="Times New Roman"/>
          <w:color w:val="000000"/>
          <w:sz w:val="24"/>
          <w:szCs w:val="24"/>
          <w:lang w:eastAsia="hr-HR"/>
        </w:rPr>
      </w:pPr>
      <w:r w:rsidRPr="007C484E">
        <w:rPr>
          <w:rFonts w:eastAsia="Times New Roman" w:hAnsi="Times New Roman" w:ascii="Times New Roman"/>
          <w:color w:val="000000"/>
          <w:sz w:val="24"/>
          <w:szCs w:val="24"/>
          <w:lang w:eastAsia="hr-HR"/>
        </w:rPr>
        <w:t xml:space="preserve">                                                                                                                     Stečajni upravitelj</w:t>
      </w:r>
    </w:p>
    <w:p w:rsidRDefault="002453CA" w:rsidP="002453CA" w:rsidR="002453CA" w:rsidRPr="007C484E">
      <w:pPr>
        <w:pStyle w:val="Odlomakpopisa"/>
        <w:spacing w:lineRule="auto" w:line="240" w:after="0"/>
        <w:rPr>
          <w:rFonts w:eastAsia="Times New Roman" w:hAnsi="Times New Roman" w:ascii="Times New Roman"/>
          <w:color w:val="000000"/>
          <w:sz w:val="24"/>
          <w:szCs w:val="24"/>
          <w:lang w:eastAsia="hr-HR"/>
        </w:rPr>
      </w:pPr>
    </w:p>
    <w:p w:rsidRDefault="00AA20C0" w:rsidP="002453CA" w:rsidR="002453CA" w:rsidRPr="007C484E">
      <w:pPr>
        <w:spacing w:lineRule="auto" w:line="240" w:after="0"/>
        <w:rPr>
          <w:rFonts w:eastAsia="Times New Roman" w:hAnsi="Times New Roman" w:ascii="Times New Roman"/>
          <w:color w:val="000000"/>
          <w:sz w:val="24"/>
          <w:szCs w:val="24"/>
          <w:lang w:eastAsia="hr-HR"/>
        </w:rPr>
      </w:pPr>
      <w:r w:rsidRPr="007C484E">
        <w:rPr>
          <w:rFonts w:eastAsia="Times New Roman" w:hAnsi="Times New Roman" w:ascii="Times New Roman"/>
          <w:color w:val="000000"/>
          <w:sz w:val="24"/>
          <w:szCs w:val="24"/>
          <w:lang w:eastAsia="hr-HR"/>
        </w:rPr>
        <w:t xml:space="preserve">                                                                                                                            Ivan Samac</w:t>
      </w:r>
    </w:p>
    <w:p w:rsidRDefault="000C70C7" w:rsidP="007329BF" w:rsidR="002453CA" w:rsidRPr="007C484E">
      <w:pPr>
        <w:rPr>
          <w:rFonts w:hAnsi="Times New Roman" w:ascii="Times New Roman"/>
          <w:sz w:val="24"/>
          <w:szCs w:val="24"/>
        </w:rPr>
      </w:pPr>
      <w:r w:rsidRPr="007C484E">
        <w:rPr>
          <w:rFonts w:hAnsi="Times New Roman" w:ascii="Times New Roman"/>
          <w:sz w:val="24"/>
          <w:szCs w:val="24"/>
        </w:rPr>
        <w:t xml:space="preserve">Privitak: </w:t>
      </w:r>
    </w:p>
    <w:p w:rsidRDefault="00347415" w:rsidP="000C70C7" w:rsidR="000C70C7" w:rsidRPr="007C484E">
      <w:pPr>
        <w:pStyle w:val="Odlomakpopisa"/>
        <w:numPr>
          <w:ilvl w:val="0"/>
          <w:numId w:val="6"/>
        </w:numPr>
        <w:rPr>
          <w:rFonts w:hAnsi="Times New Roman" w:ascii="Times New Roman"/>
          <w:sz w:val="24"/>
          <w:szCs w:val="24"/>
        </w:rPr>
      </w:pPr>
      <w:r w:rsidRPr="007C484E">
        <w:rPr>
          <w:rFonts w:hAnsi="Times New Roman" w:ascii="Times New Roman"/>
          <w:sz w:val="24"/>
          <w:szCs w:val="24"/>
        </w:rPr>
        <w:t>Završni diobni popis</w:t>
      </w:r>
    </w:p>
    <w:p w:rsidRDefault="000C70C7" w:rsidP="000C70C7" w:rsidR="000C70C7" w:rsidRPr="007C484E">
      <w:pPr>
        <w:pStyle w:val="Odlomakpopisa"/>
        <w:numPr>
          <w:ilvl w:val="0"/>
          <w:numId w:val="6"/>
        </w:numPr>
        <w:rPr>
          <w:rFonts w:hAnsi="Times New Roman" w:ascii="Times New Roman"/>
          <w:sz w:val="24"/>
          <w:szCs w:val="24"/>
        </w:rPr>
      </w:pPr>
      <w:r w:rsidRPr="007C484E">
        <w:rPr>
          <w:rFonts w:eastAsia="Times New Roman" w:hAnsi="Times New Roman" w:ascii="Times New Roman"/>
          <w:color w:val="000000"/>
          <w:sz w:val="24"/>
          <w:szCs w:val="24"/>
          <w:lang w:eastAsia="hr-HR"/>
        </w:rPr>
        <w:t>Završni računu stečajnog upravitelja</w:t>
      </w:r>
    </w:p>
    <w:p w:rsidRDefault="000C70C7" w:rsidP="00347415" w:rsidR="000C70C7" w:rsidRPr="007C484E">
      <w:pPr>
        <w:pStyle w:val="Odlomakpopisa"/>
        <w:rPr>
          <w:rFonts w:hAnsi="Times New Roman" w:ascii="Times New Roman"/>
          <w:sz w:val="24"/>
          <w:szCs w:val="24"/>
        </w:rPr>
      </w:pPr>
    </w:p>
    <w:p w:rsidRDefault="00440BAE" w:rsidP="00937A21" w:rsidR="00440BAE">
      <w:pPr>
        <w:pStyle w:val="Odlomakpopisa"/>
        <w:rPr>
          <w:rFonts w:hAnsi="Times New Roman" w:ascii="Times New Roman"/>
          <w:sz w:val="24"/>
          <w:szCs w:val="24"/>
        </w:rPr>
      </w:pPr>
    </w:p>
    <w:p w:rsidRDefault="00036B66" w:rsidP="00937A21" w:rsidR="00036B66">
      <w:pPr>
        <w:pStyle w:val="Odlomakpopisa"/>
        <w:rPr>
          <w:rFonts w:hAnsi="Times New Roman" w:ascii="Times New Roman"/>
          <w:sz w:val="24"/>
          <w:szCs w:val="24"/>
        </w:rPr>
      </w:pPr>
    </w:p>
    <w:p w:rsidRDefault="00036B66" w:rsidP="00937A21" w:rsidR="00036B66">
      <w:pPr>
        <w:pStyle w:val="Odlomakpopisa"/>
        <w:rPr>
          <w:rFonts w:hAnsi="Times New Roman" w:ascii="Times New Roman"/>
          <w:sz w:val="24"/>
          <w:szCs w:val="24"/>
        </w:rPr>
      </w:pPr>
    </w:p>
    <w:p w:rsidRDefault="00036B66" w:rsidP="00937A21" w:rsidR="00036B66" w:rsidRPr="007C484E">
      <w:pPr>
        <w:pStyle w:val="Odlomakpopisa"/>
        <w:rPr>
          <w:rFonts w:hAnsi="Times New Roman" w:ascii="Times New Roman"/>
          <w:sz w:val="24"/>
          <w:szCs w:val="24"/>
        </w:rPr>
      </w:pPr>
    </w:p>
    <w:p w:rsidRDefault="00036B66" w:rsidP="00036B66" w:rsidR="00036B66">
      <w:pPr>
        <w:spacing w:lineRule="auto" w:line="240" w:after="80"/>
        <w:jc w:val="center"/>
        <w:rPr>
          <w:rFonts w:hAnsi="Times New Roman" w:ascii="Times New Roman"/>
          <w:b/>
          <w:sz w:val="28"/>
        </w:rPr>
      </w:pPr>
      <w:r>
        <w:rPr>
          <w:rFonts w:hAnsi="Times New Roman" w:ascii="Times New Roman"/>
          <w:b/>
          <w:sz w:val="28"/>
        </w:rPr>
        <w:t>Obrazac 22.</w:t>
      </w:r>
    </w:p>
    <w:p w:rsidRDefault="00036B66" w:rsidP="00036B66" w:rsidR="00036B66">
      <w:pPr>
        <w:spacing w:lineRule="auto" w:line="240" w:after="80"/>
        <w:jc w:val="center"/>
        <w:rPr>
          <w:rFonts w:hAnsi="Times New Roman" w:ascii="Times New Roman"/>
          <w:b/>
          <w:sz w:val="24"/>
          <w:szCs w:val="24"/>
        </w:rPr>
      </w:pPr>
    </w:p>
    <w:p w:rsidRDefault="00036B66" w:rsidP="00036B66" w:rsidR="00036B66">
      <w:pPr>
        <w:spacing w:lineRule="auto" w:line="240" w:after="80"/>
        <w:jc w:val="center"/>
        <w:rPr>
          <w:rFonts w:hAnsi="Times New Roman" w:ascii="Times New Roman"/>
          <w:b/>
          <w:sz w:val="24"/>
          <w:szCs w:val="24"/>
        </w:rPr>
      </w:pPr>
      <w:r>
        <w:rPr>
          <w:rFonts w:hAnsi="Times New Roman" w:ascii="Times New Roman"/>
          <w:b/>
          <w:sz w:val="24"/>
          <w:szCs w:val="24"/>
        </w:rPr>
        <w:t>ZAVRŠNI RAČUN STEČAJNOGA UPRAVITELJA</w:t>
      </w:r>
    </w:p>
    <w:p w:rsidRDefault="00036B66" w:rsidP="00036B66" w:rsidR="00036B66">
      <w:pPr>
        <w:spacing w:lineRule="auto" w:line="240" w:after="80"/>
        <w:rPr>
          <w:rFonts w:hAnsi="Times New Roman" w:ascii="Times New Roman"/>
          <w:b/>
          <w:sz w:val="28"/>
        </w:rPr>
      </w:pPr>
    </w:p>
    <w:p w:rsidRDefault="00036B66" w:rsidP="00036B66" w:rsidR="00036B66">
      <w:pPr>
        <w:spacing w:lineRule="auto" w:line="240" w:after="80"/>
        <w:rPr>
          <w:rFonts w:hAnsi="Times New Roman" w:ascii="Times New Roman"/>
          <w:sz w:val="24"/>
          <w:szCs w:val="24"/>
          <w:lang w:val="pl-PL"/>
        </w:rPr>
      </w:pPr>
      <w:r>
        <w:rPr>
          <w:rFonts w:hAnsi="Times New Roman" w:ascii="Times New Roman"/>
          <w:sz w:val="24"/>
          <w:szCs w:val="24"/>
          <w:lang w:val="pl-PL"/>
        </w:rPr>
        <w:t xml:space="preserve">Nadležni trgovački sud u Zagrebu </w:t>
      </w:r>
    </w:p>
    <w:p w:rsidRDefault="00036B66" w:rsidP="00036B66" w:rsidR="00036B66">
      <w:pPr>
        <w:spacing w:lineRule="auto" w:line="240" w:after="80"/>
        <w:jc w:val="both"/>
        <w:rPr>
          <w:rFonts w:hAnsi="Times New Roman" w:ascii="Times New Roman"/>
          <w:sz w:val="24"/>
          <w:szCs w:val="24"/>
          <w:lang w:val="pl-PL"/>
        </w:rPr>
      </w:pPr>
      <w:r>
        <w:rPr>
          <w:rFonts w:hAnsi="Times New Roman" w:ascii="Times New Roman"/>
          <w:sz w:val="24"/>
          <w:szCs w:val="24"/>
          <w:lang w:val="pl-PL"/>
        </w:rPr>
        <w:t xml:space="preserve">Poslovni broj spisa Kalos  d.o.o. u stečaju, OIB: 63569704375 Zagreb, Čalogovićeva 22 </w:t>
      </w:r>
    </w:p>
    <w:p w:rsidRDefault="00036B66" w:rsidP="00036B66" w:rsidR="00036B66">
      <w:pPr>
        <w:spacing w:lineRule="auto" w:line="240" w:after="80"/>
        <w:rPr>
          <w:rFonts w:hAnsi="Times New Roman" w:ascii="Times New Roman"/>
          <w:sz w:val="24"/>
          <w:szCs w:val="24"/>
          <w:lang w:val="pl-PL"/>
        </w:rPr>
      </w:pPr>
    </w:p>
    <w:p w:rsidRDefault="00036B66" w:rsidP="00036B66" w:rsidR="00036B66">
      <w:pPr>
        <w:spacing w:lineRule="auto" w:line="240" w:after="120"/>
        <w:jc w:val="both"/>
        <w:rPr>
          <w:rFonts w:hAnsi="Times New Roman" w:ascii="Times New Roman"/>
          <w:sz w:val="24"/>
        </w:rPr>
      </w:pPr>
      <w:r>
        <w:rPr>
          <w:rFonts w:hAnsi="Times New Roman" w:ascii="Times New Roman"/>
          <w:sz w:val="24"/>
        </w:rPr>
        <w:t>Završni račun sadrži</w:t>
      </w:r>
      <w:r>
        <w:rPr>
          <w:rFonts w:hAnsi="Times New Roman" w:ascii="Times New Roman"/>
          <w:sz w:val="24"/>
          <w:szCs w:val="24"/>
        </w:rPr>
        <w:t>:</w:t>
      </w:r>
      <w:r>
        <w:rPr>
          <w:rFonts w:hAnsi="Times New Roman" w:ascii="Times New Roman"/>
          <w:sz w:val="24"/>
        </w:rPr>
        <w:t xml:space="preserve"> I. </w:t>
      </w:r>
      <w:r>
        <w:rPr>
          <w:rFonts w:hAnsi="Times New Roman" w:ascii="Times New Roman"/>
          <w:sz w:val="24"/>
          <w:szCs w:val="24"/>
        </w:rPr>
        <w:t>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prihoda</w:t>
      </w:r>
      <w:r>
        <w:rPr>
          <w:rFonts w:hAnsi="Times New Roman" w:ascii="Times New Roman"/>
          <w:sz w:val="24"/>
        </w:rPr>
        <w:t xml:space="preserve"> </w:t>
      </w:r>
      <w:r>
        <w:rPr>
          <w:rFonts w:hAnsi="Times New Roman" w:ascii="Times New Roman"/>
          <w:sz w:val="24"/>
          <w:szCs w:val="24"/>
        </w:rPr>
        <w:t>i</w:t>
      </w:r>
      <w:r>
        <w:rPr>
          <w:rFonts w:hAnsi="Times New Roman" w:ascii="Times New Roman"/>
          <w:sz w:val="24"/>
        </w:rPr>
        <w:t xml:space="preserve"> </w:t>
      </w:r>
      <w:r>
        <w:rPr>
          <w:rFonts w:hAnsi="Times New Roman" w:ascii="Times New Roman"/>
          <w:sz w:val="24"/>
          <w:szCs w:val="24"/>
        </w:rPr>
        <w:t>rashoda</w:t>
      </w:r>
      <w:r>
        <w:rPr>
          <w:rFonts w:hAnsi="Times New Roman" w:ascii="Times New Roman"/>
          <w:sz w:val="24"/>
        </w:rPr>
        <w:t xml:space="preserve"> (</w:t>
      </w:r>
      <w:r>
        <w:rPr>
          <w:rFonts w:hAnsi="Times New Roman" w:ascii="Times New Roman"/>
          <w:sz w:val="24"/>
          <w:szCs w:val="24"/>
        </w:rPr>
        <w:t>izra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ostatka),</w:t>
      </w:r>
      <w:r>
        <w:rPr>
          <w:rFonts w:hAnsi="Times New Roman" w:ascii="Times New Roman"/>
          <w:sz w:val="24"/>
        </w:rPr>
        <w:t xml:space="preserve"> II. </w:t>
      </w:r>
      <w:r>
        <w:rPr>
          <w:rFonts w:hAnsi="Times New Roman" w:ascii="Times New Roman"/>
          <w:sz w:val="24"/>
          <w:szCs w:val="24"/>
        </w:rPr>
        <w:t xml:space="preserve">završnu bilancu </w:t>
      </w:r>
      <w:r>
        <w:rPr>
          <w:rFonts w:hAnsi="Times New Roman" w:ascii="Times New Roman"/>
          <w:sz w:val="24"/>
        </w:rPr>
        <w:t xml:space="preserve"> III.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izvje</w:t>
      </w:r>
      <w:r>
        <w:rPr>
          <w:rFonts w:hAnsi="Times New Roman" w:ascii="Times New Roman"/>
          <w:sz w:val="24"/>
        </w:rPr>
        <w:t>š</w:t>
      </w:r>
      <w:r>
        <w:rPr>
          <w:rFonts w:hAnsi="Times New Roman" w:ascii="Times New Roman"/>
          <w:sz w:val="24"/>
          <w:szCs w:val="24"/>
        </w:rPr>
        <w:t>taj</w:t>
      </w:r>
      <w:r>
        <w:rPr>
          <w:rFonts w:hAnsi="Times New Roman" w:ascii="Times New Roman"/>
          <w:sz w:val="24"/>
        </w:rPr>
        <w:t xml:space="preserve"> </w:t>
      </w:r>
      <w:r>
        <w:rPr>
          <w:rFonts w:hAnsi="Times New Roman" w:ascii="Times New Roman"/>
          <w:sz w:val="24"/>
          <w:szCs w:val="24"/>
        </w:rPr>
        <w:t>stečajnoga upravitelja IV. završni diobni popis</w:t>
      </w:r>
    </w:p>
    <w:p w:rsidRDefault="00036B66" w:rsidP="00036B66" w:rsidR="00036B66" w:rsidRPr="008454EF">
      <w:pPr>
        <w:spacing w:lineRule="auto" w:line="240" w:after="120"/>
        <w:jc w:val="both"/>
      </w:pPr>
    </w:p>
    <w:p w:rsidRDefault="00036B66" w:rsidP="00036B66" w:rsidR="00036B66">
      <w:pPr>
        <w:spacing w:lineRule="auto" w:line="360" w:after="80"/>
        <w:jc w:val="both"/>
        <w:rPr>
          <w:rFonts w:hAnsi="Times New Roman" w:ascii="Times New Roman"/>
          <w:sz w:val="24"/>
        </w:rPr>
      </w:pPr>
      <w:r>
        <w:rPr>
          <w:rFonts w:hAnsi="Times New Roman" w:ascii="Times New Roman"/>
          <w:b/>
          <w:sz w:val="24"/>
        </w:rPr>
        <w:t>I</w:t>
      </w:r>
      <w:r>
        <w:rPr>
          <w:rFonts w:hAnsi="Times New Roman" w:ascii="Times New Roman"/>
          <w:b/>
          <w:sz w:val="24"/>
          <w:szCs w:val="24"/>
        </w:rPr>
        <w:t>.</w:t>
      </w:r>
      <w:r>
        <w:rPr>
          <w:rFonts w:hAnsi="Times New Roman" w:ascii="Times New Roman"/>
          <w:b/>
          <w:sz w:val="24"/>
        </w:rPr>
        <w:t xml:space="preserve"> RAČUN PRIHODA I RASHODA ( </w:t>
      </w:r>
      <w:r>
        <w:rPr>
          <w:rFonts w:hAnsi="Times New Roman" w:ascii="Times New Roman"/>
          <w:sz w:val="24"/>
        </w:rPr>
        <w:t>od 02.12.2016 - 07.02.2018)</w:t>
      </w:r>
    </w:p>
    <w:p w:rsidRDefault="00036B66" w:rsidP="00036B66" w:rsidR="00036B66">
      <w:pPr>
        <w:spacing w:lineRule="auto" w:line="240" w:after="120"/>
        <w:jc w:val="both"/>
        <w:rPr>
          <w:rFonts w:hAnsi="Times New Roman" w:ascii="Times New Roman"/>
          <w:sz w:val="24"/>
        </w:rPr>
      </w:pPr>
    </w:p>
    <w:p w:rsidRDefault="00036B66" w:rsidP="00036B66" w:rsidR="00036B66" w:rsidRPr="00CC4EC8">
      <w:pPr>
        <w:pStyle w:val="Odlomakpopisa"/>
        <w:numPr>
          <w:ilvl w:val="0"/>
          <w:numId w:val="1"/>
        </w:numPr>
        <w:spacing w:lineRule="auto" w:line="240" w:after="120"/>
        <w:jc w:val="both"/>
        <w:rPr>
          <w:rFonts w:hAnsi="Times New Roman" w:ascii="Times New Roman"/>
          <w:sz w:val="24"/>
        </w:rPr>
      </w:pPr>
      <w:r w:rsidRPr="00CC4EC8">
        <w:rPr>
          <w:rFonts w:hAnsi="Times New Roman" w:ascii="Times New Roman"/>
          <w:sz w:val="24"/>
        </w:rPr>
        <w:t>Pregled svih prihoda stečajnog postupka</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xml:space="preserve">    - prodaja pokretne imovine ……………………..………..24.290,00 kn</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lastRenderedPageBreak/>
        <w:t xml:space="preserve">    - pasivna  kamata po računu………………………………….  15,39 kn</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xml:space="preserve">    - uplate kupaca……………………………………………  5.293,75 kn</w:t>
      </w:r>
    </w:p>
    <w:p w:rsidRDefault="00036B66" w:rsidP="00036B66" w:rsidR="00036B66" w:rsidRPr="001339FF">
      <w:pPr>
        <w:tabs>
          <w:tab w:pos="1320" w:val="left"/>
        </w:tabs>
        <w:spacing w:lineRule="auto" w:line="240" w:after="0"/>
        <w:rPr>
          <w:rFonts w:hAnsi="Times New Roman" w:ascii="Times New Roman"/>
          <w:b/>
          <w:sz w:val="24"/>
          <w:szCs w:val="24"/>
        </w:rPr>
      </w:pPr>
      <w:r>
        <w:rPr>
          <w:rFonts w:hAnsi="Times New Roman" w:ascii="Times New Roman"/>
          <w:sz w:val="24"/>
          <w:szCs w:val="24"/>
        </w:rPr>
        <w:t xml:space="preserve">___________________________________________________________ </w:t>
      </w:r>
    </w:p>
    <w:p w:rsidRDefault="00036B66" w:rsidP="00036B66" w:rsidR="00036B66" w:rsidRPr="00F42276">
      <w:pPr>
        <w:tabs>
          <w:tab w:pos="1320" w:val="left"/>
        </w:tabs>
        <w:spacing w:lineRule="auto" w:line="240" w:after="0"/>
        <w:rPr>
          <w:rFonts w:hAnsi="Times New Roman" w:ascii="Times New Roman"/>
          <w:sz w:val="24"/>
          <w:szCs w:val="24"/>
        </w:rPr>
      </w:pPr>
      <w:r>
        <w:rPr>
          <w:rFonts w:hAnsi="Times New Roman" w:ascii="Times New Roman"/>
          <w:sz w:val="24"/>
          <w:szCs w:val="24"/>
        </w:rPr>
        <w:t>U</w:t>
      </w:r>
      <w:r w:rsidRPr="00F42276">
        <w:rPr>
          <w:rFonts w:hAnsi="Times New Roman" w:ascii="Times New Roman"/>
          <w:sz w:val="24"/>
          <w:szCs w:val="24"/>
        </w:rPr>
        <w:t xml:space="preserve">kupno </w:t>
      </w:r>
      <w:r>
        <w:rPr>
          <w:rFonts w:hAnsi="Times New Roman" w:ascii="Times New Roman"/>
          <w:sz w:val="24"/>
          <w:szCs w:val="24"/>
        </w:rPr>
        <w:t xml:space="preserve">prihodi </w:t>
      </w:r>
      <w:r w:rsidRPr="00F42276">
        <w:rPr>
          <w:rFonts w:hAnsi="Times New Roman" w:ascii="Times New Roman"/>
          <w:sz w:val="24"/>
          <w:szCs w:val="24"/>
        </w:rPr>
        <w:t>……………………………………</w:t>
      </w:r>
      <w:r>
        <w:rPr>
          <w:rFonts w:hAnsi="Times New Roman" w:ascii="Times New Roman"/>
          <w:sz w:val="24"/>
          <w:szCs w:val="24"/>
        </w:rPr>
        <w:t>………..29.599,14</w:t>
      </w:r>
      <w:r w:rsidRPr="00F42276">
        <w:rPr>
          <w:rFonts w:hAnsi="Times New Roman" w:ascii="Times New Roman"/>
          <w:sz w:val="24"/>
          <w:szCs w:val="24"/>
        </w:rPr>
        <w:t xml:space="preserve"> kn </w:t>
      </w:r>
    </w:p>
    <w:p w:rsidRDefault="00036B66" w:rsidP="00036B66" w:rsidR="00036B66">
      <w:pPr>
        <w:spacing w:lineRule="auto" w:line="240" w:after="120"/>
        <w:jc w:val="both"/>
        <w:rPr>
          <w:rFonts w:hAnsi="Times New Roman" w:ascii="Times New Roman"/>
          <w:sz w:val="24"/>
        </w:rPr>
      </w:pPr>
    </w:p>
    <w:p w:rsidRDefault="00036B66" w:rsidP="00036B66" w:rsidR="00036B66" w:rsidRPr="00CC4EC8">
      <w:pPr>
        <w:pStyle w:val="Odlomakpopisa"/>
        <w:numPr>
          <w:ilvl w:val="0"/>
          <w:numId w:val="1"/>
        </w:numPr>
        <w:spacing w:lineRule="auto" w:line="240" w:after="120"/>
        <w:jc w:val="both"/>
        <w:rPr>
          <w:rFonts w:hAnsi="Times New Roman" w:ascii="Times New Roman"/>
          <w:sz w:val="24"/>
        </w:rPr>
      </w:pPr>
      <w:r w:rsidRPr="00CC4EC8">
        <w:rPr>
          <w:rFonts w:hAnsi="Times New Roman" w:ascii="Times New Roman"/>
          <w:sz w:val="24"/>
        </w:rPr>
        <w:t>Pregled svih rashoda stečajnog postupka</w:t>
      </w:r>
    </w:p>
    <w:p w:rsidRDefault="00036B66" w:rsidP="00036B66" w:rsidR="00036B66">
      <w:pPr>
        <w:tabs>
          <w:tab w:pos="1320" w:val="left"/>
        </w:tabs>
        <w:spacing w:lineRule="auto" w:line="240" w:after="0"/>
        <w:rPr>
          <w:rFonts w:hAnsi="Times New Roman" w:ascii="Times New Roman"/>
          <w:sz w:val="24"/>
          <w:szCs w:val="24"/>
        </w:rPr>
      </w:pPr>
      <w:r w:rsidRPr="00D832AF">
        <w:rPr>
          <w:rFonts w:hAnsi="Times New Roman" w:ascii="Times New Roman"/>
          <w:b/>
          <w:sz w:val="24"/>
          <w:szCs w:val="24"/>
        </w:rPr>
        <w:t xml:space="preserve">  a)</w:t>
      </w:r>
      <w:r>
        <w:rPr>
          <w:rFonts w:hAnsi="Times New Roman" w:ascii="Times New Roman"/>
          <w:sz w:val="24"/>
          <w:szCs w:val="24"/>
        </w:rPr>
        <w:t xml:space="preserve"> troškovi stečajnog postupka</w:t>
      </w:r>
    </w:p>
    <w:p w:rsidRDefault="00036B66" w:rsidP="00036B66" w:rsidR="00036B66">
      <w:pPr>
        <w:tabs>
          <w:tab w:pos="1320" w:val="left"/>
        </w:tabs>
        <w:spacing w:lineRule="auto" w:line="240" w:after="0"/>
        <w:rPr>
          <w:rFonts w:hAnsi="Times New Roman" w:ascii="Times New Roman"/>
          <w:sz w:val="24"/>
          <w:szCs w:val="24"/>
        </w:rPr>
      </w:pP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xml:space="preserve">- izrada pečata…………………………………………..       148,00 kn </w:t>
      </w:r>
    </w:p>
    <w:p w:rsidRDefault="00036B66" w:rsidP="00036B66" w:rsidR="00036B66" w:rsidRPr="00D832AF">
      <w:pPr>
        <w:tabs>
          <w:tab w:pos="1320" w:val="left"/>
        </w:tabs>
        <w:spacing w:lineRule="auto" w:line="240" w:after="0"/>
        <w:rPr>
          <w:rFonts w:hAnsi="Times New Roman" w:ascii="Times New Roman"/>
          <w:sz w:val="24"/>
          <w:szCs w:val="24"/>
        </w:rPr>
      </w:pPr>
      <w:r>
        <w:rPr>
          <w:rFonts w:hAnsi="Times New Roman" w:ascii="Times New Roman"/>
          <w:sz w:val="24"/>
          <w:szCs w:val="24"/>
        </w:rPr>
        <w:t xml:space="preserve">- poštarina i dr. materijalni troškovi …………………….     244,43 </w:t>
      </w:r>
      <w:r w:rsidRPr="00D832AF">
        <w:rPr>
          <w:rFonts w:hAnsi="Times New Roman" w:ascii="Times New Roman"/>
          <w:sz w:val="24"/>
          <w:szCs w:val="24"/>
        </w:rPr>
        <w:t xml:space="preserve">kn </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nagrada stečajnom upravitelju bruto…………………….4.733,40 kn</w:t>
      </w:r>
    </w:p>
    <w:p w:rsidRDefault="00036B66" w:rsidP="00036B66" w:rsidR="00036B66" w:rsidRPr="00F45F8B">
      <w:pPr>
        <w:tabs>
          <w:tab w:pos="1320" w:val="left"/>
        </w:tabs>
        <w:spacing w:lineRule="auto" w:line="240" w:after="0"/>
        <w:rPr>
          <w:rFonts w:hAnsi="Times New Roman" w:ascii="Times New Roman"/>
          <w:b/>
          <w:sz w:val="24"/>
          <w:szCs w:val="24"/>
        </w:rPr>
      </w:pPr>
      <w:r>
        <w:rPr>
          <w:rFonts w:hAnsi="Times New Roman" w:ascii="Times New Roman"/>
          <w:sz w:val="24"/>
          <w:szCs w:val="24"/>
        </w:rPr>
        <w:t>- bankarski troškovi ( vođenje računa)………………… …   440,24 kn</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xml:space="preserve">- troškovi </w:t>
      </w:r>
      <w:proofErr w:type="spellStart"/>
      <w:r>
        <w:rPr>
          <w:rFonts w:hAnsi="Times New Roman" w:ascii="Times New Roman"/>
          <w:sz w:val="24"/>
          <w:szCs w:val="24"/>
        </w:rPr>
        <w:t>pdv</w:t>
      </w:r>
      <w:proofErr w:type="spellEnd"/>
      <w:r>
        <w:rPr>
          <w:rFonts w:hAnsi="Times New Roman" w:ascii="Times New Roman"/>
          <w:sz w:val="24"/>
          <w:szCs w:val="24"/>
        </w:rPr>
        <w:t xml:space="preserve">-a…………………………………………..  4.496,40 kn </w:t>
      </w: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 troškovi procjene motornog vozila……………………….  900,00 kn</w:t>
      </w:r>
    </w:p>
    <w:p w:rsidRDefault="00036B66" w:rsidP="00036B66" w:rsidR="00036B66" w:rsidRPr="003643CA">
      <w:pPr>
        <w:tabs>
          <w:tab w:pos="1320" w:val="left"/>
        </w:tabs>
        <w:spacing w:lineRule="auto" w:line="240" w:after="0"/>
        <w:rPr>
          <w:rFonts w:hAnsi="Times New Roman" w:ascii="Times New Roman"/>
          <w:sz w:val="24"/>
          <w:szCs w:val="24"/>
        </w:rPr>
      </w:pPr>
      <w:r>
        <w:rPr>
          <w:rFonts w:hAnsi="Times New Roman" w:ascii="Times New Roman"/>
          <w:sz w:val="24"/>
          <w:szCs w:val="24"/>
        </w:rPr>
        <w:t>- knjigovodstveni poslovi ………………………………    4.700,00</w:t>
      </w:r>
      <w:r w:rsidRPr="00F45F8B">
        <w:rPr>
          <w:rFonts w:hAnsi="Times New Roman" w:ascii="Times New Roman"/>
          <w:b/>
          <w:sz w:val="24"/>
          <w:szCs w:val="24"/>
        </w:rPr>
        <w:t xml:space="preserve"> </w:t>
      </w:r>
      <w:r w:rsidRPr="003643CA">
        <w:rPr>
          <w:rFonts w:hAnsi="Times New Roman" w:ascii="Times New Roman"/>
          <w:sz w:val="24"/>
          <w:szCs w:val="24"/>
        </w:rPr>
        <w:t>kn</w:t>
      </w:r>
      <w:r>
        <w:rPr>
          <w:rFonts w:hAnsi="Times New Roman" w:ascii="Times New Roman"/>
          <w:sz w:val="24"/>
          <w:szCs w:val="24"/>
        </w:rPr>
        <w:t xml:space="preserve"> </w:t>
      </w:r>
    </w:p>
    <w:p w:rsidRDefault="00036B66" w:rsidP="00036B66" w:rsidR="00036B66" w:rsidRPr="003643CA">
      <w:pPr>
        <w:tabs>
          <w:tab w:pos="1320" w:val="left"/>
        </w:tabs>
        <w:spacing w:lineRule="auto" w:line="240" w:after="0"/>
        <w:rPr>
          <w:rFonts w:hAnsi="Times New Roman" w:ascii="Times New Roman"/>
          <w:sz w:val="24"/>
          <w:szCs w:val="24"/>
        </w:rPr>
      </w:pP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b/>
          <w:sz w:val="24"/>
          <w:szCs w:val="24"/>
        </w:rPr>
        <w:t xml:space="preserve">- </w:t>
      </w:r>
      <w:r w:rsidRPr="00746FEA">
        <w:rPr>
          <w:rFonts w:hAnsi="Times New Roman" w:ascii="Times New Roman"/>
          <w:sz w:val="24"/>
          <w:szCs w:val="24"/>
        </w:rPr>
        <w:t>naknada Fini</w:t>
      </w:r>
      <w:r>
        <w:rPr>
          <w:rFonts w:hAnsi="Times New Roman" w:ascii="Times New Roman"/>
          <w:b/>
          <w:sz w:val="24"/>
          <w:szCs w:val="24"/>
        </w:rPr>
        <w:t>………………………………………………..</w:t>
      </w:r>
      <w:r>
        <w:rPr>
          <w:rFonts w:hAnsi="Times New Roman" w:ascii="Times New Roman"/>
          <w:sz w:val="24"/>
          <w:szCs w:val="24"/>
        </w:rPr>
        <w:t>230</w:t>
      </w:r>
      <w:r w:rsidRPr="003643CA">
        <w:rPr>
          <w:rFonts w:hAnsi="Times New Roman" w:ascii="Times New Roman"/>
          <w:sz w:val="24"/>
          <w:szCs w:val="24"/>
        </w:rPr>
        <w:t>,00 kn</w:t>
      </w:r>
    </w:p>
    <w:p w:rsidRDefault="00036B66" w:rsidP="00036B66" w:rsidR="00036B66" w:rsidRPr="003643CA">
      <w:pPr>
        <w:tabs>
          <w:tab w:pos="1320" w:val="left"/>
        </w:tabs>
        <w:spacing w:lineRule="auto" w:line="240" w:after="0"/>
        <w:rPr>
          <w:rFonts w:hAnsi="Times New Roman" w:ascii="Times New Roman"/>
          <w:sz w:val="24"/>
          <w:szCs w:val="24"/>
        </w:rPr>
      </w:pPr>
      <w:r w:rsidRPr="003643CA">
        <w:rPr>
          <w:rFonts w:hAnsi="Times New Roman" w:ascii="Times New Roman"/>
          <w:sz w:val="24"/>
          <w:szCs w:val="24"/>
        </w:rPr>
        <w:t>___________________________________________________________</w:t>
      </w:r>
    </w:p>
    <w:p w:rsidRDefault="00036B66" w:rsidP="00036B66" w:rsidR="00036B66" w:rsidRPr="00D832AF">
      <w:pPr>
        <w:tabs>
          <w:tab w:pos="1320" w:val="left"/>
        </w:tabs>
        <w:spacing w:lineRule="auto" w:line="240" w:after="0"/>
        <w:rPr>
          <w:rFonts w:hAnsi="Times New Roman" w:ascii="Times New Roman"/>
          <w:sz w:val="24"/>
          <w:szCs w:val="24"/>
        </w:rPr>
      </w:pPr>
      <w:r>
        <w:rPr>
          <w:rFonts w:hAnsi="Times New Roman" w:ascii="Times New Roman"/>
          <w:sz w:val="24"/>
          <w:szCs w:val="24"/>
        </w:rPr>
        <w:t>Ukupno troškovi…………………………………………15.892,47</w:t>
      </w:r>
      <w:r w:rsidRPr="001A3519">
        <w:rPr>
          <w:rFonts w:hAnsi="Times New Roman" w:ascii="Times New Roman"/>
          <w:b/>
          <w:sz w:val="24"/>
          <w:szCs w:val="24"/>
        </w:rPr>
        <w:t xml:space="preserve"> </w:t>
      </w:r>
      <w:r w:rsidRPr="00D832AF">
        <w:rPr>
          <w:rFonts w:hAnsi="Times New Roman" w:ascii="Times New Roman"/>
          <w:sz w:val="24"/>
          <w:szCs w:val="24"/>
        </w:rPr>
        <w:t>kn</w:t>
      </w:r>
    </w:p>
    <w:p w:rsidRDefault="00036B66" w:rsidP="00036B66" w:rsidR="00036B66">
      <w:pPr>
        <w:tabs>
          <w:tab w:pos="1320" w:val="left"/>
        </w:tabs>
        <w:spacing w:lineRule="auto" w:line="240" w:after="0"/>
        <w:rPr>
          <w:rFonts w:hAnsi="Times New Roman" w:ascii="Times New Roman"/>
          <w:sz w:val="24"/>
          <w:szCs w:val="24"/>
        </w:rPr>
      </w:pPr>
    </w:p>
    <w:p w:rsidRDefault="00036B66" w:rsidP="00036B66" w:rsidR="00036B66">
      <w:pPr>
        <w:tabs>
          <w:tab w:pos="1320" w:val="left"/>
        </w:tabs>
        <w:spacing w:lineRule="auto" w:line="240" w:after="0"/>
        <w:rPr>
          <w:rFonts w:hAnsi="Times New Roman" w:ascii="Times New Roman"/>
          <w:sz w:val="24"/>
          <w:szCs w:val="24"/>
        </w:rPr>
      </w:pPr>
      <w:r w:rsidRPr="00D832AF">
        <w:rPr>
          <w:rFonts w:hAnsi="Times New Roman" w:ascii="Times New Roman"/>
          <w:b/>
          <w:sz w:val="24"/>
          <w:szCs w:val="24"/>
        </w:rPr>
        <w:t>b)</w:t>
      </w:r>
      <w:r>
        <w:rPr>
          <w:rFonts w:hAnsi="Times New Roman" w:ascii="Times New Roman"/>
          <w:sz w:val="24"/>
          <w:szCs w:val="24"/>
        </w:rPr>
        <w:t xml:space="preserve"> isplata </w:t>
      </w:r>
      <w:proofErr w:type="spellStart"/>
      <w:r>
        <w:rPr>
          <w:rFonts w:hAnsi="Times New Roman" w:ascii="Times New Roman"/>
          <w:sz w:val="24"/>
          <w:szCs w:val="24"/>
        </w:rPr>
        <w:t>razlučnom</w:t>
      </w:r>
      <w:proofErr w:type="spellEnd"/>
      <w:r>
        <w:rPr>
          <w:rFonts w:hAnsi="Times New Roman" w:ascii="Times New Roman"/>
          <w:sz w:val="24"/>
          <w:szCs w:val="24"/>
        </w:rPr>
        <w:t xml:space="preserve"> vjerovniku………………………….12.787,20 kn</w:t>
      </w:r>
    </w:p>
    <w:p w:rsidRDefault="00036B66" w:rsidP="00036B66" w:rsidR="00036B66">
      <w:pPr>
        <w:tabs>
          <w:tab w:pos="1320" w:val="left"/>
        </w:tabs>
        <w:spacing w:lineRule="auto" w:line="240" w:after="0"/>
        <w:rPr>
          <w:rFonts w:hAnsi="Times New Roman" w:ascii="Times New Roman"/>
          <w:sz w:val="24"/>
          <w:szCs w:val="24"/>
        </w:rPr>
      </w:pPr>
    </w:p>
    <w:p w:rsidRDefault="00036B66" w:rsidP="00036B66" w:rsidR="00036B66" w:rsidRPr="00E1339C">
      <w:pPr>
        <w:tabs>
          <w:tab w:pos="1320" w:val="left"/>
        </w:tabs>
        <w:spacing w:lineRule="auto" w:line="240" w:after="0"/>
        <w:rPr>
          <w:rFonts w:hAnsi="Times New Roman" w:ascii="Times New Roman"/>
          <w:sz w:val="24"/>
          <w:szCs w:val="24"/>
        </w:rPr>
      </w:pPr>
      <w:r w:rsidRPr="00E1339C">
        <w:rPr>
          <w:rFonts w:hAnsi="Times New Roman" w:ascii="Times New Roman"/>
          <w:sz w:val="24"/>
          <w:szCs w:val="24"/>
        </w:rPr>
        <w:t xml:space="preserve">Ukupno rashodi (a+b) = </w:t>
      </w:r>
      <w:r>
        <w:rPr>
          <w:rFonts w:hAnsi="Times New Roman" w:ascii="Times New Roman"/>
          <w:sz w:val="24"/>
          <w:szCs w:val="24"/>
        </w:rPr>
        <w:t>28.679,67</w:t>
      </w:r>
      <w:r w:rsidRPr="00E1339C">
        <w:rPr>
          <w:rFonts w:hAnsi="Times New Roman" w:ascii="Times New Roman"/>
          <w:sz w:val="24"/>
          <w:szCs w:val="24"/>
        </w:rPr>
        <w:t xml:space="preserve"> kn</w:t>
      </w:r>
    </w:p>
    <w:p w:rsidRDefault="00036B66" w:rsidP="00036B66" w:rsidR="00036B66" w:rsidRPr="00E1339C">
      <w:pPr>
        <w:tabs>
          <w:tab w:pos="1320" w:val="left"/>
        </w:tabs>
        <w:spacing w:lineRule="auto" w:line="240" w:after="0"/>
        <w:rPr>
          <w:rFonts w:hAnsi="Times New Roman" w:ascii="Times New Roman"/>
          <w:sz w:val="24"/>
          <w:szCs w:val="24"/>
        </w:rPr>
      </w:pPr>
    </w:p>
    <w:p w:rsidRDefault="00036B66" w:rsidP="00036B66" w:rsidR="00036B66">
      <w:pPr>
        <w:tabs>
          <w:tab w:pos="1320" w:val="left"/>
        </w:tabs>
        <w:spacing w:lineRule="auto" w:line="240" w:after="0"/>
        <w:rPr>
          <w:rFonts w:hAnsi="Times New Roman" w:ascii="Times New Roman"/>
          <w:sz w:val="24"/>
          <w:szCs w:val="24"/>
        </w:rPr>
      </w:pPr>
      <w:r>
        <w:rPr>
          <w:rFonts w:hAnsi="Times New Roman" w:ascii="Times New Roman"/>
          <w:sz w:val="24"/>
          <w:szCs w:val="24"/>
        </w:rPr>
        <w:t>Rezervacija troškova( zatvaranje računa, naknada Fina i banka)…….. 920,00 kn</w:t>
      </w:r>
    </w:p>
    <w:p w:rsidRDefault="00036B66" w:rsidP="00036B66" w:rsidR="00036B66">
      <w:pPr>
        <w:tabs>
          <w:tab w:pos="1320" w:val="left"/>
        </w:tabs>
        <w:spacing w:lineRule="auto" w:line="240" w:after="0"/>
        <w:jc w:val="both"/>
        <w:rPr>
          <w:rFonts w:hAnsi="Times New Roman" w:ascii="Times New Roman"/>
          <w:sz w:val="24"/>
          <w:szCs w:val="24"/>
        </w:rPr>
      </w:pPr>
    </w:p>
    <w:p w:rsidRDefault="00036B66" w:rsidP="00036B66" w:rsidR="00036B66">
      <w:pPr>
        <w:spacing w:lineRule="auto" w:line="240" w:after="120"/>
        <w:jc w:val="both"/>
        <w:rPr>
          <w:rFonts w:hAnsi="Times New Roman" w:ascii="Times New Roman"/>
          <w:sz w:val="24"/>
        </w:rPr>
      </w:pPr>
    </w:p>
    <w:p w:rsidRDefault="00036B66" w:rsidP="00036B66" w:rsidR="00036B66">
      <w:pPr>
        <w:spacing w:lineRule="auto" w:line="240" w:after="120"/>
        <w:jc w:val="both"/>
        <w:rPr>
          <w:rFonts w:hAnsi="Times New Roman" w:ascii="Times New Roman"/>
          <w:b/>
          <w:sz w:val="24"/>
        </w:rPr>
      </w:pPr>
    </w:p>
    <w:p w:rsidRDefault="00036B66" w:rsidP="00036B66" w:rsidR="00036B66">
      <w:pPr>
        <w:spacing w:lineRule="auto" w:line="240" w:after="120"/>
        <w:jc w:val="both"/>
        <w:rPr>
          <w:rFonts w:hAnsi="Times New Roman" w:ascii="Times New Roman"/>
          <w:b/>
          <w:sz w:val="24"/>
        </w:rPr>
      </w:pPr>
    </w:p>
    <w:p w:rsidRDefault="00036B66" w:rsidP="00036B66" w:rsidR="00036B66">
      <w:pPr>
        <w:spacing w:lineRule="auto" w:line="240" w:after="120"/>
        <w:jc w:val="both"/>
        <w:rPr>
          <w:rFonts w:hAnsi="Times New Roman" w:ascii="Times New Roman"/>
          <w:b/>
          <w:sz w:val="24"/>
        </w:rPr>
      </w:pPr>
      <w:r>
        <w:rPr>
          <w:rFonts w:hAnsi="Times New Roman" w:ascii="Times New Roman"/>
          <w:b/>
          <w:sz w:val="24"/>
        </w:rPr>
        <w:t xml:space="preserve">II. ZAVRŠNA BILANCA </w:t>
      </w:r>
    </w:p>
    <w:p w:rsidRDefault="00036B66" w:rsidP="00036B66" w:rsidR="00036B66">
      <w:pPr>
        <w:spacing w:lineRule="auto" w:line="240" w:after="120"/>
        <w:jc w:val="both"/>
        <w:rPr>
          <w:rFonts w:hAnsi="Times New Roman" w:ascii="Times New Roman"/>
          <w:sz w:val="24"/>
        </w:rPr>
      </w:pPr>
      <w:r>
        <w:rPr>
          <w:rFonts w:hAnsi="Times New Roman" w:ascii="Times New Roman"/>
          <w:sz w:val="24"/>
        </w:rPr>
        <w:t>Danom otvaranja stečajnog postupka utvrđena je početna stečajna bilanca temeljem knjigovodstvenih podataka prije otvaranja stečajnog postupka. Stanje imovine ( kratkotrajne i dugotrajne ) prema početnoj stečajnoj bilanci iznosilo je na dan 02.12.2016. godine 1.945.419,59 kn i stanje obveza 2.285.998,14 kn. Obveze temeljem prijavljenih i utvrđenih tražbina iznosile su u prvom i drugom višem isplatnom redu sveukupno 1.061.188,19</w:t>
      </w:r>
      <w:r w:rsidRPr="00C1025C">
        <w:rPr>
          <w:rFonts w:hAnsi="Times New Roman" w:ascii="Times New Roman"/>
          <w:b/>
          <w:color w:val="FF0000"/>
          <w:sz w:val="24"/>
        </w:rPr>
        <w:t xml:space="preserve"> </w:t>
      </w:r>
      <w:r w:rsidRPr="005A148D">
        <w:rPr>
          <w:rFonts w:hAnsi="Times New Roman" w:ascii="Times New Roman"/>
          <w:color w:themeColor="text1" w:val="000000"/>
          <w:sz w:val="24"/>
        </w:rPr>
        <w:t xml:space="preserve">kn. </w:t>
      </w:r>
      <w:r>
        <w:rPr>
          <w:rFonts w:hAnsi="Times New Roman" w:ascii="Times New Roman"/>
          <w:sz w:val="24"/>
        </w:rPr>
        <w:t>S danom 07.02.2018. godine izrađen je prijedlog završne stečajne bilance nakon unovčenja cjelokupne imovine stečajnog dužnika sa iskazanim stanjem prihoda u iznosu od 29.599,14 kn i iskazanim stanjem rashoda  u iznosu od 28.679,67 kn.</w:t>
      </w:r>
    </w:p>
    <w:p w:rsidRDefault="00036B66" w:rsidP="00036B66" w:rsidR="00036B66">
      <w:pPr>
        <w:spacing w:lineRule="auto" w:line="240" w:after="120"/>
        <w:jc w:val="both"/>
        <w:rPr>
          <w:rFonts w:hAnsi="Times New Roman" w:ascii="Times New Roman"/>
          <w:b/>
          <w:sz w:val="24"/>
          <w:szCs w:val="24"/>
          <w:lang w:val="pl-PL"/>
        </w:rPr>
      </w:pPr>
      <w:r>
        <w:rPr>
          <w:rFonts w:hAnsi="Times New Roman" w:ascii="Times New Roman"/>
          <w:b/>
          <w:sz w:val="24"/>
          <w:szCs w:val="24"/>
          <w:lang w:val="pl-PL"/>
        </w:rPr>
        <w:t xml:space="preserve">III. ZAVRŠNI IZVJEŠTAJ STEČAJNOGA UPRAVITELJA </w:t>
      </w:r>
    </w:p>
    <w:p w:rsidRDefault="00036B66" w:rsidP="00036B66" w:rsidR="00036B66">
      <w:pPr>
        <w:spacing w:lineRule="auto" w:line="240" w:after="0"/>
        <w:jc w:val="both"/>
        <w:rPr>
          <w:rFonts w:hAnsi="Times New Roman" w:ascii="Times New Roman"/>
          <w:sz w:val="24"/>
          <w:szCs w:val="24"/>
        </w:rPr>
      </w:pPr>
      <w:r>
        <w:rPr>
          <w:rFonts w:hAnsi="Times New Roman" w:ascii="Times New Roman"/>
          <w:sz w:val="24"/>
          <w:szCs w:val="24"/>
          <w:lang w:val="pl-PL"/>
        </w:rPr>
        <w:t>Stečajni postupak nad stečajnim dužnikom Kalos d.o.o. otvoren je dana 02.12.2016 godine, kad sam imenovan stečajnim upraviteljem. Na dan otvaranja stečajnog postupka stečajni dužnik nije imao zaposlenih radnika. Ispitno ročište  na kojem su ispitane sve prijavljene tražbine održano je 17.03.2017. godine.</w:t>
      </w:r>
      <w:r w:rsidRPr="00A35BDE">
        <w:rPr>
          <w:rFonts w:hAnsi="Times New Roman" w:ascii="Times New Roman"/>
          <w:sz w:val="24"/>
          <w:szCs w:val="24"/>
          <w:lang w:val="pl-PL"/>
        </w:rPr>
        <w:t xml:space="preserve"> </w:t>
      </w:r>
      <w:r>
        <w:rPr>
          <w:rFonts w:hAnsi="Times New Roman" w:ascii="Times New Roman"/>
          <w:sz w:val="24"/>
          <w:szCs w:val="24"/>
          <w:lang w:val="pl-PL"/>
        </w:rPr>
        <w:t xml:space="preserve">Ukupno prijavljene i priznate tražbine u stečajnom postupku u prvom višem isplatnom redu iznose 184.061,96. Priznate tražbine vjerovnika u drugom višem isplatnom redu iznose 877.126,23 kn. Prijavljena tražbina razlučnog vjerovnika iznosi 36.808,83 kn. Stečajnu masu stečajnog dužnika činila je pokretna imovina ( osobni automobil Nissan Note 1,6 i teretni automobil N1 Opel Movano DTI) te uredska i informatička oprema. </w:t>
      </w:r>
      <w:r>
        <w:rPr>
          <w:rFonts w:eastAsia="Times New Roman" w:hAnsi="Times New Roman" w:ascii="Times New Roman"/>
          <w:sz w:val="24"/>
          <w:szCs w:val="24"/>
          <w:lang w:eastAsia="hr-HR"/>
        </w:rPr>
        <w:t xml:space="preserve"> </w:t>
      </w:r>
    </w:p>
    <w:p w:rsidRDefault="00036B66" w:rsidP="00036B66" w:rsidR="00036B66">
      <w:pPr>
        <w:jc w:val="both"/>
        <w:rPr>
          <w:rFonts w:hAnsi="Times New Roman" w:ascii="Times New Roman"/>
          <w:sz w:val="24"/>
          <w:szCs w:val="24"/>
        </w:rPr>
      </w:pPr>
      <w:r>
        <w:rPr>
          <w:rFonts w:eastAsia="Times New Roman" w:hAnsi="Times New Roman" w:ascii="Times New Roman"/>
          <w:sz w:val="24"/>
          <w:szCs w:val="24"/>
          <w:lang w:eastAsia="hr-HR"/>
        </w:rPr>
        <w:lastRenderedPageBreak/>
        <w:t xml:space="preserve">Stečajni upravitelj unovčio je navedenu imovinu koja čini stečajnu masu sukladno odluci skupštine vjerovnika u iznosu od 24.290,00 kn s </w:t>
      </w:r>
      <w:proofErr w:type="spellStart"/>
      <w:r>
        <w:rPr>
          <w:rFonts w:eastAsia="Times New Roman" w:hAnsi="Times New Roman" w:ascii="Times New Roman"/>
          <w:sz w:val="24"/>
          <w:szCs w:val="24"/>
          <w:lang w:eastAsia="hr-HR"/>
        </w:rPr>
        <w:t>pdv</w:t>
      </w:r>
      <w:proofErr w:type="spellEnd"/>
      <w:r>
        <w:rPr>
          <w:rFonts w:eastAsia="Times New Roman" w:hAnsi="Times New Roman" w:ascii="Times New Roman"/>
          <w:sz w:val="24"/>
          <w:szCs w:val="24"/>
          <w:lang w:eastAsia="hr-HR"/>
        </w:rPr>
        <w:t xml:space="preserve">-om. Iz ostvarenih prihoda </w:t>
      </w:r>
      <w:r>
        <w:rPr>
          <w:rFonts w:hAnsi="Times New Roman" w:ascii="Times New Roman"/>
          <w:sz w:val="24"/>
        </w:rPr>
        <w:t xml:space="preserve">namiren je   djelomično  </w:t>
      </w:r>
      <w:proofErr w:type="spellStart"/>
      <w:r>
        <w:rPr>
          <w:rFonts w:hAnsi="Times New Roman" w:ascii="Times New Roman"/>
          <w:sz w:val="24"/>
        </w:rPr>
        <w:t>razlučni</w:t>
      </w:r>
      <w:proofErr w:type="spellEnd"/>
      <w:r>
        <w:rPr>
          <w:rFonts w:hAnsi="Times New Roman" w:ascii="Times New Roman"/>
          <w:sz w:val="24"/>
        </w:rPr>
        <w:t xml:space="preserve"> vjerovnik u iznosu od 12.787,20 kn, te  svi troškovi stečajnog postupka u iznosu od 15.892,47 kn. Vjerovnici prvog i drugog višeg isplatnog namiruju se u iznosu nula kuna jer nema raspoložive stečajne mase. U pogledu potraživanja od dužnika Stil </w:t>
      </w:r>
      <w:proofErr w:type="spellStart"/>
      <w:r>
        <w:rPr>
          <w:rFonts w:hAnsi="Times New Roman" w:ascii="Times New Roman"/>
          <w:sz w:val="24"/>
        </w:rPr>
        <w:t>Imobiilia</w:t>
      </w:r>
      <w:proofErr w:type="spellEnd"/>
      <w:r>
        <w:rPr>
          <w:rFonts w:hAnsi="Times New Roman" w:ascii="Times New Roman"/>
          <w:sz w:val="24"/>
        </w:rPr>
        <w:t xml:space="preserve"> d.o.o. iz Zagreba u iznosu od 106.105,21, ne postoji mogućnost naplate duga jer je dužnik i dalje u blokadi žiro računa. Nakon isplate svih troškova stečajnog postupka i namirenja </w:t>
      </w:r>
      <w:proofErr w:type="spellStart"/>
      <w:r>
        <w:rPr>
          <w:rFonts w:hAnsi="Times New Roman" w:ascii="Times New Roman"/>
          <w:sz w:val="24"/>
        </w:rPr>
        <w:t>razlučnog</w:t>
      </w:r>
      <w:proofErr w:type="spellEnd"/>
      <w:r>
        <w:rPr>
          <w:rFonts w:hAnsi="Times New Roman" w:ascii="Times New Roman"/>
          <w:sz w:val="24"/>
        </w:rPr>
        <w:t xml:space="preserve"> vjerovnika na računu stečajnog dužnika rezervirana su sredstva za ( zatvaranje računa, naknada Fini i banci) u iznosu od 920,00 kn. Poslovna dokumentacija stečajnog dužnika od otvaranja stečajnog postupka nalazi se u posjedu odgovorne osobe stečajnog dužnika prije otvaranja stečajnog postupka  Davora </w:t>
      </w:r>
      <w:proofErr w:type="spellStart"/>
      <w:r>
        <w:rPr>
          <w:rFonts w:hAnsi="Times New Roman" w:ascii="Times New Roman"/>
          <w:sz w:val="24"/>
        </w:rPr>
        <w:t>Vitold</w:t>
      </w:r>
      <w:proofErr w:type="spellEnd"/>
      <w:r>
        <w:rPr>
          <w:rFonts w:hAnsi="Times New Roman" w:ascii="Times New Roman"/>
          <w:sz w:val="24"/>
        </w:rPr>
        <w:t xml:space="preserve">  </w:t>
      </w:r>
      <w:proofErr w:type="spellStart"/>
      <w:r>
        <w:rPr>
          <w:rFonts w:hAnsi="Times New Roman" w:ascii="Times New Roman"/>
          <w:sz w:val="24"/>
        </w:rPr>
        <w:t>Musulina</w:t>
      </w:r>
      <w:proofErr w:type="spellEnd"/>
      <w:r>
        <w:rPr>
          <w:rFonts w:hAnsi="Times New Roman" w:ascii="Times New Roman"/>
          <w:sz w:val="24"/>
        </w:rPr>
        <w:t xml:space="preserve">. Kako u stečajnoj masi nema sredstava iz kojih bi se osigurao trošak arhiviranja poslovne dokumentacije </w:t>
      </w:r>
      <w:r>
        <w:rPr>
          <w:rFonts w:hAnsi="Times New Roman" w:ascii="Times New Roman"/>
          <w:sz w:val="24"/>
          <w:szCs w:val="24"/>
        </w:rPr>
        <w:t xml:space="preserve">po okončanju stečajnog postupka, stečajni upravitelj će pisanim putem obavijestiti </w:t>
      </w:r>
      <w:r>
        <w:rPr>
          <w:rFonts w:hAnsi="Times New Roman" w:ascii="Times New Roman"/>
          <w:sz w:val="24"/>
        </w:rPr>
        <w:t xml:space="preserve">Davora </w:t>
      </w:r>
      <w:proofErr w:type="spellStart"/>
      <w:r>
        <w:rPr>
          <w:rFonts w:hAnsi="Times New Roman" w:ascii="Times New Roman"/>
          <w:sz w:val="24"/>
        </w:rPr>
        <w:t>Vitold</w:t>
      </w:r>
      <w:proofErr w:type="spellEnd"/>
      <w:r>
        <w:rPr>
          <w:rFonts w:hAnsi="Times New Roman" w:ascii="Times New Roman"/>
          <w:sz w:val="24"/>
        </w:rPr>
        <w:t xml:space="preserve"> </w:t>
      </w:r>
      <w:proofErr w:type="spellStart"/>
      <w:r>
        <w:rPr>
          <w:rFonts w:hAnsi="Times New Roman" w:ascii="Times New Roman"/>
          <w:sz w:val="24"/>
        </w:rPr>
        <w:t>Musulina</w:t>
      </w:r>
      <w:proofErr w:type="spellEnd"/>
      <w:r>
        <w:rPr>
          <w:rFonts w:hAnsi="Times New Roman" w:ascii="Times New Roman"/>
          <w:sz w:val="24"/>
          <w:szCs w:val="24"/>
        </w:rPr>
        <w:t xml:space="preserve"> da je dužan čuvati poslovnu dokumentacije u zakonom propisanim rokovima. </w:t>
      </w:r>
    </w:p>
    <w:p w:rsidRDefault="00036B66" w:rsidP="00036B66" w:rsidR="00036B66">
      <w:pPr>
        <w:spacing w:lineRule="auto" w:line="360" w:after="80"/>
        <w:jc w:val="both"/>
        <w:rPr>
          <w:rFonts w:hAnsi="Times New Roman" w:ascii="Times New Roman"/>
          <w:b/>
          <w:sz w:val="24"/>
          <w:szCs w:val="24"/>
          <w:lang w:val="pl-PL"/>
        </w:rPr>
      </w:pPr>
      <w:r w:rsidRPr="007E71BF">
        <w:rPr>
          <w:rFonts w:hAnsi="Times New Roman" w:ascii="Times New Roman"/>
          <w:b/>
          <w:sz w:val="24"/>
          <w:szCs w:val="24"/>
          <w:lang w:val="pl-PL"/>
        </w:rPr>
        <w:t>IV.</w:t>
      </w:r>
      <w:r>
        <w:rPr>
          <w:rFonts w:hAnsi="Times New Roman" w:ascii="Times New Roman"/>
          <w:b/>
          <w:sz w:val="24"/>
          <w:szCs w:val="24"/>
          <w:lang w:val="pl-PL"/>
        </w:rPr>
        <w:t xml:space="preserve"> ZAVRŠNI ( DIOBNI )  POPIS </w:t>
      </w:r>
    </w:p>
    <w:p w:rsidRDefault="00036B66" w:rsidP="00036B66" w:rsidR="00036B66" w:rsidRPr="007E71BF">
      <w:pPr>
        <w:pStyle w:val="Bezproreda"/>
        <w:rPr>
          <w:rFonts w:hAnsi="Times New Roman" w:ascii="Times New Roman"/>
          <w:lang w:val="pl-PL"/>
        </w:rPr>
      </w:pPr>
      <w:r w:rsidRPr="007E71BF">
        <w:rPr>
          <w:rFonts w:hAnsi="Times New Roman" w:ascii="Times New Roman"/>
          <w:lang w:val="pl-PL"/>
        </w:rPr>
        <w:t xml:space="preserve">U privitku se dostavlja završni diobni popis prvi viši isplatni red i drugi viši isplatni red. Vjerovnici prvog </w:t>
      </w:r>
      <w:r>
        <w:rPr>
          <w:rFonts w:hAnsi="Times New Roman" w:ascii="Times New Roman"/>
          <w:lang w:val="pl-PL"/>
        </w:rPr>
        <w:t xml:space="preserve">i drugog višeg isplatnog </w:t>
      </w:r>
      <w:r w:rsidRPr="007E71BF">
        <w:rPr>
          <w:rFonts w:hAnsi="Times New Roman" w:ascii="Times New Roman"/>
          <w:lang w:val="pl-PL"/>
        </w:rPr>
        <w:t xml:space="preserve"> namiruju se </w:t>
      </w:r>
      <w:r>
        <w:rPr>
          <w:rFonts w:hAnsi="Times New Roman" w:ascii="Times New Roman"/>
          <w:lang w:val="pl-PL"/>
        </w:rPr>
        <w:t>u iznosu 0 kuna ( nula kuna) jer nema raspoložive stečajne mase.</w:t>
      </w:r>
    </w:p>
    <w:p w:rsidRDefault="00036B66" w:rsidP="00036B66" w:rsidR="00036B66">
      <w:pPr>
        <w:spacing w:lineRule="auto" w:line="360" w:after="80"/>
        <w:jc w:val="both"/>
        <w:rPr>
          <w:rFonts w:hAnsi="Times New Roman" w:ascii="Times New Roman"/>
          <w:sz w:val="24"/>
          <w:szCs w:val="24"/>
          <w:lang w:val="pl-PL"/>
        </w:rPr>
      </w:pPr>
      <w:r>
        <w:rPr>
          <w:rFonts w:hAnsi="Times New Roman" w:ascii="Times New Roman"/>
          <w:sz w:val="24"/>
          <w:szCs w:val="24"/>
          <w:lang w:val="pl-PL"/>
        </w:rPr>
        <w:t xml:space="preserve">Mjesto i datum </w:t>
      </w:r>
    </w:p>
    <w:p w:rsidRDefault="00036B66" w:rsidP="00036B66" w:rsidR="00036B66">
      <w:pPr>
        <w:spacing w:lineRule="auto" w:line="360" w:after="80"/>
        <w:jc w:val="both"/>
        <w:rPr>
          <w:rFonts w:hAnsi="Times New Roman" w:ascii="Times New Roman"/>
          <w:sz w:val="24"/>
          <w:szCs w:val="24"/>
          <w:lang w:val="pl-PL"/>
        </w:rPr>
      </w:pPr>
      <w:r>
        <w:rPr>
          <w:rFonts w:hAnsi="Times New Roman" w:ascii="Times New Roman"/>
          <w:sz w:val="24"/>
          <w:szCs w:val="24"/>
          <w:lang w:val="pl-PL"/>
        </w:rPr>
        <w:t>Zagreb, 07.02.2018.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036B66" w:rsidP="00036B66" w:rsidR="00036B66">
      <w:pPr>
        <w:spacing w:lineRule="auto" w:line="240" w:after="0"/>
        <w:rPr>
          <w:rFonts w:hAnsi="Times New Roman" w:ascii="Times New Roman"/>
          <w:sz w:val="24"/>
          <w:szCs w:val="24"/>
        </w:rPr>
      </w:pPr>
      <w:r>
        <w:rPr>
          <w:rFonts w:hAnsi="Times New Roman" w:ascii="Times New Roman"/>
          <w:sz w:val="24"/>
          <w:szCs w:val="24"/>
        </w:rPr>
        <w:t xml:space="preserve">                                                                                                               Ivan Samac</w:t>
      </w: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pPr>
        <w:spacing w:lineRule="auto" w:line="240" w:after="0"/>
        <w:rPr>
          <w:rFonts w:hAnsi="Times New Roman" w:ascii="Times New Roman"/>
          <w:sz w:val="24"/>
          <w:szCs w:val="24"/>
        </w:rPr>
      </w:pPr>
    </w:p>
    <w:p w:rsidRDefault="00036B66" w:rsidP="00036B66" w:rsidR="00036B66" w:rsidRPr="004849A9">
      <w:pPr>
        <w:spacing w:lineRule="auto" w:line="240" w:after="0"/>
        <w:rPr>
          <w:rFonts w:hAnsi="Times New Roman" w:ascii="Times New Roman"/>
          <w:sz w:val="24"/>
          <w:szCs w:val="24"/>
        </w:rPr>
      </w:pPr>
    </w:p>
    <w:p w:rsidRDefault="00036B66" w:rsidP="00036B66" w:rsidR="00036B66" w:rsidRPr="005C1D10">
      <w:pPr>
        <w:spacing w:lineRule="auto" w:line="240" w:after="0"/>
        <w:rPr>
          <w:rFonts w:eastAsia="Times New Roman" w:hAnsi="Times New Roman" w:ascii="Times New Roman"/>
          <w:sz w:val="24"/>
          <w:szCs w:val="24"/>
        </w:rPr>
      </w:pPr>
      <w:r w:rsidRPr="005C1D10">
        <w:rPr>
          <w:rFonts w:eastAsia="Times New Roman" w:hAnsi="Times New Roman" w:ascii="Times New Roman"/>
          <w:sz w:val="24"/>
          <w:szCs w:val="24"/>
        </w:rPr>
        <w:t>KALOS d.o.o. u stečaju</w:t>
      </w:r>
    </w:p>
    <w:p w:rsidRDefault="00036B66" w:rsidP="00036B66" w:rsidR="00036B66" w:rsidRPr="005C1D10">
      <w:pPr>
        <w:spacing w:lineRule="auto" w:line="240" w:after="0"/>
        <w:rPr>
          <w:rFonts w:eastAsia="Times New Roman" w:hAnsi="Times New Roman" w:ascii="Times New Roman"/>
          <w:sz w:val="24"/>
          <w:szCs w:val="24"/>
        </w:rPr>
      </w:pPr>
      <w:r w:rsidRPr="005C1D10">
        <w:rPr>
          <w:rFonts w:eastAsia="Times New Roman" w:hAnsi="Times New Roman" w:ascii="Times New Roman"/>
          <w:sz w:val="24"/>
          <w:szCs w:val="24"/>
        </w:rPr>
        <w:t xml:space="preserve">Zagreb, </w:t>
      </w:r>
      <w:proofErr w:type="spellStart"/>
      <w:r w:rsidRPr="005C1D10">
        <w:rPr>
          <w:rFonts w:eastAsia="Times New Roman" w:hAnsi="Times New Roman" w:ascii="Times New Roman"/>
          <w:sz w:val="24"/>
          <w:szCs w:val="24"/>
        </w:rPr>
        <w:t>Čalogovićeva</w:t>
      </w:r>
      <w:proofErr w:type="spellEnd"/>
      <w:r w:rsidRPr="005C1D10">
        <w:rPr>
          <w:rFonts w:eastAsia="Times New Roman" w:hAnsi="Times New Roman" w:ascii="Times New Roman"/>
          <w:sz w:val="24"/>
          <w:szCs w:val="24"/>
        </w:rPr>
        <w:t xml:space="preserve"> 22</w:t>
      </w:r>
    </w:p>
    <w:p w:rsidRDefault="00036B66" w:rsidP="00036B66" w:rsidR="00036B66" w:rsidRPr="005C1D10">
      <w:pPr>
        <w:spacing w:lineRule="auto" w:line="240" w:after="120"/>
        <w:rPr>
          <w:rFonts w:eastAsia="Times New Roman" w:hAnsi="Times New Roman" w:ascii="Times New Roman"/>
          <w:sz w:val="24"/>
          <w:szCs w:val="24"/>
        </w:rPr>
      </w:pPr>
      <w:r w:rsidRPr="005C1D10">
        <w:rPr>
          <w:rFonts w:eastAsia="Times New Roman" w:hAnsi="Times New Roman" w:ascii="Times New Roman"/>
          <w:sz w:val="24"/>
          <w:szCs w:val="24"/>
        </w:rPr>
        <w:t>OIB: 63569704375</w:t>
      </w:r>
    </w:p>
    <w:p w:rsidRDefault="00036B66" w:rsidP="00036B66" w:rsidR="00036B66">
      <w:pPr>
        <w:spacing w:lineRule="auto" w:line="240" w:after="120"/>
        <w:rPr>
          <w:rFonts w:eastAsia="Times New Roman" w:hAnsi="Times New Roman" w:ascii="Times New Roman"/>
          <w:sz w:val="24"/>
          <w:szCs w:val="24"/>
        </w:rPr>
      </w:pPr>
      <w:r>
        <w:rPr>
          <w:rFonts w:eastAsia="Times New Roman" w:hAnsi="Times New Roman" w:ascii="Times New Roman"/>
          <w:sz w:val="24"/>
          <w:szCs w:val="24"/>
        </w:rPr>
        <w:t>Zagreb, 07</w:t>
      </w:r>
      <w:r w:rsidRPr="005C1D10">
        <w:rPr>
          <w:rFonts w:eastAsia="Times New Roman" w:hAnsi="Times New Roman" w:ascii="Times New Roman"/>
          <w:sz w:val="24"/>
          <w:szCs w:val="24"/>
        </w:rPr>
        <w:t>.02.2018.</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5495"/>
        <w:gridCol w:w="3791"/>
      </w:tblGrid>
      <w:tr w:rsidTr="005006E4" w:rsidR="00036B66">
        <w:tc>
          <w:tcPr>
            <w:tcW w:type="dxa" w:w="5495"/>
          </w:tcPr>
          <w:p w:rsidRDefault="00036B66" w:rsidP="005006E4" w:rsidR="00036B66">
            <w:pPr>
              <w:spacing w:after="120"/>
              <w:rPr>
                <w:rFonts w:eastAsia="Times New Roman" w:hAnsi="Times New Roman" w:ascii="Times New Roman"/>
                <w:sz w:val="24"/>
                <w:szCs w:val="24"/>
              </w:rPr>
            </w:pPr>
          </w:p>
        </w:tc>
        <w:tc>
          <w:tcPr>
            <w:tcW w:type="dxa" w:w="3791"/>
          </w:tcPr>
          <w:p w:rsidRDefault="00036B66" w:rsidP="005006E4" w:rsidR="00036B66">
            <w:pPr>
              <w:jc w:val="center"/>
              <w:rPr>
                <w:rFonts w:eastAsia="Times New Roman" w:hAnsi="Times New Roman" w:ascii="Times New Roman"/>
                <w:sz w:val="24"/>
                <w:szCs w:val="24"/>
              </w:rPr>
            </w:pPr>
            <w:r w:rsidRPr="005C1D10">
              <w:rPr>
                <w:rFonts w:eastAsia="Times New Roman" w:hAnsi="Times New Roman" w:ascii="Times New Roman"/>
                <w:sz w:val="24"/>
                <w:szCs w:val="24"/>
              </w:rPr>
              <w:t>TRGOVAČKI SUD U ZAGREB</w:t>
            </w:r>
          </w:p>
          <w:p w:rsidRDefault="00036B66" w:rsidP="005006E4" w:rsidR="00036B66">
            <w:pPr>
              <w:jc w:val="center"/>
              <w:rPr>
                <w:rFonts w:eastAsia="Times New Roman" w:hAnsi="Times New Roman" w:ascii="Times New Roman"/>
                <w:sz w:val="24"/>
                <w:szCs w:val="24"/>
              </w:rPr>
            </w:pPr>
          </w:p>
          <w:p w:rsidRDefault="00036B66" w:rsidP="005006E4" w:rsidR="00036B66">
            <w:pPr>
              <w:jc w:val="center"/>
              <w:rPr>
                <w:rFonts w:eastAsia="Times New Roman" w:hAnsi="Times New Roman" w:ascii="Times New Roman"/>
                <w:sz w:val="24"/>
                <w:szCs w:val="24"/>
              </w:rPr>
            </w:pPr>
            <w:r w:rsidRPr="005C1D10">
              <w:rPr>
                <w:rFonts w:eastAsia="Times New Roman" w:hAnsi="Times New Roman" w:ascii="Times New Roman"/>
                <w:b/>
                <w:sz w:val="24"/>
                <w:szCs w:val="24"/>
              </w:rPr>
              <w:t>St- 5771/16</w:t>
            </w:r>
          </w:p>
        </w:tc>
      </w:tr>
    </w:tbl>
    <w:p w:rsidRDefault="00036B66" w:rsidP="00036B66" w:rsidR="00036B66" w:rsidRPr="007724A4">
      <w:pPr>
        <w:spacing w:lineRule="auto" w:line="240" w:after="0"/>
        <w:rPr>
          <w:rFonts w:eastAsia="Times New Roman" w:hAnsi="Times New Roman" w:ascii="Times New Roman"/>
          <w:b/>
          <w:sz w:val="24"/>
          <w:szCs w:val="24"/>
        </w:rPr>
      </w:pPr>
      <w:r w:rsidRPr="005C1D10">
        <w:rPr>
          <w:rFonts w:eastAsia="Times New Roman" w:hAnsi="Times New Roman" w:ascii="Times New Roman"/>
          <w:b/>
          <w:sz w:val="24"/>
          <w:szCs w:val="24"/>
        </w:rPr>
        <w:t xml:space="preserve">    </w:t>
      </w:r>
      <w:r w:rsidRPr="005C1D10">
        <w:rPr>
          <w:rFonts w:eastAsia="Times New Roman" w:hAnsi="Times New Roman" w:ascii="Times New Roman"/>
          <w:sz w:val="24"/>
          <w:szCs w:val="24"/>
        </w:rPr>
        <w:t xml:space="preserve">ZAVRŠNI DIOBNI POPIS  </w:t>
      </w:r>
      <w:r>
        <w:rPr>
          <w:rFonts w:eastAsia="Times New Roman" w:hAnsi="Times New Roman" w:ascii="Times New Roman"/>
          <w:sz w:val="24"/>
          <w:szCs w:val="24"/>
        </w:rPr>
        <w:t xml:space="preserve"> I. VIŠI ISPLATNI RED</w:t>
      </w:r>
      <w:r w:rsidRPr="005C1D10">
        <w:rPr>
          <w:rFonts w:eastAsia="Times New Roman" w:hAnsi="Times New Roman" w:ascii="Times New Roman"/>
          <w:sz w:val="24"/>
          <w:szCs w:val="24"/>
        </w:rPr>
        <w:t xml:space="preserve">                                             </w:t>
      </w:r>
    </w:p>
    <w:tbl>
      <w:tblPr>
        <w:tblStyle w:val="Reetkatablice3"/>
        <w:tblW w:type="auto" w:w="0"/>
        <w:tblLayout w:type="fixed"/>
        <w:tblLook w:val="04A0" w:noVBand="1" w:noHBand="0" w:lastColumn="0" w:firstColumn="1" w:lastRow="0" w:firstRow="1"/>
      </w:tblPr>
      <w:tblGrid>
        <w:gridCol w:w="790"/>
        <w:gridCol w:w="3287"/>
        <w:gridCol w:w="2127"/>
        <w:gridCol w:w="1701"/>
        <w:gridCol w:w="1842"/>
      </w:tblGrid>
      <w:tr w:rsidTr="005006E4" w:rsidR="00036B66" w:rsidRPr="00665E01">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Redni</w:t>
            </w:r>
          </w:p>
          <w:p w:rsidRDefault="00036B66" w:rsidP="005006E4" w:rsidR="00036B66" w:rsidRPr="00665E01">
            <w:pPr>
              <w:jc w:val="center"/>
              <w:rPr>
                <w:rFonts w:hAnsi="Times New Roman" w:ascii="Times New Roman"/>
                <w:sz w:val="24"/>
                <w:szCs w:val="24"/>
              </w:rPr>
            </w:pPr>
            <w:r>
              <w:rPr>
                <w:rFonts w:hAnsi="Times New Roman" w:ascii="Times New Roman"/>
                <w:sz w:val="24"/>
                <w:szCs w:val="24"/>
              </w:rPr>
              <w:t>br.</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NAZIV I ADRESA VJEROVNIKA</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IZNOS PRIZNATE TRAŽBINE</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IZNOS ZA ISPLATU (KN)</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 NAMIRENJA</w:t>
            </w:r>
          </w:p>
        </w:tc>
      </w:tr>
      <w:tr w:rsidTr="005006E4" w:rsidR="00036B66" w:rsidRPr="00665E01">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1.</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pPr>
              <w:rPr>
                <w:rFonts w:hAnsi="Times New Roman" w:ascii="Times New Roman"/>
                <w:sz w:val="24"/>
                <w:szCs w:val="24"/>
              </w:rPr>
            </w:pPr>
            <w:r>
              <w:rPr>
                <w:rFonts w:hAnsi="Times New Roman" w:ascii="Times New Roman"/>
                <w:sz w:val="24"/>
                <w:szCs w:val="24"/>
              </w:rPr>
              <w:t xml:space="preserve">Davor </w:t>
            </w:r>
            <w:proofErr w:type="spellStart"/>
            <w:r>
              <w:rPr>
                <w:rFonts w:hAnsi="Times New Roman" w:ascii="Times New Roman"/>
                <w:sz w:val="24"/>
                <w:szCs w:val="24"/>
              </w:rPr>
              <w:t>Vitold</w:t>
            </w:r>
            <w:proofErr w:type="spellEnd"/>
            <w:r>
              <w:rPr>
                <w:rFonts w:hAnsi="Times New Roman" w:ascii="Times New Roman"/>
                <w:sz w:val="24"/>
                <w:szCs w:val="24"/>
              </w:rPr>
              <w:t xml:space="preserve"> </w:t>
            </w:r>
            <w:proofErr w:type="spellStart"/>
            <w:r>
              <w:rPr>
                <w:rFonts w:hAnsi="Times New Roman" w:ascii="Times New Roman"/>
                <w:sz w:val="24"/>
                <w:szCs w:val="24"/>
              </w:rPr>
              <w:t>Musulin</w:t>
            </w:r>
            <w:proofErr w:type="spellEnd"/>
            <w:r>
              <w:rPr>
                <w:rFonts w:hAnsi="Times New Roman" w:ascii="Times New Roman"/>
                <w:sz w:val="24"/>
                <w:szCs w:val="24"/>
              </w:rPr>
              <w:t xml:space="preserve"> OIB:12212060595</w:t>
            </w:r>
          </w:p>
          <w:p w:rsidRDefault="00036B66" w:rsidP="005006E4" w:rsidR="00036B66" w:rsidRPr="00665E01">
            <w:pPr>
              <w:rPr>
                <w:rFonts w:hAnsi="Times New Roman" w:ascii="Times New Roman"/>
                <w:sz w:val="24"/>
                <w:szCs w:val="24"/>
              </w:rPr>
            </w:pPr>
            <w:r>
              <w:rPr>
                <w:rFonts w:hAnsi="Times New Roman" w:ascii="Times New Roman"/>
                <w:sz w:val="24"/>
                <w:szCs w:val="24"/>
              </w:rPr>
              <w:t xml:space="preserve">Zagreb, </w:t>
            </w:r>
            <w:proofErr w:type="spellStart"/>
            <w:r>
              <w:rPr>
                <w:rFonts w:hAnsi="Times New Roman" w:ascii="Times New Roman"/>
                <w:sz w:val="24"/>
                <w:szCs w:val="24"/>
              </w:rPr>
              <w:t>Čalogovićeva</w:t>
            </w:r>
            <w:proofErr w:type="spellEnd"/>
            <w:r>
              <w:rPr>
                <w:rFonts w:hAnsi="Times New Roman" w:ascii="Times New Roman"/>
                <w:sz w:val="24"/>
                <w:szCs w:val="24"/>
              </w:rPr>
              <w:t xml:space="preserve"> 22</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right"/>
              <w:rPr>
                <w:rFonts w:hAnsi="Times New Roman" w:ascii="Times New Roman"/>
                <w:sz w:val="24"/>
                <w:szCs w:val="24"/>
              </w:rPr>
            </w:pPr>
            <w:r>
              <w:rPr>
                <w:rFonts w:hAnsi="Times New Roman" w:ascii="Times New Roman"/>
                <w:sz w:val="24"/>
                <w:szCs w:val="24"/>
              </w:rPr>
              <w:t>100.044,08</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            0</w:t>
            </w:r>
          </w:p>
        </w:tc>
      </w:tr>
      <w:tr w:rsidTr="005006E4" w:rsidR="00036B66" w:rsidRPr="00665E01">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lastRenderedPageBreak/>
              <w:t>2.</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Branislav Trbojević, Zagreb, OIB: 3234204632 Josipa </w:t>
            </w:r>
            <w:proofErr w:type="spellStart"/>
            <w:r>
              <w:rPr>
                <w:rFonts w:hAnsi="Times New Roman" w:ascii="Times New Roman"/>
                <w:sz w:val="24"/>
                <w:szCs w:val="24"/>
              </w:rPr>
              <w:t>Strganca</w:t>
            </w:r>
            <w:proofErr w:type="spellEnd"/>
            <w:r>
              <w:rPr>
                <w:rFonts w:hAnsi="Times New Roman" w:ascii="Times New Roman"/>
                <w:sz w:val="24"/>
                <w:szCs w:val="24"/>
              </w:rPr>
              <w:t xml:space="preserve"> 6</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right"/>
              <w:rPr>
                <w:rFonts w:hAnsi="Times New Roman" w:ascii="Times New Roman"/>
                <w:sz w:val="24"/>
                <w:szCs w:val="24"/>
              </w:rPr>
            </w:pPr>
            <w:r>
              <w:rPr>
                <w:rFonts w:hAnsi="Times New Roman" w:ascii="Times New Roman"/>
                <w:sz w:val="24"/>
                <w:szCs w:val="24"/>
              </w:rPr>
              <w:t>25.004,61</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r>
      <w:tr w:rsidTr="005006E4" w:rsidR="00036B66" w:rsidRPr="00665E01">
        <w:trPr>
          <w:trHeight w:val="398"/>
        </w:trPr>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3.</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Ankica </w:t>
            </w:r>
            <w:proofErr w:type="spellStart"/>
            <w:r>
              <w:rPr>
                <w:rFonts w:hAnsi="Times New Roman" w:ascii="Times New Roman"/>
                <w:sz w:val="24"/>
                <w:szCs w:val="24"/>
              </w:rPr>
              <w:t>Grđan</w:t>
            </w:r>
            <w:proofErr w:type="spellEnd"/>
            <w:r>
              <w:rPr>
                <w:rFonts w:hAnsi="Times New Roman" w:ascii="Times New Roman"/>
                <w:sz w:val="24"/>
                <w:szCs w:val="24"/>
              </w:rPr>
              <w:t xml:space="preserve">, Zagreb Frana </w:t>
            </w:r>
            <w:proofErr w:type="spellStart"/>
            <w:r>
              <w:rPr>
                <w:rFonts w:hAnsi="Times New Roman" w:ascii="Times New Roman"/>
                <w:sz w:val="24"/>
                <w:szCs w:val="24"/>
              </w:rPr>
              <w:t>Alfirevića</w:t>
            </w:r>
            <w:proofErr w:type="spellEnd"/>
            <w:r>
              <w:rPr>
                <w:rFonts w:hAnsi="Times New Roman" w:ascii="Times New Roman"/>
                <w:sz w:val="24"/>
                <w:szCs w:val="24"/>
              </w:rPr>
              <w:t xml:space="preserve"> 10 OIB:93494788767</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right"/>
              <w:rPr>
                <w:rFonts w:hAnsi="Times New Roman" w:ascii="Times New Roman"/>
                <w:sz w:val="24"/>
                <w:szCs w:val="24"/>
              </w:rPr>
            </w:pPr>
            <w:r>
              <w:rPr>
                <w:rFonts w:hAnsi="Times New Roman" w:ascii="Times New Roman"/>
                <w:sz w:val="24"/>
                <w:szCs w:val="24"/>
              </w:rPr>
              <w:t>14.197,87</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r>
      <w:tr w:rsidTr="005006E4" w:rsidR="00036B66" w:rsidRPr="00665E01">
        <w:trPr>
          <w:trHeight w:val="577"/>
        </w:trPr>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4.</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Silvijo </w:t>
            </w:r>
            <w:proofErr w:type="spellStart"/>
            <w:r>
              <w:rPr>
                <w:rFonts w:hAnsi="Times New Roman" w:ascii="Times New Roman"/>
                <w:sz w:val="24"/>
                <w:szCs w:val="24"/>
              </w:rPr>
              <w:t>Štefanec</w:t>
            </w:r>
            <w:proofErr w:type="spellEnd"/>
            <w:r>
              <w:rPr>
                <w:rFonts w:hAnsi="Times New Roman" w:ascii="Times New Roman"/>
                <w:sz w:val="24"/>
                <w:szCs w:val="24"/>
              </w:rPr>
              <w:t xml:space="preserve"> , Zagreb, IV Trnjanski zavoj 26 OIB:56727707642</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14.375,41</w:t>
            </w:r>
          </w:p>
          <w:p w:rsidRDefault="00036B66" w:rsidP="005006E4" w:rsidR="00036B66" w:rsidRPr="00665E01">
            <w:pPr>
              <w:jc w:val="right"/>
              <w:rPr>
                <w:rFonts w:hAnsi="Times New Roman" w:ascii="Times New Roman"/>
                <w:sz w:val="24"/>
                <w:szCs w:val="24"/>
              </w:rPr>
            </w:pP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r>
      <w:tr w:rsidTr="005006E4" w:rsidR="00036B66" w:rsidRPr="00665E01">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5.</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Mihaela Bašić,  Zagreb, </w:t>
            </w:r>
            <w:proofErr w:type="spellStart"/>
            <w:r>
              <w:rPr>
                <w:rFonts w:hAnsi="Times New Roman" w:ascii="Times New Roman"/>
                <w:sz w:val="24"/>
                <w:szCs w:val="24"/>
              </w:rPr>
              <w:t>Vajdin</w:t>
            </w:r>
            <w:proofErr w:type="spellEnd"/>
            <w:r>
              <w:rPr>
                <w:rFonts w:hAnsi="Times New Roman" w:ascii="Times New Roman"/>
                <w:sz w:val="24"/>
                <w:szCs w:val="24"/>
              </w:rPr>
              <w:t xml:space="preserve"> Vijenac 20 OIB:04363066531</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right"/>
              <w:rPr>
                <w:rFonts w:hAnsi="Times New Roman" w:ascii="Times New Roman"/>
                <w:sz w:val="24"/>
                <w:szCs w:val="24"/>
              </w:rPr>
            </w:pPr>
            <w:r>
              <w:rPr>
                <w:rFonts w:hAnsi="Times New Roman" w:ascii="Times New Roman"/>
                <w:sz w:val="24"/>
                <w:szCs w:val="24"/>
              </w:rPr>
              <w:t xml:space="preserve">      7.003,64</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r>
      <w:tr w:rsidTr="005006E4" w:rsidR="00036B66" w:rsidRPr="00665E01">
        <w:trPr>
          <w:trHeight w:val="551"/>
        </w:trPr>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6.</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rPr>
                <w:rFonts w:hAnsi="Times New Roman" w:ascii="Times New Roman"/>
                <w:sz w:val="24"/>
                <w:szCs w:val="24"/>
              </w:rPr>
            </w:pPr>
            <w:r>
              <w:rPr>
                <w:rFonts w:hAnsi="Times New Roman" w:ascii="Times New Roman"/>
                <w:sz w:val="24"/>
                <w:szCs w:val="24"/>
              </w:rPr>
              <w:t xml:space="preserve">Dražen </w:t>
            </w:r>
            <w:proofErr w:type="spellStart"/>
            <w:r>
              <w:rPr>
                <w:rFonts w:hAnsi="Times New Roman" w:ascii="Times New Roman"/>
                <w:sz w:val="24"/>
                <w:szCs w:val="24"/>
              </w:rPr>
              <w:t>Juran</w:t>
            </w:r>
            <w:proofErr w:type="spellEnd"/>
            <w:r>
              <w:rPr>
                <w:rFonts w:hAnsi="Times New Roman" w:ascii="Times New Roman"/>
                <w:sz w:val="24"/>
                <w:szCs w:val="24"/>
              </w:rPr>
              <w:t xml:space="preserve">, Zagreb, </w:t>
            </w:r>
            <w:proofErr w:type="spellStart"/>
            <w:r>
              <w:rPr>
                <w:rFonts w:hAnsi="Times New Roman" w:ascii="Times New Roman"/>
                <w:sz w:val="24"/>
                <w:szCs w:val="24"/>
              </w:rPr>
              <w:t>Lojenov</w:t>
            </w:r>
            <w:proofErr w:type="spellEnd"/>
            <w:r>
              <w:rPr>
                <w:rFonts w:hAnsi="Times New Roman" w:ascii="Times New Roman"/>
                <w:sz w:val="24"/>
                <w:szCs w:val="24"/>
              </w:rPr>
              <w:t xml:space="preserve"> prilaz 2 OIB:77411928875</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right"/>
              <w:rPr>
                <w:rFonts w:hAnsi="Times New Roman" w:ascii="Times New Roman"/>
                <w:sz w:val="24"/>
                <w:szCs w:val="24"/>
              </w:rPr>
            </w:pPr>
            <w:r>
              <w:rPr>
                <w:rFonts w:hAnsi="Times New Roman" w:ascii="Times New Roman"/>
                <w:sz w:val="24"/>
                <w:szCs w:val="24"/>
              </w:rPr>
              <w:t xml:space="preserve">8.487,35 </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rsidRPr="00665E01">
            <w:pPr>
              <w:jc w:val="center"/>
              <w:rPr>
                <w:rFonts w:hAnsi="Times New Roman" w:ascii="Times New Roman"/>
                <w:sz w:val="24"/>
                <w:szCs w:val="24"/>
              </w:rPr>
            </w:pPr>
            <w:r>
              <w:rPr>
                <w:rFonts w:hAnsi="Times New Roman" w:ascii="Times New Roman"/>
                <w:sz w:val="24"/>
                <w:szCs w:val="24"/>
              </w:rPr>
              <w:t>0</w:t>
            </w:r>
          </w:p>
        </w:tc>
      </w:tr>
      <w:tr w:rsidTr="005006E4" w:rsidR="00036B66" w:rsidRPr="00665E01">
        <w:trPr>
          <w:trHeight w:val="743"/>
        </w:trPr>
        <w:tc>
          <w:tcPr>
            <w:tcW w:type="dxa" w:w="790"/>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7.</w:t>
            </w:r>
          </w:p>
        </w:tc>
        <w:tc>
          <w:tcPr>
            <w:tcW w:type="dxa" w:w="3287"/>
            <w:tcBorders>
              <w:top w:space="0" w:sz="4" w:color="auto" w:val="single"/>
              <w:left w:space="0" w:sz="4" w:color="auto" w:val="single"/>
              <w:bottom w:space="0" w:sz="4" w:color="auto" w:val="single"/>
              <w:right w:space="0" w:sz="4" w:color="auto" w:val="single"/>
            </w:tcBorders>
            <w:vAlign w:val="center"/>
          </w:tcPr>
          <w:p w:rsidRDefault="00036B66" w:rsidP="005006E4" w:rsidR="00036B66">
            <w:pPr>
              <w:rPr>
                <w:rFonts w:hAnsi="Times New Roman" w:ascii="Times New Roman"/>
                <w:sz w:val="24"/>
                <w:szCs w:val="24"/>
              </w:rPr>
            </w:pPr>
            <w:r>
              <w:rPr>
                <w:rFonts w:hAnsi="Times New Roman" w:ascii="Times New Roman"/>
                <w:sz w:val="24"/>
                <w:szCs w:val="24"/>
              </w:rPr>
              <w:t xml:space="preserve">Edvina </w:t>
            </w:r>
            <w:proofErr w:type="spellStart"/>
            <w:r>
              <w:rPr>
                <w:rFonts w:hAnsi="Times New Roman" w:ascii="Times New Roman"/>
                <w:sz w:val="24"/>
                <w:szCs w:val="24"/>
              </w:rPr>
              <w:t>Vujaković</w:t>
            </w:r>
            <w:proofErr w:type="spellEnd"/>
            <w:r>
              <w:rPr>
                <w:rFonts w:hAnsi="Times New Roman" w:ascii="Times New Roman"/>
                <w:sz w:val="24"/>
                <w:szCs w:val="24"/>
              </w:rPr>
              <w:t>, Zagreb, Maksimirska cesta 73 OIB:72852246619</w:t>
            </w:r>
          </w:p>
        </w:tc>
        <w:tc>
          <w:tcPr>
            <w:tcW w:type="dxa" w:w="2127"/>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14.949,00</w:t>
            </w:r>
          </w:p>
        </w:tc>
        <w:tc>
          <w:tcPr>
            <w:tcW w:type="dxa" w:w="1701"/>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tcBorders>
              <w:top w:space="0" w:sz="4" w:color="auto" w:val="single"/>
              <w:left w:space="0" w:sz="4" w:color="auto" w:val="single"/>
              <w:bottom w:space="0" w:sz="4" w:color="auto" w:val="single"/>
              <w:right w:space="0" w:sz="4" w:color="auto" w:val="single"/>
            </w:tcBorders>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bl>
    <w:p w:rsidRDefault="00036B66" w:rsidP="00036B66" w:rsidR="00036B66" w:rsidRPr="00665E01">
      <w:pPr>
        <w:spacing w:lineRule="auto" w:line="240" w:after="0"/>
        <w:rPr>
          <w:rFonts w:hAnsi="Times New Roman" w:ascii="Times New Roman"/>
          <w:sz w:val="24"/>
          <w:szCs w:val="24"/>
        </w:rPr>
      </w:pPr>
    </w:p>
    <w:p w:rsidRDefault="00036B66" w:rsidP="00036B66" w:rsidR="00036B66">
      <w:pPr>
        <w:spacing w:lineRule="auto" w:line="240" w:after="120"/>
      </w:pPr>
      <w:r>
        <w:rPr>
          <w:rFonts w:eastAsia="Times New Roman" w:hAnsi="Times New Roman" w:ascii="Times New Roman"/>
          <w:sz w:val="24"/>
          <w:szCs w:val="24"/>
        </w:rPr>
        <w:t xml:space="preserve">ZAVRŠNI DIOBNI POPIS   II. VIŠI ISPLATNI RED                                                                                        </w:t>
      </w:r>
    </w:p>
    <w:tbl>
      <w:tblPr>
        <w:tblStyle w:val="Reetkatablice"/>
        <w:tblW w:type="auto" w:w="0"/>
        <w:tblLook w:val="04A0" w:noVBand="1" w:noHBand="0" w:lastColumn="0" w:firstColumn="1" w:lastRow="0" w:firstRow="1"/>
      </w:tblPr>
      <w:tblGrid>
        <w:gridCol w:w="813"/>
        <w:gridCol w:w="3405"/>
        <w:gridCol w:w="1651"/>
        <w:gridCol w:w="1617"/>
        <w:gridCol w:w="1802"/>
      </w:tblGrid>
      <w:tr w:rsidTr="005006E4" w:rsidR="00036B66">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Redni</w:t>
            </w:r>
          </w:p>
          <w:p w:rsidRDefault="00036B66" w:rsidP="005006E4" w:rsidR="00036B66">
            <w:pPr>
              <w:jc w:val="center"/>
              <w:rPr>
                <w:rFonts w:hAnsi="Times New Roman" w:ascii="Times New Roman"/>
                <w:sz w:val="24"/>
                <w:szCs w:val="24"/>
              </w:rPr>
            </w:pPr>
            <w:r>
              <w:rPr>
                <w:rFonts w:hAnsi="Times New Roman" w:ascii="Times New Roman"/>
                <w:sz w:val="24"/>
                <w:szCs w:val="24"/>
              </w:rPr>
              <w:t>br.</w:t>
            </w:r>
          </w:p>
        </w:tc>
        <w:tc>
          <w:tcPr>
            <w:tcW w:type="dxa" w:w="3686"/>
            <w:vAlign w:val="center"/>
          </w:tcPr>
          <w:p w:rsidRDefault="00036B66" w:rsidP="005006E4" w:rsidR="00036B66">
            <w:pPr>
              <w:rPr>
                <w:rFonts w:hAnsi="Times New Roman" w:ascii="Times New Roman"/>
                <w:sz w:val="24"/>
                <w:szCs w:val="24"/>
              </w:rPr>
            </w:pPr>
            <w:r>
              <w:rPr>
                <w:rFonts w:hAnsi="Times New Roman" w:ascii="Times New Roman"/>
                <w:sz w:val="24"/>
                <w:szCs w:val="24"/>
              </w:rPr>
              <w:t>NAZIV I ADRESA</w:t>
            </w:r>
          </w:p>
          <w:p w:rsidRDefault="00036B66" w:rsidP="005006E4" w:rsidR="00036B66">
            <w:pPr>
              <w:rPr>
                <w:rFonts w:hAnsi="Times New Roman" w:ascii="Times New Roman"/>
                <w:sz w:val="24"/>
                <w:szCs w:val="24"/>
              </w:rPr>
            </w:pPr>
            <w:r>
              <w:rPr>
                <w:rFonts w:hAnsi="Times New Roman" w:ascii="Times New Roman"/>
                <w:sz w:val="24"/>
                <w:szCs w:val="24"/>
              </w:rPr>
              <w:t>VJEROVNIKA</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IZNOS PRIZNATE TRAŽBINE</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IZNOS ZA ISPLATU (KN)</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 NAMIRENJA</w:t>
            </w:r>
          </w:p>
        </w:tc>
      </w:tr>
      <w:tr w:rsidTr="005006E4" w:rsidR="00036B66">
        <w:trPr>
          <w:trHeight w:val="465"/>
        </w:trPr>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1.</w:t>
            </w:r>
          </w:p>
        </w:tc>
        <w:tc>
          <w:tcPr>
            <w:tcW w:type="dxa" w:w="3686"/>
            <w:vAlign w:val="center"/>
          </w:tcPr>
          <w:p w:rsidRDefault="00036B66" w:rsidP="005006E4" w:rsidR="00036B66">
            <w:pPr>
              <w:rPr>
                <w:rFonts w:hAnsi="Times New Roman" w:ascii="Times New Roman"/>
                <w:sz w:val="24"/>
                <w:szCs w:val="24"/>
              </w:rPr>
            </w:pPr>
            <w:proofErr w:type="spellStart"/>
            <w:r>
              <w:rPr>
                <w:rFonts w:hAnsi="Times New Roman" w:ascii="Times New Roman"/>
                <w:sz w:val="24"/>
                <w:szCs w:val="24"/>
              </w:rPr>
              <w:t>INKASO.HR</w:t>
            </w:r>
            <w:proofErr w:type="spellEnd"/>
            <w:r>
              <w:rPr>
                <w:rFonts w:hAnsi="Times New Roman" w:ascii="Times New Roman"/>
                <w:sz w:val="24"/>
                <w:szCs w:val="24"/>
              </w:rPr>
              <w:t xml:space="preserve"> d.o.o. Osijek L. </w:t>
            </w:r>
            <w:proofErr w:type="spellStart"/>
            <w:r>
              <w:rPr>
                <w:rFonts w:hAnsi="Times New Roman" w:ascii="Times New Roman"/>
                <w:sz w:val="24"/>
                <w:szCs w:val="24"/>
              </w:rPr>
              <w:t>Jagera</w:t>
            </w:r>
            <w:proofErr w:type="spellEnd"/>
            <w:r>
              <w:rPr>
                <w:rFonts w:hAnsi="Times New Roman" w:ascii="Times New Roman"/>
                <w:sz w:val="24"/>
                <w:szCs w:val="24"/>
              </w:rPr>
              <w:t xml:space="preserve"> 5 OIB:82925459345</w:t>
            </w:r>
          </w:p>
        </w:tc>
        <w:tc>
          <w:tcPr>
            <w:tcW w:type="dxa" w:w="1701"/>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23.218,75</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r w:rsidTr="005006E4" w:rsidR="00036B66">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2.</w:t>
            </w:r>
          </w:p>
        </w:tc>
        <w:tc>
          <w:tcPr>
            <w:tcW w:type="dxa" w:w="3686"/>
            <w:vAlign w:val="center"/>
          </w:tcPr>
          <w:p w:rsidRDefault="00036B66" w:rsidP="005006E4" w:rsidR="00036B66">
            <w:pPr>
              <w:rPr>
                <w:rFonts w:hAnsi="Times New Roman" w:ascii="Times New Roman"/>
                <w:sz w:val="24"/>
                <w:szCs w:val="24"/>
              </w:rPr>
            </w:pPr>
            <w:r>
              <w:rPr>
                <w:rFonts w:hAnsi="Times New Roman" w:ascii="Times New Roman"/>
                <w:sz w:val="24"/>
                <w:szCs w:val="24"/>
              </w:rPr>
              <w:t xml:space="preserve">Mira Davidović Zagreb, </w:t>
            </w:r>
            <w:proofErr w:type="spellStart"/>
            <w:r>
              <w:rPr>
                <w:rFonts w:hAnsi="Times New Roman" w:ascii="Times New Roman"/>
                <w:sz w:val="24"/>
                <w:szCs w:val="24"/>
              </w:rPr>
              <w:t>Nehajska</w:t>
            </w:r>
            <w:proofErr w:type="spellEnd"/>
            <w:r>
              <w:rPr>
                <w:rFonts w:hAnsi="Times New Roman" w:ascii="Times New Roman"/>
                <w:sz w:val="24"/>
                <w:szCs w:val="24"/>
              </w:rPr>
              <w:t xml:space="preserve"> 67 OIB:56710132407</w:t>
            </w:r>
          </w:p>
        </w:tc>
        <w:tc>
          <w:tcPr>
            <w:tcW w:type="dxa" w:w="1701"/>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647.692,84</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r w:rsidTr="005006E4" w:rsidR="00036B66">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3.</w:t>
            </w:r>
          </w:p>
        </w:tc>
        <w:tc>
          <w:tcPr>
            <w:tcW w:type="dxa" w:w="3686"/>
            <w:vAlign w:val="center"/>
          </w:tcPr>
          <w:p w:rsidRDefault="00036B66" w:rsidP="005006E4" w:rsidR="00036B66">
            <w:pPr>
              <w:rPr>
                <w:rFonts w:hAnsi="Times New Roman" w:ascii="Times New Roman"/>
                <w:sz w:val="24"/>
                <w:szCs w:val="24"/>
              </w:rPr>
            </w:pPr>
            <w:r>
              <w:rPr>
                <w:rFonts w:hAnsi="Times New Roman" w:ascii="Times New Roman"/>
                <w:sz w:val="24"/>
                <w:szCs w:val="24"/>
              </w:rPr>
              <w:t xml:space="preserve">Zagrebački holding d.o.o. Podružnica </w:t>
            </w:r>
            <w:proofErr w:type="spellStart"/>
            <w:r>
              <w:rPr>
                <w:rFonts w:hAnsi="Times New Roman" w:ascii="Times New Roman"/>
                <w:sz w:val="24"/>
                <w:szCs w:val="24"/>
              </w:rPr>
              <w:t>Zagrebparking</w:t>
            </w:r>
            <w:proofErr w:type="spellEnd"/>
            <w:r>
              <w:rPr>
                <w:rFonts w:hAnsi="Times New Roman" w:ascii="Times New Roman"/>
                <w:sz w:val="24"/>
                <w:szCs w:val="24"/>
              </w:rPr>
              <w:t xml:space="preserve"> Zagreb, Ulica grada Vukovara 41 OIB:85584865987</w:t>
            </w:r>
          </w:p>
        </w:tc>
        <w:tc>
          <w:tcPr>
            <w:tcW w:type="dxa" w:w="1701"/>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1.360,00</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r w:rsidTr="005006E4" w:rsidR="00036B66">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4.</w:t>
            </w:r>
          </w:p>
        </w:tc>
        <w:tc>
          <w:tcPr>
            <w:tcW w:type="dxa" w:w="3686"/>
            <w:vAlign w:val="center"/>
          </w:tcPr>
          <w:p w:rsidRDefault="00036B66" w:rsidP="005006E4" w:rsidR="00036B66">
            <w:pPr>
              <w:rPr>
                <w:rFonts w:hAnsi="Times New Roman" w:ascii="Times New Roman"/>
                <w:sz w:val="24"/>
                <w:szCs w:val="24"/>
              </w:rPr>
            </w:pPr>
            <w:r>
              <w:rPr>
                <w:rFonts w:hAnsi="Times New Roman" w:ascii="Times New Roman"/>
                <w:sz w:val="24"/>
                <w:szCs w:val="24"/>
              </w:rPr>
              <w:t>Republika Hrvatska, Ministarstvo financija, Porezna uprava Zagreb, Područni ured Zagreb, Zagreb, Savska cesta 41 OIB:18683136487</w:t>
            </w:r>
          </w:p>
        </w:tc>
        <w:tc>
          <w:tcPr>
            <w:tcW w:type="dxa" w:w="1701"/>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142.559,86</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r w:rsidTr="005006E4" w:rsidR="00036B66">
        <w:trPr>
          <w:trHeight w:val="449"/>
        </w:trPr>
        <w:tc>
          <w:tcPr>
            <w:tcW w:type="dxa" w:w="817"/>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5.</w:t>
            </w:r>
          </w:p>
        </w:tc>
        <w:tc>
          <w:tcPr>
            <w:tcW w:type="dxa" w:w="3686"/>
            <w:vAlign w:val="center"/>
          </w:tcPr>
          <w:p w:rsidRDefault="00036B66" w:rsidP="005006E4" w:rsidR="00036B66">
            <w:pPr>
              <w:rPr>
                <w:rFonts w:hAnsi="Times New Roman" w:ascii="Times New Roman"/>
                <w:sz w:val="24"/>
                <w:szCs w:val="24"/>
              </w:rPr>
            </w:pPr>
            <w:r>
              <w:rPr>
                <w:rFonts w:hAnsi="Times New Roman" w:ascii="Times New Roman"/>
                <w:sz w:val="24"/>
                <w:szCs w:val="24"/>
              </w:rPr>
              <w:t xml:space="preserve">PALK d.o.o. Zagreb, </w:t>
            </w:r>
            <w:proofErr w:type="spellStart"/>
            <w:r>
              <w:rPr>
                <w:rFonts w:hAnsi="Times New Roman" w:ascii="Times New Roman"/>
                <w:sz w:val="24"/>
                <w:szCs w:val="24"/>
              </w:rPr>
              <w:t>Mrežnička</w:t>
            </w:r>
            <w:proofErr w:type="spellEnd"/>
            <w:r>
              <w:rPr>
                <w:rFonts w:hAnsi="Times New Roman" w:ascii="Times New Roman"/>
                <w:sz w:val="24"/>
                <w:szCs w:val="24"/>
              </w:rPr>
              <w:t xml:space="preserve"> 5 OIB:50925763209</w:t>
            </w:r>
          </w:p>
        </w:tc>
        <w:tc>
          <w:tcPr>
            <w:tcW w:type="dxa" w:w="1701"/>
            <w:vAlign w:val="center"/>
          </w:tcPr>
          <w:p w:rsidRDefault="00036B66" w:rsidP="005006E4" w:rsidR="00036B66">
            <w:pPr>
              <w:jc w:val="right"/>
              <w:rPr>
                <w:rFonts w:hAnsi="Times New Roman" w:ascii="Times New Roman"/>
                <w:sz w:val="24"/>
                <w:szCs w:val="24"/>
              </w:rPr>
            </w:pPr>
            <w:r>
              <w:rPr>
                <w:rFonts w:hAnsi="Times New Roman" w:ascii="Times New Roman"/>
                <w:sz w:val="24"/>
                <w:szCs w:val="24"/>
              </w:rPr>
              <w:t>62.294,78</w:t>
            </w:r>
          </w:p>
        </w:tc>
        <w:tc>
          <w:tcPr>
            <w:tcW w:type="dxa" w:w="1701"/>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c>
          <w:tcPr>
            <w:tcW w:type="dxa" w:w="1842"/>
            <w:vAlign w:val="center"/>
          </w:tcPr>
          <w:p w:rsidRDefault="00036B66" w:rsidP="005006E4" w:rsidR="00036B66">
            <w:pPr>
              <w:jc w:val="center"/>
              <w:rPr>
                <w:rFonts w:hAnsi="Times New Roman" w:ascii="Times New Roman"/>
                <w:sz w:val="24"/>
                <w:szCs w:val="24"/>
              </w:rPr>
            </w:pPr>
            <w:r>
              <w:rPr>
                <w:rFonts w:hAnsi="Times New Roman" w:ascii="Times New Roman"/>
                <w:sz w:val="24"/>
                <w:szCs w:val="24"/>
              </w:rPr>
              <w:t>0</w:t>
            </w:r>
          </w:p>
        </w:tc>
      </w:tr>
    </w:tbl>
    <w:p w:rsidRDefault="00036B66" w:rsidP="00036B66" w:rsidR="00036B66">
      <w:pPr>
        <w:spacing w:lineRule="auto" w:line="240"/>
        <w:rPr>
          <w:sz w:val="24"/>
          <w:szCs w:val="24"/>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14"/>
        <w:gridCol w:w="4674"/>
      </w:tblGrid>
      <w:tr w:rsidTr="005006E4" w:rsidR="00036B66">
        <w:tc>
          <w:tcPr>
            <w:tcW w:type="dxa" w:w="4927"/>
          </w:tcPr>
          <w:p w:rsidRDefault="00036B66" w:rsidP="005006E4" w:rsidR="00036B66">
            <w:pPr>
              <w:rPr>
                <w:sz w:val="24"/>
                <w:szCs w:val="24"/>
              </w:rPr>
            </w:pPr>
          </w:p>
        </w:tc>
        <w:tc>
          <w:tcPr>
            <w:tcW w:type="dxa" w:w="4927"/>
          </w:tcPr>
          <w:p w:rsidRDefault="00036B66" w:rsidP="005006E4" w:rsidR="00036B66">
            <w:pPr>
              <w:jc w:val="center"/>
              <w:rPr>
                <w:rFonts w:hAnsi="Times New Roman" w:ascii="Times New Roman"/>
                <w:sz w:val="24"/>
                <w:szCs w:val="24"/>
              </w:rPr>
            </w:pPr>
            <w:r w:rsidRPr="009400EC">
              <w:rPr>
                <w:rFonts w:hAnsi="Times New Roman" w:ascii="Times New Roman"/>
                <w:sz w:val="24"/>
                <w:szCs w:val="24"/>
              </w:rPr>
              <w:t>Stečajni upravitelj</w:t>
            </w:r>
          </w:p>
          <w:p w:rsidRDefault="00036B66" w:rsidP="005006E4" w:rsidR="00036B66">
            <w:pPr>
              <w:rPr>
                <w:sz w:val="24"/>
                <w:szCs w:val="24"/>
              </w:rPr>
            </w:pPr>
            <w:r>
              <w:rPr>
                <w:sz w:val="24"/>
                <w:szCs w:val="24"/>
              </w:rPr>
              <w:t xml:space="preserve">                                 </w:t>
            </w:r>
            <w:r w:rsidRPr="009400EC">
              <w:rPr>
                <w:rFonts w:hAnsi="Times New Roman" w:ascii="Times New Roman"/>
                <w:sz w:val="24"/>
                <w:szCs w:val="24"/>
              </w:rPr>
              <w:t>Ivan Samac</w:t>
            </w:r>
          </w:p>
        </w:tc>
      </w:tr>
    </w:tbl>
    <w:p w:rsidRDefault="002453CA" w:rsidP="007329BF" w:rsidR="002453CA" w:rsidRPr="007C484E">
      <w:pPr>
        <w:rPr>
          <w:rFonts w:hAnsi="Times New Roman" w:ascii="Times New Roman"/>
          <w:sz w:val="24"/>
          <w:szCs w:val="24"/>
        </w:rPr>
      </w:pPr>
    </w:p>
    <w:sectPr w:rsidR="002453CA" w:rsidRPr="007C484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07EDE"/>
    <w:multiLevelType w:val="hybridMultilevel"/>
    <w:tmpl w:val="55CAA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413835"/>
    <w:multiLevelType w:val="multilevel"/>
    <w:tmpl w:val="6D28FDF4"/>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
    <w:nsid w:val="3E8411E6"/>
    <w:multiLevelType w:val="hybridMultilevel"/>
    <w:tmpl w:val="1348FF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FC07D9"/>
    <w:multiLevelType w:val="hybridMultilevel"/>
    <w:tmpl w:val="4FA01460"/>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1044332"/>
    <w:multiLevelType w:val="hybridMultilevel"/>
    <w:tmpl w:val="89C2816E"/>
    <w:lvl w:tplc="BDE6BC9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C16CB"/>
    <w:multiLevelType w:val="hybridMultilevel"/>
    <w:tmpl w:val="F6C22678"/>
    <w:lvl w:tplc="5BFEBAF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4F541C"/>
    <w:multiLevelType w:val="hybridMultilevel"/>
    <w:tmpl w:val="E16EE8CE"/>
    <w:lvl w:tplc="DCB0EF9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EE52304"/>
    <w:multiLevelType w:val="hybridMultilevel"/>
    <w:tmpl w:val="98D48942"/>
    <w:lvl w:tplc="73921A6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6F457A64"/>
    <w:multiLevelType w:val="hybridMultilevel"/>
    <w:tmpl w:val="A800A01C"/>
    <w:lvl w:tplc="EB7C9524" w:ilvl="0">
      <w:start w:val="1"/>
      <w:numFmt w:val="decimal"/>
      <w:lvlText w:val="%1."/>
      <w:lvlJc w:val="left"/>
      <w:pPr>
        <w:ind w:hanging="360" w:left="720"/>
      </w:pPr>
      <w:rPr>
        <w:rFonts w:cs="Times New Roman" w:eastAsia="Calibri" w:hAnsi="Calibri" w:ascii="Calibr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8B46CE8"/>
    <w:multiLevelType w:val="hybridMultilevel"/>
    <w:tmpl w:val="96DAD2FC"/>
    <w:lvl w:tplc="A5BE14FE"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F0E0212"/>
    <w:multiLevelType w:val="hybridMultilevel"/>
    <w:tmpl w:val="8FC286A6"/>
    <w:lvl w:tplc="839EB948" w:ilvl="0">
      <w:start w:val="2"/>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1"/>
  </w:num>
  <w:num w:numId="2">
    <w:abstractNumId w:val="5"/>
  </w:num>
  <w:num w:numId="3">
    <w:abstractNumId w:val="10"/>
  </w:num>
  <w:num w:numId="4">
    <w:abstractNumId w:val="8"/>
  </w:num>
  <w:num w:numId="5">
    <w:abstractNumId w:val="2"/>
  </w:num>
  <w:num w:numId="6">
    <w:abstractNumId w:val="0"/>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29BF"/>
    <w:rsid w:val="00036B66"/>
    <w:rsid w:val="00043E57"/>
    <w:rsid w:val="0005029F"/>
    <w:rsid w:val="00050CBB"/>
    <w:rsid w:val="00054592"/>
    <w:rsid w:val="0006241B"/>
    <w:rsid w:val="000B3111"/>
    <w:rsid w:val="000B4F5A"/>
    <w:rsid w:val="000C70C7"/>
    <w:rsid w:val="0014356C"/>
    <w:rsid w:val="00187381"/>
    <w:rsid w:val="001A1530"/>
    <w:rsid w:val="001C4424"/>
    <w:rsid w:val="001D2AB8"/>
    <w:rsid w:val="001D6BF3"/>
    <w:rsid w:val="00202E89"/>
    <w:rsid w:val="002453CA"/>
    <w:rsid w:val="00253B7B"/>
    <w:rsid w:val="00260AF5"/>
    <w:rsid w:val="002672D0"/>
    <w:rsid w:val="00283569"/>
    <w:rsid w:val="002B5098"/>
    <w:rsid w:val="002E4FC3"/>
    <w:rsid w:val="002F68D2"/>
    <w:rsid w:val="00307F73"/>
    <w:rsid w:val="00312777"/>
    <w:rsid w:val="00347415"/>
    <w:rsid w:val="0036396B"/>
    <w:rsid w:val="0037190F"/>
    <w:rsid w:val="003C2F29"/>
    <w:rsid w:val="003E230F"/>
    <w:rsid w:val="00440BAE"/>
    <w:rsid w:val="004676D1"/>
    <w:rsid w:val="00477741"/>
    <w:rsid w:val="004906B2"/>
    <w:rsid w:val="00515BA2"/>
    <w:rsid w:val="005302B6"/>
    <w:rsid w:val="00580AD5"/>
    <w:rsid w:val="00583183"/>
    <w:rsid w:val="005B1A67"/>
    <w:rsid w:val="005B4843"/>
    <w:rsid w:val="005C2C84"/>
    <w:rsid w:val="00603A37"/>
    <w:rsid w:val="0062441C"/>
    <w:rsid w:val="00626DA0"/>
    <w:rsid w:val="00641B60"/>
    <w:rsid w:val="00641FC1"/>
    <w:rsid w:val="006B3B1C"/>
    <w:rsid w:val="006E3F90"/>
    <w:rsid w:val="006F6DB4"/>
    <w:rsid w:val="00701899"/>
    <w:rsid w:val="007076F5"/>
    <w:rsid w:val="007210B2"/>
    <w:rsid w:val="007329BF"/>
    <w:rsid w:val="0073308F"/>
    <w:rsid w:val="00733D2B"/>
    <w:rsid w:val="007653E4"/>
    <w:rsid w:val="00793B3C"/>
    <w:rsid w:val="007B4CC3"/>
    <w:rsid w:val="007C484E"/>
    <w:rsid w:val="007C5EDF"/>
    <w:rsid w:val="007E2658"/>
    <w:rsid w:val="00804F1D"/>
    <w:rsid w:val="00810F3C"/>
    <w:rsid w:val="00844B56"/>
    <w:rsid w:val="0088470E"/>
    <w:rsid w:val="0089605D"/>
    <w:rsid w:val="008C3D96"/>
    <w:rsid w:val="008C5BC0"/>
    <w:rsid w:val="008D26DF"/>
    <w:rsid w:val="008D5C9B"/>
    <w:rsid w:val="00937A21"/>
    <w:rsid w:val="00954F39"/>
    <w:rsid w:val="0098483E"/>
    <w:rsid w:val="009B1C2B"/>
    <w:rsid w:val="00A10537"/>
    <w:rsid w:val="00A36DA9"/>
    <w:rsid w:val="00A5291A"/>
    <w:rsid w:val="00A76F12"/>
    <w:rsid w:val="00AA20C0"/>
    <w:rsid w:val="00AB147E"/>
    <w:rsid w:val="00AB6EEC"/>
    <w:rsid w:val="00AC2A1E"/>
    <w:rsid w:val="00AC71CC"/>
    <w:rsid w:val="00B33724"/>
    <w:rsid w:val="00B91FCA"/>
    <w:rsid w:val="00BB33CE"/>
    <w:rsid w:val="00BE6524"/>
    <w:rsid w:val="00C64AC3"/>
    <w:rsid w:val="00CB3721"/>
    <w:rsid w:val="00CB4CF9"/>
    <w:rsid w:val="00CD053C"/>
    <w:rsid w:val="00DC75B8"/>
    <w:rsid w:val="00DF344D"/>
    <w:rsid w:val="00DF7631"/>
    <w:rsid w:val="00E025A2"/>
    <w:rsid w:val="00E176F6"/>
    <w:rsid w:val="00E236AA"/>
    <w:rsid w:val="00E4409D"/>
    <w:rsid w:val="00E71357"/>
    <w:rsid w:val="00EA5C6C"/>
    <w:rsid w:val="00F171A6"/>
    <w:rsid w:val="00F5304F"/>
    <w:rsid w:val="00F75D93"/>
    <w:rsid w:val="00F95C01"/>
    <w:rsid w:val="00FB073C"/>
    <w:rsid w:val="00FB659D"/>
    <w:rsid w:val="00FD2655"/>
    <w:rsid w:val="00FD52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29BF"/>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7329BF"/>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14356C"/>
    <w:pPr>
      <w:ind w:left="720"/>
      <w:contextualSpacing/>
    </w:pPr>
  </w:style>
  <w:style w:styleId="Bezproreda" w:type="paragraph">
    <w:name w:val="No Spacing"/>
    <w:uiPriority w:val="1"/>
    <w:qFormat/>
    <w:rsid w:val="0037190F"/>
    <w:pPr>
      <w:spacing w:lineRule="auto" w:line="240" w:after="0"/>
    </w:pPr>
    <w:rPr>
      <w:rFonts w:cs="Times New Roman" w:eastAsia="Calibri" w:hAnsi="Calibri" w:ascii="Calibri"/>
    </w:rPr>
  </w:style>
  <w:style w:styleId="Tekstbalonia" w:type="paragraph">
    <w:name w:val="Balloon Text"/>
    <w:basedOn w:val="Normal"/>
    <w:link w:val="TekstbaloniaChar"/>
    <w:uiPriority w:val="99"/>
    <w:semiHidden/>
    <w:unhideWhenUsed/>
    <w:rsid w:val="008847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470E"/>
    <w:rPr>
      <w:rFonts w:cs="Tahoma" w:eastAsia="Calibri" w:hAnsi="Tahoma" w:ascii="Tahoma"/>
      <w:sz w:val="16"/>
      <w:szCs w:val="16"/>
    </w:rPr>
  </w:style>
  <w:style w:customStyle="true" w:styleId="Reetkatablice3" w:type="table">
    <w:name w:val="Rešetka tablice3"/>
    <w:basedOn w:val="Obinatablica"/>
    <w:next w:val="Reetkatablice"/>
    <w:uiPriority w:val="59"/>
    <w:rsid w:val="00036B66"/>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C2C84"/>
    <w:rPr>
      <w:color w:val="808080"/>
      <w:bdr w:space="0" w:sz="0" w:color="auto" w:val="none"/>
      <w:shd w:fill="auto" w:color="auto" w:val="clear"/>
    </w:rPr>
  </w:style>
  <w:style w:customStyle="true" w:styleId="eSPISCCParagraphDefaultFont" w:type="character">
    <w:name w:val="eSPIS_CC_Paragraph Default Font"/>
    <w:basedOn w:val="Zadanifontodlomka"/>
    <w:rsid w:val="005C2C84"/>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2C84"/>
    <w:rPr>
      <w:rFonts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2C84"/>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2C84"/>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29BF"/>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7329BF"/>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14356C"/>
    <w:pPr>
      <w:ind w:left="720"/>
      <w:contextualSpacing/>
    </w:pPr>
  </w:style>
  <w:style w:styleId="Bezproreda" w:type="paragraph">
    <w:name w:val="No Spacing"/>
    <w:uiPriority w:val="1"/>
    <w:qFormat/>
    <w:rsid w:val="0037190F"/>
    <w:pPr>
      <w:spacing w:after="0" w:line="240" w:lineRule="auto"/>
    </w:pPr>
    <w:rPr>
      <w:rFonts w:ascii="Calibri" w:cs="Times New Roman" w:eastAsia="Calibri" w:hAnsi="Calibri"/>
    </w:rPr>
  </w:style>
  <w:style w:styleId="Tekstbalonia" w:type="paragraph">
    <w:name w:val="Balloon Text"/>
    <w:basedOn w:val="Normal"/>
    <w:link w:val="TekstbaloniaChar"/>
    <w:uiPriority w:val="99"/>
    <w:semiHidden/>
    <w:unhideWhenUsed/>
    <w:rsid w:val="008847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8470E"/>
    <w:rPr>
      <w:rFonts w:ascii="Tahoma" w:cs="Tahoma" w:eastAsia="Calibri" w:hAnsi="Tahoma"/>
      <w:sz w:val="16"/>
      <w:szCs w:val="16"/>
    </w:rPr>
  </w:style>
  <w:style w:customStyle="1" w:styleId="Reetkatablice3" w:type="table">
    <w:name w:val="Rešetka tablice3"/>
    <w:basedOn w:val="Obinatablica"/>
    <w:next w:val="Reetkatablice"/>
    <w:uiPriority w:val="59"/>
    <w:rsid w:val="00036B66"/>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C2C84"/>
    <w:rPr>
      <w:color w:val="808080"/>
      <w:bdr w:color="auto" w:space="0" w:sz="0" w:val="none"/>
      <w:shd w:color="auto" w:fill="auto" w:val="clear"/>
    </w:rPr>
  </w:style>
  <w:style w:customStyle="1" w:styleId="eSPISCCParagraphDefaultFont" w:type="character">
    <w:name w:val="eSPIS_CC_Paragraph Default Font"/>
    <w:basedOn w:val="Zadanifontodlomka"/>
    <w:rsid w:val="005C2C84"/>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2C84"/>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2C84"/>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2C84"/>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910655">
      <w:bodyDiv w:val="true"/>
      <w:marLeft w:val="0"/>
      <w:marRight w:val="0"/>
      <w:marTop w:val="0"/>
      <w:marBottom w:val="0"/>
      <w:divBdr>
        <w:top w:space="0" w:sz="0" w:color="auto" w:val="none"/>
        <w:left w:space="0" w:sz="0" w:color="auto" w:val="none"/>
        <w:bottom w:space="0" w:sz="0" w:color="auto" w:val="none"/>
        <w:right w:space="0" w:sz="0" w:color="auto" w:val="none"/>
      </w:divBdr>
    </w:div>
    <w:div w:id="195431648">
      <w:bodyDiv w:val="true"/>
      <w:marLeft w:val="0"/>
      <w:marRight w:val="0"/>
      <w:marTop w:val="0"/>
      <w:marBottom w:val="0"/>
      <w:divBdr>
        <w:top w:space="0" w:sz="0" w:color="auto" w:val="none"/>
        <w:left w:space="0" w:sz="0" w:color="auto" w:val="none"/>
        <w:bottom w:space="0" w:sz="0" w:color="auto" w:val="none"/>
        <w:right w:space="0" w:sz="0" w:color="auto" w:val="none"/>
      </w:divBdr>
    </w:div>
    <w:div w:id="213006356">
      <w:bodyDiv w:val="true"/>
      <w:marLeft w:val="0"/>
      <w:marRight w:val="0"/>
      <w:marTop w:val="0"/>
      <w:marBottom w:val="0"/>
      <w:divBdr>
        <w:top w:space="0" w:sz="0" w:color="auto" w:val="none"/>
        <w:left w:space="0" w:sz="0" w:color="auto" w:val="none"/>
        <w:bottom w:space="0" w:sz="0" w:color="auto" w:val="none"/>
        <w:right w:space="0" w:sz="0" w:color="auto" w:val="none"/>
      </w:divBdr>
    </w:div>
    <w:div w:id="215509853">
      <w:bodyDiv w:val="true"/>
      <w:marLeft w:val="0"/>
      <w:marRight w:val="0"/>
      <w:marTop w:val="0"/>
      <w:marBottom w:val="0"/>
      <w:divBdr>
        <w:top w:space="0" w:sz="0" w:color="auto" w:val="none"/>
        <w:left w:space="0" w:sz="0" w:color="auto" w:val="none"/>
        <w:bottom w:space="0" w:sz="0" w:color="auto" w:val="none"/>
        <w:right w:space="0" w:sz="0" w:color="auto" w:val="none"/>
      </w:divBdr>
    </w:div>
    <w:div w:id="471287369">
      <w:bodyDiv w:val="true"/>
      <w:marLeft w:val="0"/>
      <w:marRight w:val="0"/>
      <w:marTop w:val="0"/>
      <w:marBottom w:val="0"/>
      <w:divBdr>
        <w:top w:space="0" w:sz="0" w:color="auto" w:val="none"/>
        <w:left w:space="0" w:sz="0" w:color="auto" w:val="none"/>
        <w:bottom w:space="0" w:sz="0" w:color="auto" w:val="none"/>
        <w:right w:space="0" w:sz="0" w:color="auto" w:val="none"/>
      </w:divBdr>
    </w:div>
    <w:div w:id="475529660">
      <w:bodyDiv w:val="true"/>
      <w:marLeft w:val="0"/>
      <w:marRight w:val="0"/>
      <w:marTop w:val="0"/>
      <w:marBottom w:val="0"/>
      <w:divBdr>
        <w:top w:space="0" w:sz="0" w:color="auto" w:val="none"/>
        <w:left w:space="0" w:sz="0" w:color="auto" w:val="none"/>
        <w:bottom w:space="0" w:sz="0" w:color="auto" w:val="none"/>
        <w:right w:space="0" w:sz="0" w:color="auto" w:val="none"/>
      </w:divBdr>
    </w:div>
    <w:div w:id="537206082">
      <w:bodyDiv w:val="true"/>
      <w:marLeft w:val="0"/>
      <w:marRight w:val="0"/>
      <w:marTop w:val="0"/>
      <w:marBottom w:val="0"/>
      <w:divBdr>
        <w:top w:space="0" w:sz="0" w:color="auto" w:val="none"/>
        <w:left w:space="0" w:sz="0" w:color="auto" w:val="none"/>
        <w:bottom w:space="0" w:sz="0" w:color="auto" w:val="none"/>
        <w:right w:space="0" w:sz="0" w:color="auto" w:val="none"/>
      </w:divBdr>
    </w:div>
    <w:div w:id="737480767">
      <w:bodyDiv w:val="true"/>
      <w:marLeft w:val="0"/>
      <w:marRight w:val="0"/>
      <w:marTop w:val="0"/>
      <w:marBottom w:val="0"/>
      <w:divBdr>
        <w:top w:space="0" w:sz="0" w:color="auto" w:val="none"/>
        <w:left w:space="0" w:sz="0" w:color="auto" w:val="none"/>
        <w:bottom w:space="0" w:sz="0" w:color="auto" w:val="none"/>
        <w:right w:space="0" w:sz="0" w:color="auto" w:val="none"/>
      </w:divBdr>
    </w:div>
    <w:div w:id="987709146">
      <w:bodyDiv w:val="true"/>
      <w:marLeft w:val="0"/>
      <w:marRight w:val="0"/>
      <w:marTop w:val="0"/>
      <w:marBottom w:val="0"/>
      <w:divBdr>
        <w:top w:space="0" w:sz="0" w:color="auto" w:val="none"/>
        <w:left w:space="0" w:sz="0" w:color="auto" w:val="none"/>
        <w:bottom w:space="0" w:sz="0" w:color="auto" w:val="none"/>
        <w:right w:space="0" w:sz="0" w:color="auto" w:val="none"/>
      </w:divBdr>
    </w:div>
    <w:div w:id="1166016690">
      <w:bodyDiv w:val="true"/>
      <w:marLeft w:val="0"/>
      <w:marRight w:val="0"/>
      <w:marTop w:val="0"/>
      <w:marBottom w:val="0"/>
      <w:divBdr>
        <w:top w:space="0" w:sz="0" w:color="auto" w:val="none"/>
        <w:left w:space="0" w:sz="0" w:color="auto" w:val="none"/>
        <w:bottom w:space="0" w:sz="0" w:color="auto" w:val="none"/>
        <w:right w:space="0" w:sz="0" w:color="auto" w:val="none"/>
      </w:divBdr>
    </w:div>
    <w:div w:id="1288775440">
      <w:bodyDiv w:val="true"/>
      <w:marLeft w:val="0"/>
      <w:marRight w:val="0"/>
      <w:marTop w:val="0"/>
      <w:marBottom w:val="0"/>
      <w:divBdr>
        <w:top w:space="0" w:sz="0" w:color="auto" w:val="none"/>
        <w:left w:space="0" w:sz="0" w:color="auto" w:val="none"/>
        <w:bottom w:space="0" w:sz="0" w:color="auto" w:val="none"/>
        <w:right w:space="0" w:sz="0" w:color="auto" w:val="none"/>
      </w:divBdr>
    </w:div>
    <w:div w:id="1469514497">
      <w:bodyDiv w:val="true"/>
      <w:marLeft w:val="0"/>
      <w:marRight w:val="0"/>
      <w:marTop w:val="0"/>
      <w:marBottom w:val="0"/>
      <w:divBdr>
        <w:top w:space="0" w:sz="0" w:color="auto" w:val="none"/>
        <w:left w:space="0" w:sz="0" w:color="auto" w:val="none"/>
        <w:bottom w:space="0" w:sz="0" w:color="auto" w:val="none"/>
        <w:right w:space="0" w:sz="0" w:color="auto" w:val="none"/>
      </w:divBdr>
    </w:div>
    <w:div w:id="1825121063">
      <w:bodyDiv w:val="true"/>
      <w:marLeft w:val="0"/>
      <w:marRight w:val="0"/>
      <w:marTop w:val="0"/>
      <w:marBottom w:val="0"/>
      <w:divBdr>
        <w:top w:space="0" w:sz="0" w:color="auto" w:val="none"/>
        <w:left w:space="0" w:sz="0" w:color="auto" w:val="none"/>
        <w:bottom w:space="0" w:sz="0" w:color="auto" w:val="none"/>
        <w:right w:space="0" w:sz="0" w:color="auto" w:val="none"/>
      </w:divBdr>
    </w:div>
    <w:div w:id="1980184307">
      <w:bodyDiv w:val="true"/>
      <w:marLeft w:val="0"/>
      <w:marRight w:val="0"/>
      <w:marTop w:val="0"/>
      <w:marBottom w:val="0"/>
      <w:divBdr>
        <w:top w:space="0" w:sz="0" w:color="auto" w:val="none"/>
        <w:left w:space="0" w:sz="0" w:color="auto" w:val="none"/>
        <w:bottom w:space="0" w:sz="0" w:color="auto" w:val="none"/>
        <w:right w:space="0" w:sz="0" w:color="auto" w:val="none"/>
      </w:divBdr>
    </w:div>
    <w:div w:id="2140226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722F7-D552-410B-A3A6-00EC0531F7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5</properties:Pages>
  <properties:Words>1291</properties:Words>
  <properties:Characters>7844</properties:Characters>
  <properties:Lines>363</properties:Lines>
  <properties:Paragraphs>227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2018-02-05T07:29:00Z</dcterms:created>
  <dc:creator>TOMISLAV</dc:creator>
  <cp:lastModifiedBy>Valentina Gabud</cp:lastModifiedBy>
  <cp:lastPrinted>2018-02-06T11:14:00Z</cp:lastPrinted>
  <dcterms:modified xmlns:xsi="http://www.w3.org/2001/XMLSchema-instance" xsi:type="dcterms:W3CDTF">2018-02-20T07:14:00Z</dcterms:modified>
  <cp:revision>91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KALOS d o o -IZVJEŠĆE ST. UPRAVITELJA.docx</vt:lpwstr>
  </prop:property>
  <prop:property name="CC_coloring" pid="4" fmtid="{D5CDD505-2E9C-101B-9397-08002B2CF9AE}">
    <vt:bool>false</vt:bool>
  </prop:property>
  <prop:property name="BrojStranica" pid="5" fmtid="{D5CDD505-2E9C-101B-9397-08002B2CF9AE}">
    <vt:i4>5</vt:i4>
  </prop:property>
</prop:Properties>
</file>