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e2e57" w14:paraId="b9e2e57" w:rsidRDefault="007735BB" w:rsidP="007735BB" w:rsidR="007735BB" w:rsidRPr="00655B39">
      <w:pPr>
        <w:jc w:val="both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pl-PL"/>
        </w:rPr>
        <w:t>TRGOVAČKI SUD U SPLITU</w:t>
      </w:r>
    </w:p>
    <w:p w:rsidRDefault="007735BB" w:rsidP="00601723" w:rsidR="007735BB" w:rsidRPr="00601723">
      <w:pPr>
        <w:pStyle w:val="Bezproreda"/>
        <w:jc w:val="right"/>
        <w:rPr>
          <w:b/>
        </w:rPr>
      </w:pPr>
      <w:r w:rsidRPr="00601723">
        <w:rPr>
          <w:rFonts w:hAnsi="Times New Roman" w:ascii="Times New Roman"/>
          <w:b/>
          <w:sz w:val="24"/>
          <w:szCs w:val="24"/>
          <w:lang w:val="pl-PL"/>
        </w:rPr>
        <w:t>Posl</w:t>
      </w:r>
      <w:r w:rsidR="00601723">
        <w:rPr>
          <w:rFonts w:hAnsi="Times New Roman" w:ascii="Times New Roman"/>
          <w:b/>
          <w:sz w:val="24"/>
          <w:szCs w:val="24"/>
          <w:lang w:val="pl-PL"/>
        </w:rPr>
        <w:t>.br.</w:t>
      </w:r>
      <w:r w:rsidRPr="00601723">
        <w:rPr>
          <w:b/>
        </w:rPr>
        <w:t xml:space="preserve"> </w:t>
      </w:r>
      <w:r w:rsidR="008719D9">
        <w:rPr>
          <w:rFonts w:hAnsi="Times New Roman" w:ascii="Times New Roman"/>
          <w:b/>
          <w:sz w:val="24"/>
          <w:szCs w:val="24"/>
        </w:rPr>
        <w:t>6  St-</w:t>
      </w:r>
      <w:r w:rsidR="0014675C">
        <w:rPr>
          <w:rFonts w:hAnsi="Times New Roman" w:ascii="Times New Roman"/>
          <w:b/>
          <w:sz w:val="24"/>
          <w:szCs w:val="24"/>
        </w:rPr>
        <w:t>719</w:t>
      </w:r>
      <w:r w:rsidR="008719D9">
        <w:rPr>
          <w:rFonts w:hAnsi="Times New Roman" w:ascii="Times New Roman"/>
          <w:b/>
          <w:sz w:val="24"/>
          <w:szCs w:val="24"/>
        </w:rPr>
        <w:t>/</w:t>
      </w:r>
      <w:r w:rsidRPr="00601723">
        <w:rPr>
          <w:rFonts w:hAnsi="Times New Roman" w:ascii="Times New Roman"/>
          <w:b/>
          <w:sz w:val="24"/>
          <w:szCs w:val="24"/>
        </w:rPr>
        <w:t>201</w:t>
      </w:r>
      <w:r w:rsidR="0014675C">
        <w:rPr>
          <w:rFonts w:hAnsi="Times New Roman" w:ascii="Times New Roman"/>
          <w:b/>
          <w:sz w:val="24"/>
          <w:szCs w:val="24"/>
        </w:rPr>
        <w:t>7</w:t>
      </w:r>
    </w:p>
    <w:p w:rsidRDefault="000C1B86" w:rsidP="007735BB" w:rsidR="000C1B86">
      <w:pPr>
        <w:pStyle w:val="Bezproreda"/>
        <w:rPr>
          <w:rFonts w:hAnsi="Times New Roman" w:ascii="Times New Roman"/>
          <w:lang w:val="pl-PL"/>
        </w:rPr>
      </w:pPr>
    </w:p>
    <w:p w:rsidRDefault="007735BB" w:rsidP="00F27EB2" w:rsidR="00702487" w:rsidRPr="008719D9">
      <w:pPr>
        <w:pStyle w:val="Bezproreda"/>
        <w:ind w:hanging="1410" w:left="1410"/>
        <w:rPr>
          <w:rFonts w:hAnsi="Times New Roman" w:ascii="Times New Roman"/>
          <w:b/>
        </w:rPr>
      </w:pPr>
      <w:r w:rsidRPr="008719D9">
        <w:rPr>
          <w:rFonts w:hAnsi="Times New Roman" w:ascii="Times New Roman"/>
          <w:lang w:val="pl-PL"/>
        </w:rPr>
        <w:t xml:space="preserve">Dužnik: </w:t>
      </w:r>
      <w:r w:rsidR="00F27EB2">
        <w:rPr>
          <w:rFonts w:hAnsi="Times New Roman" w:ascii="Times New Roman"/>
          <w:lang w:val="pl-PL"/>
        </w:rPr>
        <w:tab/>
      </w:r>
      <w:r w:rsidR="0014675C" w:rsidRPr="0014675C">
        <w:rPr>
          <w:rFonts w:hAnsi="Times New Roman" w:ascii="Times New Roman"/>
          <w:bCs/>
          <w:lang w:val="en-AU"/>
        </w:rPr>
        <w:t xml:space="preserve">ADRIATIC VIGANJ j.d.o.o., turistička agencija " u stečaju", Viganj, Viganj 67, MBS: 060299652, OIB: 57828500469, </w:t>
      </w:r>
      <w:r w:rsidR="0014675C" w:rsidRPr="0014675C">
        <w:rPr>
          <w:rFonts w:hAnsi="Times New Roman" w:ascii="Times New Roman"/>
          <w:bCs/>
        </w:rPr>
        <w:t>zastupano po stečajnom upravitelju Anti Mrkonjiću, Zmijavci,</w:t>
      </w:r>
    </w:p>
    <w:p w:rsidRDefault="00ED4306" w:rsidP="00702487" w:rsidR="00ED4306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ED4306" w:rsidP="00702487" w:rsidR="00ED4306" w:rsidRPr="001627DD">
      <w:pPr>
        <w:jc w:val="center"/>
        <w:rPr>
          <w:rFonts w:hAnsi="Times New Roman" w:ascii="Times New Roman"/>
          <w:sz w:val="20"/>
          <w:szCs w:val="20"/>
          <w:lang w:val="pl-PL"/>
        </w:rPr>
      </w:pPr>
    </w:p>
    <w:p w:rsidRDefault="00702487" w:rsidP="00702487" w:rsidR="003B274E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E1472C" w:rsidP="00E1472C" w:rsidR="00E1472C" w:rsidRPr="001627DD">
      <w:pPr>
        <w:pStyle w:val="Bezproreda"/>
        <w:ind w:left="360"/>
        <w:rPr>
          <w:rFonts w:hAnsi="Times New Roman" w:ascii="Times New Roman"/>
          <w:b/>
          <w:sz w:val="16"/>
          <w:szCs w:val="16"/>
        </w:rPr>
      </w:pPr>
    </w:p>
    <w:p w:rsidRDefault="00E1472C" w:rsidP="00E1472C" w:rsidR="00E1472C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PRVI  VIŠI ISPLATNI RED: </w:t>
      </w:r>
    </w:p>
    <w:p w:rsidRDefault="00E1472C" w:rsidP="00E1472C" w:rsidR="00E1472C" w:rsidRPr="001627DD">
      <w:pPr>
        <w:pStyle w:val="Bezproreda"/>
        <w:ind w:left="360"/>
        <w:rPr>
          <w:rFonts w:hAnsi="Times New Roman" w:ascii="Times New Roman"/>
          <w:b/>
          <w:sz w:val="16"/>
          <w:szCs w:val="16"/>
        </w:rPr>
      </w:pPr>
    </w:p>
    <w:tbl>
      <w:tblPr>
        <w:tblpPr w:tblpY="1" w:tblpXSpec="center" w:vertAnchor="text" w:rightFromText="180" w:leftFromText="180"/>
        <w:tblOverlap w:val="never"/>
        <w:tblW w:type="pct" w:w="515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8"/>
        <w:gridCol w:w="2977"/>
        <w:gridCol w:w="1561"/>
        <w:gridCol w:w="2408"/>
        <w:gridCol w:w="1561"/>
        <w:gridCol w:w="1558"/>
        <w:gridCol w:w="1558"/>
        <w:gridCol w:w="2086"/>
      </w:tblGrid>
      <w:tr w:rsidTr="00C67D6C" w:rsidR="00E1472C" w:rsidRPr="00B40BEB">
        <w:tc>
          <w:tcPr>
            <w:tcW w:type="pct" w:w="327"/>
            <w:vAlign w:val="center"/>
          </w:tcPr>
          <w:p w:rsidRDefault="00E1472C" w:rsidP="00C67D6C" w:rsidR="00E1472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br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</w:p>
        </w:tc>
        <w:tc>
          <w:tcPr>
            <w:tcW w:type="pct" w:w="1015"/>
            <w:vAlign w:val="center"/>
          </w:tcPr>
          <w:p w:rsidRDefault="00E1472C" w:rsidP="00C67D6C" w:rsidR="00E1472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32"/>
            <w:vAlign w:val="center"/>
          </w:tcPr>
          <w:p w:rsidRDefault="00E1472C" w:rsidP="00C67D6C" w:rsidR="00E1472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</w:p>
        </w:tc>
        <w:tc>
          <w:tcPr>
            <w:tcW w:type="pct" w:w="821"/>
            <w:vAlign w:val="center"/>
          </w:tcPr>
          <w:p w:rsidRDefault="00E1472C" w:rsidP="00C67D6C" w:rsidR="00E1472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</w:p>
        </w:tc>
        <w:tc>
          <w:tcPr>
            <w:tcW w:type="pct" w:w="532"/>
            <w:vAlign w:val="center"/>
          </w:tcPr>
          <w:p w:rsidRDefault="00E1472C" w:rsidP="00C67D6C" w:rsidR="00E1472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31"/>
            <w:vAlign w:val="center"/>
          </w:tcPr>
          <w:p w:rsidRDefault="00E1472C" w:rsidP="00C67D6C" w:rsidR="00E1472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31"/>
            <w:vAlign w:val="center"/>
          </w:tcPr>
          <w:p w:rsidRDefault="00E1472C" w:rsidP="00C67D6C" w:rsidR="00E1472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711"/>
          </w:tcPr>
          <w:p w:rsidRDefault="00E1472C" w:rsidP="00C67D6C" w:rsidR="00E1472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E1472C" w:rsidP="00C67D6C" w:rsidR="00E1472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C67D6C" w:rsidR="00C90AFA" w:rsidRPr="00B40BEB">
        <w:trPr>
          <w:trHeight w:val="703"/>
        </w:trPr>
        <w:tc>
          <w:tcPr>
            <w:tcW w:type="pct" w:w="327"/>
            <w:vAlign w:val="center"/>
          </w:tcPr>
          <w:p w:rsidRDefault="00C52E31" w:rsidP="00C67D6C" w:rsidR="00C90AF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  <w:r w:rsidR="00C90AFA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C90AFA" w:rsidP="00C90AFA" w:rsidR="00C90AFA" w:rsidRPr="00953A41">
            <w:pPr>
              <w:rPr>
                <w:rFonts w:hAnsi="Times New Roman" w:ascii="Times New Roman"/>
                <w:sz w:val="24"/>
                <w:szCs w:val="24"/>
              </w:rPr>
            </w:pPr>
            <w:r w:rsidRPr="00C90AFA">
              <w:rPr>
                <w:rFonts w:hAnsi="Times New Roman" w:ascii="Times New Roman"/>
                <w:sz w:val="24"/>
                <w:szCs w:val="24"/>
              </w:rPr>
              <w:t xml:space="preserve">REPUBLIKA HRVATSKA MINISTARSTVO FINANCIJA Porezna </w:t>
            </w:r>
            <w:r>
              <w:rPr>
                <w:rFonts w:hAnsi="Times New Roman" w:ascii="Times New Roman"/>
                <w:sz w:val="24"/>
                <w:szCs w:val="24"/>
              </w:rPr>
              <w:t>uprava</w:t>
            </w:r>
            <w:r w:rsidR="008257B8">
              <w:rPr>
                <w:rFonts w:hAnsi="Times New Roman" w:ascii="Times New Roman"/>
                <w:sz w:val="24"/>
                <w:szCs w:val="24"/>
              </w:rPr>
              <w:t>, Područni ured Dalmacija</w:t>
            </w:r>
            <w:r w:rsidRPr="00C90AFA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532"/>
            <w:vAlign w:val="center"/>
          </w:tcPr>
          <w:p w:rsidRDefault="00C90AFA" w:rsidP="00C67D6C" w:rsidR="00C90AFA" w:rsidRPr="00953A4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90AFA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821"/>
            <w:vAlign w:val="center"/>
          </w:tcPr>
          <w:p w:rsidRDefault="00C52E31" w:rsidP="00C67D6C" w:rsidR="00C90AFA" w:rsidRPr="008257B8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Vukovarska 6, Dubrovnik</w:t>
            </w:r>
          </w:p>
        </w:tc>
        <w:tc>
          <w:tcPr>
            <w:tcW w:type="pct" w:w="532"/>
            <w:vAlign w:val="center"/>
          </w:tcPr>
          <w:p w:rsidRDefault="00C52E31" w:rsidP="00C67D6C" w:rsidR="00C90AFA" w:rsidRPr="00C90AFA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52E31">
              <w:rPr>
                <w:rFonts w:hAnsi="Times New Roman" w:ascii="Times New Roman"/>
                <w:sz w:val="24"/>
                <w:szCs w:val="24"/>
              </w:rPr>
              <w:t>2.671,84</w:t>
            </w:r>
          </w:p>
        </w:tc>
        <w:tc>
          <w:tcPr>
            <w:tcW w:type="pct" w:w="531"/>
            <w:vAlign w:val="center"/>
          </w:tcPr>
          <w:p w:rsidRDefault="001627DD" w:rsidP="001627DD" w:rsidR="00C90AFA" w:rsidRPr="00C90AF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531"/>
            <w:vAlign w:val="center"/>
          </w:tcPr>
          <w:p w:rsidRDefault="00C52E31" w:rsidP="00C52E31" w:rsidR="00C90AFA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52E31">
              <w:rPr>
                <w:rFonts w:hAnsi="Times New Roman" w:ascii="Times New Roman"/>
                <w:sz w:val="24"/>
                <w:szCs w:val="24"/>
              </w:rPr>
              <w:t>2.671,84</w:t>
            </w:r>
          </w:p>
        </w:tc>
        <w:tc>
          <w:tcPr>
            <w:tcW w:type="pct" w:w="711"/>
            <w:vAlign w:val="center"/>
          </w:tcPr>
          <w:p w:rsidRDefault="001627DD" w:rsidP="00C67D6C" w:rsidR="00C90AFA" w:rsidRPr="00D72D85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Stečajni upravitelj</w:t>
            </w:r>
          </w:p>
        </w:tc>
      </w:tr>
    </w:tbl>
    <w:p w:rsidRDefault="00ED4306" w:rsidP="00F2214F" w:rsidR="00ED4306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E1472C" w:rsidP="00F2214F" w:rsidR="00E1472C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F2214F" w:rsidP="00F2214F" w:rsidR="00F2214F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DRUG</w:t>
      </w:r>
      <w:r w:rsidR="00E154D0">
        <w:rPr>
          <w:rFonts w:hAnsi="Times New Roman" w:ascii="Times New Roman"/>
          <w:b/>
          <w:sz w:val="24"/>
          <w:szCs w:val="24"/>
        </w:rPr>
        <w:t>I  VIŠI ISPLATNI RED</w:t>
      </w:r>
      <w:r w:rsidR="00BF353E">
        <w:rPr>
          <w:rFonts w:hAnsi="Times New Roman" w:ascii="Times New Roman"/>
          <w:b/>
          <w:sz w:val="24"/>
          <w:szCs w:val="24"/>
        </w:rPr>
        <w:t>:</w:t>
      </w:r>
      <w:r w:rsidR="00E154D0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D72D85" w:rsidP="00F2214F" w:rsidR="00D72D85" w:rsidRPr="00B40BEB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15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8"/>
        <w:gridCol w:w="2977"/>
        <w:gridCol w:w="1561"/>
        <w:gridCol w:w="2408"/>
        <w:gridCol w:w="1561"/>
        <w:gridCol w:w="1558"/>
        <w:gridCol w:w="1558"/>
        <w:gridCol w:w="2086"/>
      </w:tblGrid>
      <w:tr w:rsidTr="00EE0E4C" w:rsidR="00057439" w:rsidRPr="00B40BEB">
        <w:tc>
          <w:tcPr>
            <w:tcW w:type="pct" w:w="327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br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</w:p>
        </w:tc>
        <w:tc>
          <w:tcPr>
            <w:tcW w:type="pct" w:w="1015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32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</w:p>
        </w:tc>
        <w:tc>
          <w:tcPr>
            <w:tcW w:type="pct" w:w="82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</w:p>
        </w:tc>
        <w:tc>
          <w:tcPr>
            <w:tcW w:type="pct" w:w="532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3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3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711"/>
          </w:tcPr>
          <w:p w:rsidRDefault="0043658A" w:rsidP="0043658A" w:rsidR="0043658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87213E" w:rsidR="00AD0FB6" w:rsidRPr="00B40BEB">
        <w:trPr>
          <w:trHeight w:val="1196"/>
        </w:trPr>
        <w:tc>
          <w:tcPr>
            <w:tcW w:type="pct" w:w="327"/>
            <w:vAlign w:val="center"/>
          </w:tcPr>
          <w:p w:rsidRDefault="00AD0FB6" w:rsidP="001C3F60" w:rsidR="00AD0FB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015"/>
            <w:vAlign w:val="center"/>
          </w:tcPr>
          <w:p w:rsidRDefault="00AD0FB6" w:rsidP="00F27EB2" w:rsidR="00AD0FB6" w:rsidRPr="00C52E31">
            <w:pPr>
              <w:rPr>
                <w:rFonts w:hAnsi="Times New Roman" w:ascii="Times New Roman"/>
                <w:sz w:val="24"/>
                <w:szCs w:val="24"/>
              </w:rPr>
            </w:pPr>
            <w:r w:rsidRPr="00C52E31">
              <w:rPr>
                <w:rFonts w:hAnsi="Times New Roman" w:ascii="Times New Roman"/>
                <w:sz w:val="24"/>
                <w:szCs w:val="24"/>
              </w:rPr>
              <w:t xml:space="preserve">REPUBLIKA HRVATSKA MINISTARSTVO FINANCIJA Porezna uprava </w:t>
            </w:r>
            <w:r w:rsidR="00AB548D" w:rsidRPr="00C52E31">
              <w:rPr>
                <w:rFonts w:hAnsi="Times New Roman" w:ascii="Times New Roman"/>
                <w:sz w:val="24"/>
                <w:szCs w:val="24"/>
              </w:rPr>
              <w:t>Du</w:t>
            </w:r>
            <w:r w:rsidR="00F27EB2" w:rsidRPr="00C52E31">
              <w:rPr>
                <w:rFonts w:hAnsi="Times New Roman" w:ascii="Times New Roman"/>
                <w:sz w:val="24"/>
                <w:szCs w:val="24"/>
              </w:rPr>
              <w:t>b</w:t>
            </w:r>
            <w:r w:rsidR="00AB548D" w:rsidRPr="00C52E31">
              <w:rPr>
                <w:rFonts w:hAnsi="Times New Roman" w:ascii="Times New Roman"/>
                <w:sz w:val="24"/>
                <w:szCs w:val="24"/>
              </w:rPr>
              <w:t>r</w:t>
            </w:r>
            <w:r w:rsidR="00F27EB2" w:rsidRPr="00C52E31">
              <w:rPr>
                <w:rFonts w:hAnsi="Times New Roman" w:ascii="Times New Roman"/>
                <w:sz w:val="24"/>
                <w:szCs w:val="24"/>
              </w:rPr>
              <w:t>ovnik</w:t>
            </w:r>
          </w:p>
        </w:tc>
        <w:tc>
          <w:tcPr>
            <w:tcW w:type="pct" w:w="532"/>
            <w:vAlign w:val="center"/>
          </w:tcPr>
          <w:p w:rsidRDefault="00AD0FB6" w:rsidP="008719D9" w:rsidR="00AD0FB6" w:rsidRPr="00C52E3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52E31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821"/>
            <w:vAlign w:val="center"/>
          </w:tcPr>
          <w:p w:rsidRDefault="00386851" w:rsidP="00C52E31" w:rsidR="00C52E31" w:rsidRPr="00C52E31">
            <w:pPr>
              <w:rPr>
                <w:rFonts w:hAnsi="Times New Roman" w:ascii="Times New Roman"/>
              </w:rPr>
            </w:pPr>
            <w:r w:rsidRPr="00C52E31">
              <w:rPr>
                <w:rFonts w:hAnsi="Times New Roman" w:ascii="Times New Roman"/>
              </w:rPr>
              <w:t>Vukovarska 6</w:t>
            </w:r>
            <w:r w:rsidR="00C52E31">
              <w:rPr>
                <w:rFonts w:hAnsi="Times New Roman" w:ascii="Times New Roman"/>
              </w:rPr>
              <w:t>, Dubrovnik</w:t>
            </w:r>
          </w:p>
          <w:p w:rsidRDefault="00AD0FB6" w:rsidP="00386851" w:rsidR="00AD0FB6" w:rsidRPr="00C52E31">
            <w:pPr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532"/>
            <w:vAlign w:val="center"/>
          </w:tcPr>
          <w:p w:rsidRDefault="00C52E31" w:rsidP="00C52E31" w:rsidR="00AD0FB6" w:rsidRPr="00C52E31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52E31">
              <w:rPr>
                <w:rFonts w:hAnsi="Times New Roman" w:ascii="Times New Roman"/>
                <w:sz w:val="24"/>
                <w:szCs w:val="24"/>
              </w:rPr>
              <w:t xml:space="preserve">18.146,82 </w:t>
            </w:r>
          </w:p>
        </w:tc>
        <w:tc>
          <w:tcPr>
            <w:tcW w:type="pct" w:w="531"/>
            <w:vAlign w:val="center"/>
          </w:tcPr>
          <w:p w:rsidRDefault="00357E31" w:rsidP="00F27EB2" w:rsidR="00AD0FB6" w:rsidRPr="00C52E31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52E31">
              <w:rPr>
                <w:rFonts w:hAnsi="Times New Roman" w:ascii="Times New Roman"/>
                <w:sz w:val="24"/>
                <w:szCs w:val="24"/>
              </w:rPr>
              <w:t>9.934,92</w:t>
            </w:r>
          </w:p>
        </w:tc>
        <w:tc>
          <w:tcPr>
            <w:tcW w:type="pct" w:w="531"/>
            <w:vAlign w:val="center"/>
          </w:tcPr>
          <w:p w:rsidRDefault="00C52E31" w:rsidP="00F27EB2" w:rsidR="00AD0FB6" w:rsidRPr="00C52E31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52E31">
              <w:rPr>
                <w:rFonts w:hAnsi="Times New Roman" w:ascii="Times New Roman"/>
                <w:sz w:val="24"/>
                <w:szCs w:val="24"/>
              </w:rPr>
              <w:t>8.211,90</w:t>
            </w:r>
          </w:p>
        </w:tc>
        <w:tc>
          <w:tcPr>
            <w:tcW w:type="pct" w:w="711"/>
            <w:vAlign w:val="center"/>
          </w:tcPr>
          <w:p w:rsidRDefault="00AD0FB6" w:rsidP="008719D9" w:rsidR="00AD0FB6" w:rsidRPr="00C52E3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52E31">
              <w:rPr>
                <w:rFonts w:hAnsi="Times New Roman" w:ascii="Times New Roman"/>
                <w:sz w:val="24"/>
                <w:szCs w:val="24"/>
              </w:rPr>
              <w:t>Stečajni upravitelj</w:t>
            </w:r>
          </w:p>
        </w:tc>
      </w:tr>
      <w:tr w:rsidTr="00AC6055" w:rsidR="008719D9" w:rsidRPr="00B40BEB">
        <w:trPr>
          <w:trHeight w:val="986"/>
        </w:trPr>
        <w:tc>
          <w:tcPr>
            <w:tcW w:type="pct" w:w="327"/>
            <w:vAlign w:val="center"/>
          </w:tcPr>
          <w:p w:rsidRDefault="00AD0FB6" w:rsidP="001C3F60" w:rsidR="008719D9" w:rsidRPr="004201C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2</w:t>
            </w:r>
            <w:r w:rsidR="008719D9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AB548D" w:rsidP="00AB548D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KONZUM d.d.</w:t>
            </w:r>
          </w:p>
        </w:tc>
        <w:tc>
          <w:tcPr>
            <w:tcW w:type="pct" w:w="532"/>
            <w:vAlign w:val="center"/>
          </w:tcPr>
          <w:p w:rsidRDefault="00AB548D" w:rsidP="00AB548D" w:rsidR="008719D9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27EB2">
              <w:rPr>
                <w:rFonts w:hAnsi="Times New Roman" w:ascii="Times New Roman"/>
                <w:sz w:val="24"/>
                <w:szCs w:val="24"/>
              </w:rPr>
              <w:t>29955634590</w:t>
            </w:r>
          </w:p>
        </w:tc>
        <w:tc>
          <w:tcPr>
            <w:tcW w:type="pct" w:w="821"/>
            <w:vAlign w:val="center"/>
          </w:tcPr>
          <w:p w:rsidRDefault="00F27EB2" w:rsidP="00386851" w:rsidR="008719D9" w:rsidRPr="00980D28">
            <w:pPr>
              <w:rPr>
                <w:rFonts w:hAnsi="Times New Roman" w:ascii="Times New Roman"/>
                <w:sz w:val="24"/>
                <w:szCs w:val="24"/>
              </w:rPr>
            </w:pPr>
            <w:r w:rsidRPr="00F27EB2">
              <w:rPr>
                <w:rFonts w:hAnsi="Times New Roman" w:ascii="Times New Roman"/>
                <w:sz w:val="24"/>
                <w:szCs w:val="24"/>
              </w:rPr>
              <w:t xml:space="preserve">Zagreb, </w:t>
            </w:r>
            <w:r w:rsidR="00386851">
              <w:rPr>
                <w:rFonts w:hAnsi="Times New Roman" w:ascii="Times New Roman"/>
                <w:sz w:val="24"/>
                <w:szCs w:val="24"/>
              </w:rPr>
              <w:t>M. Čavića 1a</w:t>
            </w:r>
          </w:p>
        </w:tc>
        <w:tc>
          <w:tcPr>
            <w:tcW w:type="pct" w:w="532"/>
            <w:vAlign w:val="center"/>
          </w:tcPr>
          <w:p w:rsidRDefault="00357E31" w:rsidP="008719D9" w:rsidR="008719D9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18.576,93</w:t>
            </w:r>
          </w:p>
        </w:tc>
        <w:tc>
          <w:tcPr>
            <w:tcW w:type="pct" w:w="531"/>
            <w:vAlign w:val="center"/>
          </w:tcPr>
          <w:p w:rsidRDefault="00357E31" w:rsidP="008719D9" w:rsidR="008719D9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18.576,9</w:t>
            </w:r>
          </w:p>
        </w:tc>
        <w:tc>
          <w:tcPr>
            <w:tcW w:type="pct" w:w="531"/>
            <w:vAlign w:val="center"/>
          </w:tcPr>
          <w:p w:rsidRDefault="008719D9" w:rsidP="008719D9" w:rsidR="008719D9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8719D9" w:rsidP="008719D9" w:rsidR="008719D9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980D28" w:rsidR="00386851" w:rsidRPr="00B40BEB">
        <w:trPr>
          <w:trHeight w:val="930"/>
        </w:trPr>
        <w:tc>
          <w:tcPr>
            <w:tcW w:type="pct" w:w="327"/>
            <w:vAlign w:val="center"/>
          </w:tcPr>
          <w:p w:rsidRDefault="00386851" w:rsidP="00AD0FB6" w:rsidR="0038685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015"/>
            <w:vAlign w:val="center"/>
          </w:tcPr>
          <w:p w:rsidRDefault="00386851" w:rsidP="00386851" w:rsidR="00386851" w:rsidRPr="00BA5217">
            <w:pPr>
              <w:rPr>
                <w:rFonts w:hAnsi="Times New Roman" w:ascii="Times New Roman"/>
                <w:sz w:val="24"/>
                <w:szCs w:val="24"/>
              </w:rPr>
            </w:pPr>
            <w:r w:rsidRPr="00386851">
              <w:rPr>
                <w:rFonts w:hAnsi="Times New Roman" w:ascii="Times New Roman"/>
                <w:sz w:val="24"/>
                <w:szCs w:val="24"/>
              </w:rPr>
              <w:t xml:space="preserve">LEDO d.d. </w:t>
            </w:r>
          </w:p>
        </w:tc>
        <w:tc>
          <w:tcPr>
            <w:tcW w:type="pct" w:w="532"/>
            <w:vAlign w:val="center"/>
          </w:tcPr>
          <w:p w:rsidRDefault="00386851" w:rsidP="008719D9" w:rsidR="00386851" w:rsidRPr="00BA521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86851">
              <w:rPr>
                <w:rFonts w:hAnsi="Times New Roman" w:ascii="Times New Roman"/>
                <w:sz w:val="24"/>
                <w:szCs w:val="24"/>
              </w:rPr>
              <w:t>87955947581</w:t>
            </w:r>
          </w:p>
        </w:tc>
        <w:tc>
          <w:tcPr>
            <w:tcW w:type="pct" w:w="821"/>
            <w:vAlign w:val="center"/>
          </w:tcPr>
          <w:p w:rsidRDefault="00386851" w:rsidP="008719D9" w:rsidR="00386851">
            <w:pPr>
              <w:rPr>
                <w:rFonts w:hAnsi="Times New Roman" w:ascii="Times New Roman"/>
                <w:sz w:val="24"/>
                <w:szCs w:val="24"/>
              </w:rPr>
            </w:pPr>
            <w:r w:rsidRPr="00386851">
              <w:rPr>
                <w:rFonts w:hAnsi="Times New Roman" w:ascii="Times New Roman"/>
                <w:sz w:val="24"/>
                <w:szCs w:val="24"/>
              </w:rPr>
              <w:t>Zagreb,</w:t>
            </w:r>
            <w:r w:rsidR="00AC6055" w:rsidRPr="00AC6055">
              <w:rPr>
                <w:rFonts w:hAnsi="Times New Roman" w:ascii="Times New Roman"/>
                <w:sz w:val="24"/>
                <w:szCs w:val="24"/>
              </w:rPr>
              <w:t xml:space="preserve"> M. Čavića 1a</w:t>
            </w:r>
          </w:p>
        </w:tc>
        <w:tc>
          <w:tcPr>
            <w:tcW w:type="pct" w:w="532"/>
            <w:vAlign w:val="center"/>
          </w:tcPr>
          <w:p w:rsidRDefault="00386851" w:rsidP="008719D9" w:rsidR="00386851" w:rsidRPr="00953A41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86851">
              <w:rPr>
                <w:rFonts w:hAnsi="Times New Roman" w:ascii="Times New Roman"/>
                <w:sz w:val="24"/>
                <w:szCs w:val="24"/>
              </w:rPr>
              <w:t>3.463,68</w:t>
            </w:r>
          </w:p>
        </w:tc>
        <w:tc>
          <w:tcPr>
            <w:tcW w:type="pct" w:w="531"/>
            <w:vAlign w:val="center"/>
          </w:tcPr>
          <w:p w:rsidRDefault="00386851" w:rsidP="008719D9" w:rsidR="00386851" w:rsidRPr="00953A41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86851">
              <w:rPr>
                <w:rFonts w:hAnsi="Times New Roman" w:ascii="Times New Roman"/>
                <w:sz w:val="24"/>
                <w:szCs w:val="24"/>
              </w:rPr>
              <w:t>3.463,68</w:t>
            </w:r>
          </w:p>
        </w:tc>
        <w:tc>
          <w:tcPr>
            <w:tcW w:type="pct" w:w="531"/>
            <w:vAlign w:val="center"/>
          </w:tcPr>
          <w:p w:rsidRDefault="00386851" w:rsidP="00BF0E5C" w:rsidR="0038685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386851" w:rsidP="008719D9" w:rsidR="00386851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980D28" w:rsidR="008719D9" w:rsidRPr="00B40BEB">
        <w:trPr>
          <w:trHeight w:val="930"/>
        </w:trPr>
        <w:tc>
          <w:tcPr>
            <w:tcW w:type="pct" w:w="327"/>
            <w:vAlign w:val="center"/>
          </w:tcPr>
          <w:p w:rsidRDefault="00386851" w:rsidP="00386851" w:rsidR="008719D9" w:rsidRPr="004201C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</w:t>
            </w:r>
            <w:r w:rsidR="008719D9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BA5217" w:rsidP="008719D9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  <w:r w:rsidRPr="00BA5217">
              <w:rPr>
                <w:rFonts w:hAnsi="Times New Roman" w:ascii="Times New Roman"/>
                <w:sz w:val="24"/>
                <w:szCs w:val="24"/>
              </w:rPr>
              <w:t>FINANCIJSKA AGENICIJA</w:t>
            </w:r>
          </w:p>
        </w:tc>
        <w:tc>
          <w:tcPr>
            <w:tcW w:type="pct" w:w="532"/>
            <w:vAlign w:val="center"/>
          </w:tcPr>
          <w:p w:rsidRDefault="00BA5217" w:rsidP="008719D9" w:rsidR="008719D9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A5217">
              <w:rPr>
                <w:rFonts w:hAnsi="Times New Roman" w:ascii="Times New Roman"/>
                <w:sz w:val="24"/>
                <w:szCs w:val="24"/>
              </w:rPr>
              <w:t>85821130368</w:t>
            </w:r>
          </w:p>
        </w:tc>
        <w:tc>
          <w:tcPr>
            <w:tcW w:type="pct" w:w="821"/>
            <w:vAlign w:val="center"/>
          </w:tcPr>
          <w:p w:rsidRDefault="005E7B12" w:rsidP="005E7B12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Zagreb,Ulica grada Vukovara 70</w:t>
            </w:r>
          </w:p>
        </w:tc>
        <w:tc>
          <w:tcPr>
            <w:tcW w:type="pct" w:w="532"/>
            <w:vAlign w:val="center"/>
          </w:tcPr>
          <w:p w:rsidRDefault="00AC6055" w:rsidP="008719D9" w:rsidR="008719D9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1.919,01</w:t>
            </w:r>
          </w:p>
        </w:tc>
        <w:tc>
          <w:tcPr>
            <w:tcW w:type="pct" w:w="531"/>
            <w:vAlign w:val="center"/>
          </w:tcPr>
          <w:p w:rsidRDefault="00AC6055" w:rsidP="008719D9" w:rsidR="008719D9" w:rsidRPr="00D72D85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AC6055">
              <w:rPr>
                <w:rFonts w:hAnsi="Times New Roman" w:ascii="Times New Roman"/>
                <w:sz w:val="24"/>
                <w:szCs w:val="24"/>
              </w:rPr>
              <w:t>1.919,01</w:t>
            </w:r>
          </w:p>
        </w:tc>
        <w:tc>
          <w:tcPr>
            <w:tcW w:type="pct" w:w="531"/>
            <w:vAlign w:val="center"/>
          </w:tcPr>
          <w:p w:rsidRDefault="00BF0E5C" w:rsidP="00BF0E5C" w:rsidR="008719D9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8719D9" w:rsidP="008719D9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5E7B12" w:rsidR="008719D9" w:rsidRPr="00B40BEB">
        <w:trPr>
          <w:trHeight w:val="1069"/>
        </w:trPr>
        <w:tc>
          <w:tcPr>
            <w:tcW w:type="pct" w:w="327"/>
            <w:vAlign w:val="center"/>
          </w:tcPr>
          <w:p w:rsidRDefault="00AC6055" w:rsidP="00AC6055" w:rsidR="008719D9" w:rsidRPr="004201C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</w:t>
            </w:r>
            <w:r w:rsidR="008719D9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5E7B12" w:rsidP="005E7B12" w:rsidR="001E0E3E" w:rsidRPr="00D72D85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ZAGREBAČKI HOLDING d.o.o.</w:t>
            </w:r>
          </w:p>
        </w:tc>
        <w:tc>
          <w:tcPr>
            <w:tcW w:type="pct" w:w="532"/>
            <w:vAlign w:val="center"/>
          </w:tcPr>
          <w:p w:rsidRDefault="005E7B12" w:rsidP="00AC6055" w:rsidR="008719D9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6055">
              <w:rPr>
                <w:rFonts w:hAnsi="Times New Roman" w:ascii="Times New Roman"/>
                <w:sz w:val="24"/>
                <w:szCs w:val="24"/>
              </w:rPr>
              <w:t>85584865987</w:t>
            </w:r>
          </w:p>
        </w:tc>
        <w:tc>
          <w:tcPr>
            <w:tcW w:type="pct" w:w="821"/>
            <w:vAlign w:val="center"/>
          </w:tcPr>
          <w:p w:rsidRDefault="00980D28" w:rsidP="008719D9" w:rsidR="00980D28" w:rsidRPr="00980D28">
            <w:pPr>
              <w:rPr>
                <w:rFonts w:hAnsi="Times New Roman" w:ascii="Times New Roman"/>
                <w:sz w:val="16"/>
                <w:szCs w:val="16"/>
              </w:rPr>
            </w:pPr>
          </w:p>
          <w:p w:rsidRDefault="00AC6055" w:rsidP="008719D9" w:rsidR="008719D9">
            <w:pPr>
              <w:rPr>
                <w:rFonts w:hAnsi="Times New Roman" w:ascii="Times New Roman"/>
                <w:sz w:val="16"/>
                <w:szCs w:val="16"/>
              </w:rPr>
            </w:pPr>
            <w:r w:rsidRPr="00AC6055">
              <w:rPr>
                <w:rFonts w:hAnsi="Times New Roman" w:ascii="Times New Roman"/>
                <w:sz w:val="24"/>
                <w:szCs w:val="24"/>
              </w:rPr>
              <w:t>Zagreb,</w:t>
            </w:r>
            <w:r>
              <w:rPr>
                <w:rFonts w:hAnsi="Times New Roman" w:ascii="Times New Roman"/>
                <w:sz w:val="24"/>
                <w:szCs w:val="24"/>
              </w:rPr>
              <w:t>Ul</w:t>
            </w:r>
            <w:r w:rsidR="005E7B12">
              <w:rPr>
                <w:rFonts w:hAnsi="Times New Roman" w:ascii="Times New Roman"/>
                <w:sz w:val="24"/>
                <w:szCs w:val="24"/>
              </w:rPr>
              <w:t>ica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grada Vukovara 41</w:t>
            </w:r>
          </w:p>
          <w:p w:rsidRDefault="00980D28" w:rsidP="008719D9" w:rsidR="00980D28" w:rsidRPr="00980D28">
            <w:pPr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532"/>
            <w:vAlign w:val="center"/>
          </w:tcPr>
          <w:p w:rsidRDefault="005E7B12" w:rsidP="008719D9" w:rsidR="008719D9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E7B12">
              <w:rPr>
                <w:rFonts w:hAnsi="Times New Roman" w:ascii="Times New Roman"/>
                <w:sz w:val="24"/>
                <w:szCs w:val="24"/>
              </w:rPr>
              <w:t>1.555,87</w:t>
            </w:r>
          </w:p>
        </w:tc>
        <w:tc>
          <w:tcPr>
            <w:tcW w:type="pct" w:w="531"/>
            <w:vAlign w:val="center"/>
          </w:tcPr>
          <w:p w:rsidRDefault="005E7B12" w:rsidP="008719D9" w:rsidR="008719D9" w:rsidRPr="00D72D85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E7B12">
              <w:rPr>
                <w:rFonts w:hAnsi="Times New Roman" w:ascii="Times New Roman"/>
                <w:sz w:val="24"/>
                <w:szCs w:val="24"/>
              </w:rPr>
              <w:t>1.555,87</w:t>
            </w:r>
          </w:p>
        </w:tc>
        <w:tc>
          <w:tcPr>
            <w:tcW w:type="pct" w:w="531"/>
            <w:vAlign w:val="center"/>
          </w:tcPr>
          <w:p w:rsidRDefault="00BF0E5C" w:rsidP="00BF0E5C" w:rsidR="008719D9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8719D9" w:rsidP="008719D9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D72D85" w:rsidP="00702487" w:rsidR="00D72D85">
      <w:pPr>
        <w:pStyle w:val="Bezproreda"/>
        <w:rPr>
          <w:rFonts w:hAnsi="Times New Roman" w:ascii="Times New Roman"/>
          <w:sz w:val="24"/>
        </w:rPr>
      </w:pPr>
    </w:p>
    <w:p w:rsidRDefault="006E7C16" w:rsidP="00702487" w:rsidR="00EE0E4C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Du</w:t>
      </w:r>
      <w:r w:rsidR="005E7B12">
        <w:rPr>
          <w:rFonts w:hAnsi="Times New Roman" w:ascii="Times New Roman"/>
          <w:sz w:val="24"/>
        </w:rPr>
        <w:t>b</w:t>
      </w:r>
      <w:r>
        <w:rPr>
          <w:rFonts w:hAnsi="Times New Roman" w:ascii="Times New Roman"/>
          <w:sz w:val="24"/>
        </w:rPr>
        <w:t>r</w:t>
      </w:r>
      <w:r w:rsidR="005E7B12">
        <w:rPr>
          <w:rFonts w:hAnsi="Times New Roman" w:ascii="Times New Roman"/>
          <w:sz w:val="24"/>
        </w:rPr>
        <w:t>ovnik</w:t>
      </w:r>
      <w:r w:rsidR="00664501">
        <w:rPr>
          <w:rFonts w:hAnsi="Times New Roman" w:ascii="Times New Roman"/>
          <w:sz w:val="24"/>
        </w:rPr>
        <w:t xml:space="preserve">, </w:t>
      </w:r>
      <w:r w:rsidR="00C52E31">
        <w:rPr>
          <w:rFonts w:hAnsi="Times New Roman" w:ascii="Times New Roman"/>
          <w:sz w:val="24"/>
        </w:rPr>
        <w:t>17. travnja</w:t>
      </w:r>
      <w:r w:rsidR="00664501">
        <w:rPr>
          <w:rFonts w:hAnsi="Times New Roman" w:ascii="Times New Roman"/>
          <w:sz w:val="24"/>
        </w:rPr>
        <w:t xml:space="preserve"> 2018.g.</w:t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3D0A23">
        <w:rPr>
          <w:rFonts w:hAnsi="Times New Roman" w:ascii="Times New Roman"/>
          <w:sz w:val="24"/>
        </w:rPr>
        <w:tab/>
      </w:r>
      <w:r w:rsidR="007D4542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>Sudac:</w:t>
      </w:r>
    </w:p>
    <w:p w:rsidRDefault="00EE0E4C" w:rsidP="00702487" w:rsidR="00EE0E4C">
      <w:pPr>
        <w:pStyle w:val="Bezproreda"/>
        <w:rPr>
          <w:rFonts w:hAnsi="Times New Roman" w:ascii="Times New Roman"/>
          <w:sz w:val="24"/>
        </w:rPr>
      </w:pPr>
    </w:p>
    <w:p w:rsidRDefault="00EE0E4C" w:rsidP="00BC5B58" w:rsidR="00EE0E4C">
      <w:pPr>
        <w:pStyle w:val="Bezproreda"/>
        <w:ind w:firstLine="708" w:left="106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Srđan Gavranić</w:t>
      </w:r>
    </w:p>
    <w:sectPr w:rsidSect="001627DD" w:rsidR="00EE0E4C">
      <w:pgSz w:orient="landscape" w:h="11906" w:w="16838"/>
      <w:pgMar w:gutter="0" w:footer="708" w:header="708" w:left="1417" w:bottom="851" w:right="1417" w:top="70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049D" w:rsidP="00702487" w:rsidR="00AB049D">
      <w:pPr>
        <w:spacing w:after="0"/>
      </w:pPr>
      <w:r>
        <w:separator/>
      </w:r>
    </w:p>
  </w:endnote>
  <w:endnote w:id="0" w:type="continuationSeparator">
    <w:p w:rsidRDefault="00AB049D" w:rsidP="00702487" w:rsidR="00AB049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049D" w:rsidP="00702487" w:rsidR="00AB049D">
      <w:pPr>
        <w:spacing w:after="0"/>
      </w:pPr>
      <w:r>
        <w:separator/>
      </w:r>
    </w:p>
  </w:footnote>
  <w:footnote w:id="0" w:type="continuationSeparator">
    <w:p w:rsidRDefault="00AB049D" w:rsidP="00702487" w:rsidR="00AB049D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7A06C2"/>
    <w:multiLevelType w:val="hybridMultilevel"/>
    <w:tmpl w:val="31969070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E81567"/>
    <w:multiLevelType w:val="hybridMultilevel"/>
    <w:tmpl w:val="C15446A4"/>
    <w:lvl w:tplc="041A000F" w:ilvl="0">
      <w:start w:val="1"/>
      <w:numFmt w:val="decimal"/>
      <w:lvlText w:val="%1."/>
      <w:lvlJc w:val="left"/>
      <w:pPr>
        <w:ind w:hanging="360" w:left="157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3">
    <w:nsid w:val="3281366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4">
    <w:nsid w:val="3F3B0E48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6968B4"/>
    <w:multiLevelType w:val="hybridMultilevel"/>
    <w:tmpl w:val="5E1A6602"/>
    <w:lvl w:tplc="D79880E6" w:ilvl="0">
      <w:start w:val="5"/>
      <w:numFmt w:val="decimal"/>
      <w:lvlText w:val="%1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6">
    <w:nsid w:val="478755DA"/>
    <w:multiLevelType w:val="hybridMultilevel"/>
    <w:tmpl w:val="7988DE8C"/>
    <w:lvl w:tplc="8206A354" w:ilvl="0">
      <w:start w:val="4358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33B434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8">
    <w:nsid w:val="53535532"/>
    <w:multiLevelType w:val="hybridMultilevel"/>
    <w:tmpl w:val="F56AAE4C"/>
    <w:lvl w:tplc="51D4870A" w:ilvl="0">
      <w:start w:val="106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46F4790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6022216"/>
    <w:multiLevelType w:val="hybridMultilevel"/>
    <w:tmpl w:val="4E685B9A"/>
    <w:lvl w:tplc="7910C552" w:ilvl="0">
      <w:start w:val="2025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C0F5426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77F1C8F"/>
    <w:multiLevelType w:val="hybridMultilevel"/>
    <w:tmpl w:val="9CE21760"/>
    <w:lvl w:tplc="82D6EC8E" w:ilvl="0">
      <w:start w:val="2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6"/>
  </w:num>
  <w:num w:numId="5">
    <w:abstractNumId w:val="4"/>
  </w:num>
  <w:num w:numId="6">
    <w:abstractNumId w:val="10"/>
  </w:num>
  <w:num w:numId="7">
    <w:abstractNumId w:val="11"/>
  </w:num>
  <w:num w:numId="8">
    <w:abstractNumId w:val="5"/>
  </w:num>
  <w:num w:numId="9">
    <w:abstractNumId w:val="3"/>
  </w:num>
  <w:num w:numId="10">
    <w:abstractNumId w:val="7"/>
  </w:num>
  <w:num w:numId="11">
    <w:abstractNumId w:val="12"/>
  </w:num>
  <w:num w:numId="12">
    <w:abstractNumId w:val="1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249DC"/>
    <w:rsid w:val="000362EC"/>
    <w:rsid w:val="00052F72"/>
    <w:rsid w:val="00057439"/>
    <w:rsid w:val="0006079B"/>
    <w:rsid w:val="0006142A"/>
    <w:rsid w:val="0007242D"/>
    <w:rsid w:val="000774CF"/>
    <w:rsid w:val="00092754"/>
    <w:rsid w:val="000A0325"/>
    <w:rsid w:val="000A7FD7"/>
    <w:rsid w:val="000B0FAF"/>
    <w:rsid w:val="000B2676"/>
    <w:rsid w:val="000C1B86"/>
    <w:rsid w:val="000C2B01"/>
    <w:rsid w:val="000D445F"/>
    <w:rsid w:val="001036BA"/>
    <w:rsid w:val="00123B8A"/>
    <w:rsid w:val="0012419C"/>
    <w:rsid w:val="001252E1"/>
    <w:rsid w:val="00145EFF"/>
    <w:rsid w:val="0014675C"/>
    <w:rsid w:val="001530DF"/>
    <w:rsid w:val="001627DD"/>
    <w:rsid w:val="00173DED"/>
    <w:rsid w:val="0019308E"/>
    <w:rsid w:val="001A3695"/>
    <w:rsid w:val="001B1EBF"/>
    <w:rsid w:val="001C3F60"/>
    <w:rsid w:val="001E0E3E"/>
    <w:rsid w:val="001E27E9"/>
    <w:rsid w:val="001F043B"/>
    <w:rsid w:val="00211F7D"/>
    <w:rsid w:val="002330AE"/>
    <w:rsid w:val="00241060"/>
    <w:rsid w:val="00242ED8"/>
    <w:rsid w:val="002577A0"/>
    <w:rsid w:val="002701B5"/>
    <w:rsid w:val="00285BE9"/>
    <w:rsid w:val="002879BD"/>
    <w:rsid w:val="002A28E5"/>
    <w:rsid w:val="002A6BF6"/>
    <w:rsid w:val="002B3866"/>
    <w:rsid w:val="002C581D"/>
    <w:rsid w:val="002F5264"/>
    <w:rsid w:val="0030297D"/>
    <w:rsid w:val="00303774"/>
    <w:rsid w:val="003039B7"/>
    <w:rsid w:val="00305F48"/>
    <w:rsid w:val="003169DA"/>
    <w:rsid w:val="003236AC"/>
    <w:rsid w:val="00326792"/>
    <w:rsid w:val="0033344C"/>
    <w:rsid w:val="00357E31"/>
    <w:rsid w:val="00360445"/>
    <w:rsid w:val="00377499"/>
    <w:rsid w:val="00386851"/>
    <w:rsid w:val="003A2F40"/>
    <w:rsid w:val="003B274E"/>
    <w:rsid w:val="003B3F7F"/>
    <w:rsid w:val="003C2112"/>
    <w:rsid w:val="003C2B35"/>
    <w:rsid w:val="003D0A23"/>
    <w:rsid w:val="003F19C2"/>
    <w:rsid w:val="00400431"/>
    <w:rsid w:val="00411C39"/>
    <w:rsid w:val="004201CE"/>
    <w:rsid w:val="004234B1"/>
    <w:rsid w:val="00427D47"/>
    <w:rsid w:val="00431EDD"/>
    <w:rsid w:val="00432F31"/>
    <w:rsid w:val="004347B5"/>
    <w:rsid w:val="0043658A"/>
    <w:rsid w:val="004522DE"/>
    <w:rsid w:val="00474154"/>
    <w:rsid w:val="00483699"/>
    <w:rsid w:val="00484DF9"/>
    <w:rsid w:val="004A1818"/>
    <w:rsid w:val="004B4E86"/>
    <w:rsid w:val="004B714A"/>
    <w:rsid w:val="004C2805"/>
    <w:rsid w:val="004E3598"/>
    <w:rsid w:val="004F3CD6"/>
    <w:rsid w:val="00524410"/>
    <w:rsid w:val="00566B2F"/>
    <w:rsid w:val="005837EE"/>
    <w:rsid w:val="00587155"/>
    <w:rsid w:val="00596811"/>
    <w:rsid w:val="005C2269"/>
    <w:rsid w:val="005E7B12"/>
    <w:rsid w:val="005E7B9B"/>
    <w:rsid w:val="005F47CA"/>
    <w:rsid w:val="00601723"/>
    <w:rsid w:val="00602AA9"/>
    <w:rsid w:val="00614547"/>
    <w:rsid w:val="0063666A"/>
    <w:rsid w:val="00642387"/>
    <w:rsid w:val="00647463"/>
    <w:rsid w:val="00664501"/>
    <w:rsid w:val="006714B6"/>
    <w:rsid w:val="0067529E"/>
    <w:rsid w:val="0067573C"/>
    <w:rsid w:val="00676306"/>
    <w:rsid w:val="006817A0"/>
    <w:rsid w:val="00695D83"/>
    <w:rsid w:val="006A09FD"/>
    <w:rsid w:val="006A0FC2"/>
    <w:rsid w:val="006C6490"/>
    <w:rsid w:val="006D72B9"/>
    <w:rsid w:val="006E7C16"/>
    <w:rsid w:val="007015FF"/>
    <w:rsid w:val="00702487"/>
    <w:rsid w:val="0073045E"/>
    <w:rsid w:val="00732F5D"/>
    <w:rsid w:val="00753B64"/>
    <w:rsid w:val="0076030E"/>
    <w:rsid w:val="00767C8F"/>
    <w:rsid w:val="007735BB"/>
    <w:rsid w:val="007821AC"/>
    <w:rsid w:val="007927CE"/>
    <w:rsid w:val="007A7610"/>
    <w:rsid w:val="007B2A52"/>
    <w:rsid w:val="007B6A15"/>
    <w:rsid w:val="007B6F0B"/>
    <w:rsid w:val="007C32F5"/>
    <w:rsid w:val="007D277F"/>
    <w:rsid w:val="007D4542"/>
    <w:rsid w:val="007D6E37"/>
    <w:rsid w:val="007E4102"/>
    <w:rsid w:val="007E4BB1"/>
    <w:rsid w:val="007E4F99"/>
    <w:rsid w:val="0081667A"/>
    <w:rsid w:val="00820762"/>
    <w:rsid w:val="008257B8"/>
    <w:rsid w:val="00836E16"/>
    <w:rsid w:val="00840F92"/>
    <w:rsid w:val="00843DAC"/>
    <w:rsid w:val="00845754"/>
    <w:rsid w:val="008512FB"/>
    <w:rsid w:val="00852A9E"/>
    <w:rsid w:val="00865618"/>
    <w:rsid w:val="008719D9"/>
    <w:rsid w:val="0087213E"/>
    <w:rsid w:val="00873041"/>
    <w:rsid w:val="00880F7E"/>
    <w:rsid w:val="00881B51"/>
    <w:rsid w:val="008821BC"/>
    <w:rsid w:val="00892F4D"/>
    <w:rsid w:val="008939E8"/>
    <w:rsid w:val="008A54C5"/>
    <w:rsid w:val="008C7194"/>
    <w:rsid w:val="008C7991"/>
    <w:rsid w:val="008D5F76"/>
    <w:rsid w:val="00901D51"/>
    <w:rsid w:val="0095162E"/>
    <w:rsid w:val="00953A41"/>
    <w:rsid w:val="00955AF4"/>
    <w:rsid w:val="00964047"/>
    <w:rsid w:val="009664BF"/>
    <w:rsid w:val="00966E9D"/>
    <w:rsid w:val="00980D28"/>
    <w:rsid w:val="009A11B6"/>
    <w:rsid w:val="009A3298"/>
    <w:rsid w:val="009A3AB7"/>
    <w:rsid w:val="009A5198"/>
    <w:rsid w:val="009B0150"/>
    <w:rsid w:val="009B1C9E"/>
    <w:rsid w:val="009B4C56"/>
    <w:rsid w:val="009D1547"/>
    <w:rsid w:val="00A01527"/>
    <w:rsid w:val="00A069D5"/>
    <w:rsid w:val="00A1099B"/>
    <w:rsid w:val="00A21972"/>
    <w:rsid w:val="00A25BEF"/>
    <w:rsid w:val="00A26869"/>
    <w:rsid w:val="00A33804"/>
    <w:rsid w:val="00A3600D"/>
    <w:rsid w:val="00A4265E"/>
    <w:rsid w:val="00A6124B"/>
    <w:rsid w:val="00A6764F"/>
    <w:rsid w:val="00A7424E"/>
    <w:rsid w:val="00A7771F"/>
    <w:rsid w:val="00A808FE"/>
    <w:rsid w:val="00A87C8C"/>
    <w:rsid w:val="00AA7597"/>
    <w:rsid w:val="00AB049D"/>
    <w:rsid w:val="00AB10BE"/>
    <w:rsid w:val="00AB548D"/>
    <w:rsid w:val="00AC6055"/>
    <w:rsid w:val="00AD0FB6"/>
    <w:rsid w:val="00AE3B98"/>
    <w:rsid w:val="00AF5B72"/>
    <w:rsid w:val="00B06BA9"/>
    <w:rsid w:val="00B10D9D"/>
    <w:rsid w:val="00B366DF"/>
    <w:rsid w:val="00B50B88"/>
    <w:rsid w:val="00B578A3"/>
    <w:rsid w:val="00B70E4B"/>
    <w:rsid w:val="00B75F6A"/>
    <w:rsid w:val="00B83943"/>
    <w:rsid w:val="00B84E14"/>
    <w:rsid w:val="00BA0EA3"/>
    <w:rsid w:val="00BA5217"/>
    <w:rsid w:val="00BA7A18"/>
    <w:rsid w:val="00BC5B58"/>
    <w:rsid w:val="00BD2633"/>
    <w:rsid w:val="00BD412B"/>
    <w:rsid w:val="00BE0329"/>
    <w:rsid w:val="00BF0E5C"/>
    <w:rsid w:val="00BF2F20"/>
    <w:rsid w:val="00BF353E"/>
    <w:rsid w:val="00BF7DBD"/>
    <w:rsid w:val="00C055A2"/>
    <w:rsid w:val="00C1662F"/>
    <w:rsid w:val="00C2037A"/>
    <w:rsid w:val="00C27F71"/>
    <w:rsid w:val="00C42C4A"/>
    <w:rsid w:val="00C44DE0"/>
    <w:rsid w:val="00C51DB0"/>
    <w:rsid w:val="00C52E31"/>
    <w:rsid w:val="00C61F72"/>
    <w:rsid w:val="00C65D56"/>
    <w:rsid w:val="00C77E21"/>
    <w:rsid w:val="00C82A44"/>
    <w:rsid w:val="00C90AFA"/>
    <w:rsid w:val="00CD6E62"/>
    <w:rsid w:val="00CE4329"/>
    <w:rsid w:val="00CF12D2"/>
    <w:rsid w:val="00D04827"/>
    <w:rsid w:val="00D0511A"/>
    <w:rsid w:val="00D25137"/>
    <w:rsid w:val="00D47FF8"/>
    <w:rsid w:val="00D56C6C"/>
    <w:rsid w:val="00D71149"/>
    <w:rsid w:val="00D72D85"/>
    <w:rsid w:val="00D753A5"/>
    <w:rsid w:val="00D80190"/>
    <w:rsid w:val="00DA625E"/>
    <w:rsid w:val="00DB2925"/>
    <w:rsid w:val="00DB6E09"/>
    <w:rsid w:val="00DC3F36"/>
    <w:rsid w:val="00DC6F1E"/>
    <w:rsid w:val="00DD79C1"/>
    <w:rsid w:val="00DF7B7C"/>
    <w:rsid w:val="00E01944"/>
    <w:rsid w:val="00E0615E"/>
    <w:rsid w:val="00E10938"/>
    <w:rsid w:val="00E1472C"/>
    <w:rsid w:val="00E154D0"/>
    <w:rsid w:val="00E17E01"/>
    <w:rsid w:val="00E27B2D"/>
    <w:rsid w:val="00E35BFD"/>
    <w:rsid w:val="00E42D34"/>
    <w:rsid w:val="00E51093"/>
    <w:rsid w:val="00E72E82"/>
    <w:rsid w:val="00E87BD5"/>
    <w:rsid w:val="00ED1141"/>
    <w:rsid w:val="00ED4306"/>
    <w:rsid w:val="00EE0E4C"/>
    <w:rsid w:val="00EF6BDC"/>
    <w:rsid w:val="00F2214F"/>
    <w:rsid w:val="00F27EB2"/>
    <w:rsid w:val="00F53F7C"/>
    <w:rsid w:val="00F61F1D"/>
    <w:rsid w:val="00F6215B"/>
    <w:rsid w:val="00FB5A13"/>
    <w:rsid w:val="00FC2833"/>
    <w:rsid w:val="00FC65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9A3298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9A3298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true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78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78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78A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78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78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9A3298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9A3298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1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78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78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78A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78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78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travnja 2018.</izvorni_sadrzaj>
    <derivirana_varijabla naziv="DomainObject.DatumDonosenjaOdluke_1">17.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St-719/2017</izvorni_sadrzaj>
    <derivirana_varijabla naziv="DomainObject.Predmet.OznakaBroj_1">St-719/2017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OBUSTAVA ST 418/2016</izvorni_sadrzaj>
    <derivirana_varijabla naziv="DomainObject.Predmet.PrimjedbaSuca_1">OBUSTAVA ST 418/2016</derivirana_varijabla>
  </DomainObject.Predmet.PrimjedbaSuca>
  <DomainObject.Predmet.ProtustrankaFormated>
    <izvorni_sadrzaj>  ADRIATIC VIGANJ j.d.o.o. turistička agencija za turizam i ugostiteljstvo</izvorni_sadrzaj>
    <derivirana_varijabla naziv="DomainObject.Predmet.ProtustrankaFormated_1">  ADRIATIC VIGANJ j.d.o.o. turistička agencija za turizam i ugostiteljstvo</derivirana_varijabla>
  </DomainObject.Predmet.ProtustrankaFormated>
  <DomainObject.Predmet.ProtustrankaFormatedOIB>
    <izvorni_sadrzaj>  ADRIATIC VIGANJ j.d.o.o. turistička agencija za turizam i ugostiteljstvo, OIB 57828500469</izvorni_sadrzaj>
    <derivirana_varijabla naziv="DomainObject.Predmet.ProtustrankaFormatedOIB_1">  ADRIATIC VIGANJ j.d.o.o. turistička agencija za turizam i ugostiteljstvo, OIB 57828500469</derivirana_varijabla>
  </DomainObject.Predmet.ProtustrankaFormatedOIB>
  <DomainObject.Predmet.ProtustrankaFormatedWithAdress>
    <izvorni_sadrzaj> ADRIATIC VIGANJ j.d.o.o. turistička agencija za turizam i ugostiteljstvo, Viganj 67, 20267 Viganj</izvorni_sadrzaj>
    <derivirana_varijabla naziv="DomainObject.Predmet.ProtustrankaFormatedWithAdress_1"> ADRIATIC VIGANJ j.d.o.o. turistička agencija za turizam i ugostiteljstvo, Viganj 67, 20267 Viganj</derivirana_varijabla>
  </DomainObject.Predmet.ProtustrankaFormatedWithAdress>
  <DomainObject.Predmet.ProtustrankaFormatedWithAdressOIB>
    <izvorni_sadrzaj> ADRIATIC VIGANJ j.d.o.o. turistička agencija za turizam i ugostiteljstvo, OIB 57828500469, Viganj 67, 20267 Viganj</izvorni_sadrzaj>
    <derivirana_varijabla naziv="DomainObject.Predmet.ProtustrankaFormatedWithAdressOIB_1"> ADRIATIC VIGANJ j.d.o.o. turistička agencija za turizam i ugostiteljstvo, OIB 57828500469, Viganj 67, 20267 Viganj</derivirana_varijabla>
  </DomainObject.Predmet.ProtustrankaFormatedWithAdressOIB>
  <DomainObject.Predmet.ProtustrankaWithAdress>
    <izvorni_sadrzaj>ADRIATIC VIGANJ j.d.o.o. turistička agencija za turizam i ugostiteljstvo Viganj 67, 20267 Viganj</izvorni_sadrzaj>
    <derivirana_varijabla naziv="DomainObject.Predmet.ProtustrankaWithAdress_1">ADRIATIC VIGANJ j.d.o.o. turistička agencija za turizam i ugostiteljstvo Viganj 67, 20267 Viganj</derivirana_varijabla>
  </DomainObject.Predmet.ProtustrankaWithAdress>
  <DomainObject.Predmet.ProtustrankaWithAdressOIB>
    <izvorni_sadrzaj>ADRIATIC VIGANJ j.d.o.o. turistička agencija za turizam i ugostiteljstvo, OIB 57828500469, Viganj 67, 20267 Viganj</izvorni_sadrzaj>
    <derivirana_varijabla naziv="DomainObject.Predmet.ProtustrankaWithAdressOIB_1">ADRIATIC VIGANJ j.d.o.o. turistička agencija za turizam i ugostiteljstvo, OIB 57828500469, Viganj 67, 20267 Viganj</derivirana_varijabla>
  </DomainObject.Predmet.ProtustrankaWithAdressOIB>
  <DomainObject.Predmet.ProtustrankaNazivFormated>
    <izvorni_sadrzaj>ADRIATIC VIGANJ j.d.o.o. turistička agencija za turizam i ugostiteljstvo</izvorni_sadrzaj>
    <derivirana_varijabla naziv="DomainObject.Predmet.ProtustrankaNazivFormated_1">ADRIATIC VIGANJ j.d.o.o. turistička agencija za turizam i ugostiteljstvo</derivirana_varijabla>
  </DomainObject.Predmet.ProtustrankaNazivFormated>
  <DomainObject.Predmet.ProtustrankaNazivFormatedOIB>
    <izvorni_sadrzaj>ADRIATIC VIGANJ j.d.o.o. turistička agencija za turizam i ugostiteljstvo, OIB 57828500469</izvorni_sadrzaj>
    <derivirana_varijabla naziv="DomainObject.Predmet.ProtustrankaNazivFormatedOIB_1">ADRIATIC VIGANJ j.d.o.o. turistička agencija za turizam i ugostiteljstvo, OIB 57828500469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ADRIATIC VIGANJ j.d.o.o. turistička agencija za turizam i ugostiteljstvo</item>
    </izvorni_sadrzaj>
    <derivirana_varijabla naziv="DomainObject.Predmet.ProtuStrankaListFormated_1">
      <item>ADRIATIC VIGANJ j.d.o.o. turistička agencija za turizam i ugostiteljstvo</item>
    </derivirana_varijabla>
  </DomainObject.Predmet.ProtuStrankaListFormated>
  <DomainObject.Predmet.ProtuStrankaListFormatedOIB>
    <izvorni_sadrzaj>
      <item>ADRIATIC VIGANJ j.d.o.o. turistička agencija za turizam i ugostiteljstvo, OIB 57828500469</item>
    </izvorni_sadrzaj>
    <derivirana_varijabla naziv="DomainObject.Predmet.ProtuStrankaListFormatedOIB_1">
      <item>ADRIATIC VIGANJ j.d.o.o. turistička agencija za turizam i ugostiteljstvo, OIB 57828500469</item>
    </derivirana_varijabla>
  </DomainObject.Predmet.ProtuStrankaListFormatedOIB>
  <DomainObject.Predmet.ProtuStrankaListFormatedWithAdress>
    <izvorni_sadrzaj>
      <item>ADRIATIC VIGANJ j.d.o.o. turistička agencija za turizam i ugostiteljstvo, Viganj 67, 20267 Viganj</item>
    </izvorni_sadrzaj>
    <derivirana_varijabla naziv="DomainObject.Predmet.ProtuStrankaListFormatedWithAdress_1">
      <item>ADRIATIC VIGANJ j.d.o.o. turistička agencija za turizam i ugostiteljstvo, Viganj 67, 20267 Viganj</item>
    </derivirana_varijabla>
  </DomainObject.Predmet.ProtuStrankaListFormatedWithAdress>
  <DomainObject.Predmet.ProtuStrankaListFormatedWithAdressOIB>
    <izvorni_sadrzaj>
      <item>ADRIATIC VIGANJ j.d.o.o. turistička agencija za turizam i ugostiteljstvo, OIB 57828500469, Viganj 67, 20267 Viganj</item>
    </izvorni_sadrzaj>
    <derivirana_varijabla naziv="DomainObject.Predmet.ProtuStrankaListFormatedWithAdressOIB_1">
      <item>ADRIATIC VIGANJ j.d.o.o. turistička agencija za turizam i ugostiteljstvo, OIB 57828500469, Viganj 67, 20267 Viganj</item>
    </derivirana_varijabla>
  </DomainObject.Predmet.ProtuStrankaListFormatedWithAdressOIB>
  <DomainObject.Predmet.ProtuStrankaListNazivFormated>
    <izvorni_sadrzaj>
      <item>ADRIATIC VIGANJ j.d.o.o. turistička agencija za turizam i ugostiteljstvo</item>
    </izvorni_sadrzaj>
    <derivirana_varijabla naziv="DomainObject.Predmet.ProtuStrankaListNazivFormated_1">
      <item>ADRIATIC VIGANJ j.d.o.o. turistička agencija za turizam i ugostiteljstvo</item>
    </derivirana_varijabla>
  </DomainObject.Predmet.ProtuStrankaListNazivFormated>
  <DomainObject.Predmet.ProtuStrankaListNazivFormatedOIB>
    <izvorni_sadrzaj>
      <item>ADRIATIC VIGANJ j.d.o.o. turistička agencija za turizam i ugostiteljstvo, OIB 57828500469</item>
    </izvorni_sadrzaj>
    <derivirana_varijabla naziv="DomainObject.Predmet.ProtuStrankaListNazivFormatedOIB_1">
      <item>ADRIATIC VIGANJ j.d.o.o. turistička agencija za turizam i ugostiteljstvo, OIB 57828500469</item>
    </derivirana_varijabla>
  </DomainObject.Predmet.ProtuStrankaListNazivFormatedOIB>
  <DomainObject.Predmet.OstaliListFormated>
    <izvorni_sadrzaj>
      <item>Petar Ortolio</item>
      <item>Ante Mrkonjić</item>
    </izvorni_sadrzaj>
    <derivirana_varijabla naziv="DomainObject.Predmet.OstaliListFormated_1">
      <item>Petar Ortolio</item>
      <item>Ante Mrkonjić</item>
    </derivirana_varijabla>
  </DomainObject.Predmet.OstaliListFormated>
  <DomainObject.Predmet.OstaliListFormatedOIB>
    <izvorni_sadrzaj>
      <item>Petar Ortolio, OIB 34573345593</item>
      <item>Ante Mrkonjić, OIB 84299598589</item>
    </izvorni_sadrzaj>
    <derivirana_varijabla naziv="DomainObject.Predmet.OstaliListFormatedOIB_1">
      <item>Petar Ortolio, OIB 34573345593</item>
      <item>Ante Mrkonjić, OIB 84299598589</item>
    </derivirana_varijabla>
  </DomainObject.Predmet.OstaliListFormatedOIB>
  <DomainObject.Predmet.OstaliListFormatedWithAdress>
    <izvorni_sadrzaj>
      <item>Petar Ortolio, Viganj 67, 20267 Viganj</item>
      <item>Ante Mrkonjić</item>
    </izvorni_sadrzaj>
    <derivirana_varijabla naziv="DomainObject.Predmet.OstaliListFormatedWithAdress_1">
      <item>Petar Ortolio, Viganj 67, 20267 Viganj</item>
      <item>Ante Mrkonjić</item>
    </derivirana_varijabla>
  </DomainObject.Predmet.OstaliListFormatedWithAdress>
  <DomainObject.Predmet.OstaliListFormatedWithAdressOIB>
    <izvorni_sadrzaj>
      <item>Petar Ortolio, OIB 34573345593, Viganj 67, 20267 Viganj</item>
      <item>Ante Mrkonjić, OIB 84299598589</item>
    </izvorni_sadrzaj>
    <derivirana_varijabla naziv="DomainObject.Predmet.OstaliListFormatedWithAdressOIB_1">
      <item>Petar Ortolio, OIB 34573345593, Viganj 67, 20267 Viganj</item>
      <item>Ante Mrkonjić, OIB 84299598589</item>
    </derivirana_varijabla>
  </DomainObject.Predmet.OstaliListFormatedWithAdressOIB>
  <DomainObject.Predmet.OstaliListNazivFormated>
    <izvorni_sadrzaj>
      <item>Petar Ortolio</item>
      <item>Ante Mrkonjić</item>
    </izvorni_sadrzaj>
    <derivirana_varijabla naziv="DomainObject.Predmet.OstaliListNazivFormated_1">
      <item>Petar Ortolio</item>
      <item>Ante Mrkonjić</item>
    </derivirana_varijabla>
  </DomainObject.Predmet.OstaliListNazivFormated>
  <DomainObject.Predmet.OstaliListNazivFormatedOIB>
    <izvorni_sadrzaj>
      <item>Petar Ortolio, OIB 34573345593</item>
      <item>Ante Mrkonjić, OIB 84299598589</item>
    </izvorni_sadrzaj>
    <derivirana_varijabla naziv="DomainObject.Predmet.OstaliListNazivFormatedOIB_1">
      <item>Petar Ortolio, OIB 34573345593</item>
      <item>Ante Mrkonjić, OIB 84299598589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2018.</izvorni_sadrzaj>
    <derivirana_varijabla naziv="DomainObject.Datum_1">17.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ADRIATIC VIGANJ j.d.o.o. turistička agencija za turizam i ugostiteljstvo</izvorni_sadrzaj>
    <derivirana_varijabla naziv="DomainObject.Predmet.ProtustrankaIDrugi_1">ADRIATIC VIGANJ j.d.o.o. turistička agencija za turizam i ugostiteljstvo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ADRIATIC VIGANJ j.d.o.o. turistička agencija za turizam i ugostiteljstvo, OIB 57828500469, Viganj 67, 20267 Viganj</izvorni_sadrzaj>
    <derivirana_varijabla naziv="DomainObject.Predmet.ProtustrankaIDrugiAdressOIB_1">ADRIATIC VIGANJ j.d.o.o. turistička agencija za turizam i ugostiteljstvo, OIB 57828500469, Viganj 67, 20267 Viganj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VIGANJ j.d.o.o. turistička agencija za turizam i ugostiteljstvo</item>
      <item>FINA, RC Split, Podružnica Dubrovnik</item>
      <item>Petar Ortolio</item>
      <item>Ante Mrkonjić</item>
    </izvorni_sadrzaj>
    <derivirana_varijabla naziv="DomainObject.Predmet.SudioniciListNaziv_1">
      <item>ADRIATIC VIGANJ j.d.o.o. turistička agencija za turizam i ugostiteljstvo</item>
      <item>FINA, RC Split, Podružnica Dubrovnik</item>
      <item>Petar Ortolio</item>
      <item>Ante Mrkonjić</item>
    </derivirana_varijabla>
  </DomainObject.Predmet.SudioniciListNaziv>
  <DomainObject.Predmet.SudioniciListAdressOIB>
    <izvorni_sadrzaj>
      <item>ADRIATIC VIGANJ j.d.o.o. turistička agencija za turizam i ugostiteljstvo, OIB 57828500469, Viganj 67,20267 Viganj</item>
      <item>FINA, RC Split, Podružnica Dubrovnik, OIB 85821130368, Vukovarska 2,20000 Dubrovnik</item>
      <item>Petar Ortolio, OIB 34573345593, Viganj 67,20267 Viganj</item>
      <item>Ante Mrkonjić, OIB 84299598589</item>
    </izvorni_sadrzaj>
    <derivirana_varijabla naziv="DomainObject.Predmet.SudioniciListAdressOIB_1">
      <item>ADRIATIC VIGANJ j.d.o.o. turistička agencija za turizam i ugostiteljstvo, OIB 57828500469, Viganj 67,20267 Viganj</item>
      <item>FINA, RC Split, Podružnica Dubrovnik, OIB 85821130368, Vukovarska 2,20000 Dubrovnik</item>
      <item>Petar Ortolio, OIB 34573345593, Viganj 67,20267 Viganj</item>
      <item>Ante Mrkonjić, OIB 84299598589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57828500469</item>
      <item>, OIB 85821130368</item>
      <item>, OIB 34573345593</item>
      <item>, OIB 84299598589</item>
    </izvorni_sadrzaj>
    <derivirana_varijabla naziv="DomainObject.Predmet.SudioniciListNazivOIB_1">
      <item>, OIB 57828500469</item>
      <item>, OIB 85821130368</item>
      <item>, OIB 34573345593</item>
      <item>, OIB 84299598589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589D4D-A8CA-4355-B997-CC288626E2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183</properties:Words>
  <properties:Characters>1216</properties:Characters>
  <properties:Lines>118</properties:Lines>
  <properties:Paragraphs>69</properties:Paragraphs>
  <properties:TotalTime>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2018-02-22T11:32:00Z</dcterms:created>
  <dc:creator>ADMINIBM</dc:creator>
  <cp:lastModifiedBy>Mara Marčinko</cp:lastModifiedBy>
  <cp:lastPrinted>2017-10-16T07:50:00Z</cp:lastPrinted>
  <dcterms:modified xmlns:xsi="http://www.w3.org/2001/XMLSchema-instance" xsi:type="dcterms:W3CDTF">2018-04-17T13:46:00Z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(TABLICE - sudac.docx)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